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CE4A" w14:textId="77777777" w:rsidR="00997F20" w:rsidRDefault="00C016ED">
      <w:pPr>
        <w:rPr>
          <w:b/>
          <w:bCs/>
          <w:sz w:val="28"/>
          <w:szCs w:val="28"/>
          <w:lang w:val="ru-RU"/>
        </w:rPr>
      </w:pPr>
      <w:r>
        <w:rPr>
          <w:sz w:val="28"/>
          <w:szCs w:val="28"/>
          <w:lang w:val="ru-RU"/>
        </w:rPr>
        <w:t>ФРАНЦИСК</w:t>
      </w:r>
    </w:p>
    <w:p w14:paraId="68FFCE4B" w14:textId="77777777" w:rsidR="00997F20" w:rsidRDefault="00C016ED">
      <w:pPr>
        <w:rPr>
          <w:b/>
          <w:bCs/>
          <w:sz w:val="28"/>
          <w:szCs w:val="28"/>
        </w:rPr>
      </w:pPr>
      <w:r>
        <w:rPr>
          <w:sz w:val="28"/>
          <w:szCs w:val="28"/>
          <w:lang w:val="en-US"/>
        </w:rPr>
        <w:t>XVI</w:t>
      </w:r>
      <w:r>
        <w:rPr>
          <w:sz w:val="28"/>
          <w:szCs w:val="28"/>
          <w:lang w:val="ru-RU"/>
        </w:rPr>
        <w:t xml:space="preserve"> ОЧЕРЕДНАЯ ГЕНЕРАЛЬНАЯ АССАМБЛЕЯ</w:t>
      </w:r>
    </w:p>
    <w:p w14:paraId="68FFCE4C" w14:textId="77777777" w:rsidR="00997F20" w:rsidRDefault="00C016ED">
      <w:pPr>
        <w:rPr>
          <w:b/>
          <w:bCs/>
          <w:sz w:val="28"/>
          <w:szCs w:val="28"/>
        </w:rPr>
      </w:pPr>
      <w:r>
        <w:rPr>
          <w:sz w:val="28"/>
          <w:szCs w:val="28"/>
        </w:rPr>
        <w:t>СИНОДА ЕПИСКОПОВ</w:t>
      </w:r>
    </w:p>
    <w:p w14:paraId="68FFCE4D" w14:textId="77777777" w:rsidR="00997F20" w:rsidRDefault="00997F20">
      <w:pPr>
        <w:pStyle w:val="a5"/>
        <w:spacing w:before="0"/>
        <w:ind w:left="0" w:firstLine="0"/>
        <w:jc w:val="left"/>
        <w:rPr>
          <w:b/>
          <w:bCs/>
          <w:sz w:val="26"/>
          <w:szCs w:val="26"/>
        </w:rPr>
      </w:pPr>
      <w:bookmarkStart w:id="0" w:name="ottobre_2024"/>
      <w:bookmarkEnd w:id="0"/>
    </w:p>
    <w:p w14:paraId="68FFCE4E" w14:textId="77777777" w:rsidR="00997F20" w:rsidRDefault="00997F20">
      <w:pPr>
        <w:pStyle w:val="a5"/>
        <w:spacing w:before="0"/>
        <w:ind w:left="0" w:firstLine="0"/>
        <w:jc w:val="left"/>
        <w:rPr>
          <w:b/>
          <w:bCs/>
          <w:sz w:val="26"/>
          <w:szCs w:val="26"/>
        </w:rPr>
      </w:pPr>
    </w:p>
    <w:p w14:paraId="68FFCE4F" w14:textId="77777777" w:rsidR="00997F20" w:rsidRDefault="00997F20">
      <w:pPr>
        <w:pStyle w:val="a5"/>
        <w:spacing w:before="0"/>
        <w:ind w:left="0" w:firstLine="0"/>
        <w:jc w:val="left"/>
        <w:rPr>
          <w:b/>
          <w:bCs/>
          <w:sz w:val="26"/>
          <w:szCs w:val="26"/>
        </w:rPr>
      </w:pPr>
    </w:p>
    <w:p w14:paraId="68FFCE50" w14:textId="77777777" w:rsidR="00997F20" w:rsidRDefault="00997F20">
      <w:pPr>
        <w:pStyle w:val="a5"/>
        <w:spacing w:before="0"/>
        <w:ind w:left="0" w:firstLine="0"/>
        <w:jc w:val="left"/>
        <w:rPr>
          <w:b/>
          <w:bCs/>
          <w:sz w:val="26"/>
          <w:szCs w:val="26"/>
        </w:rPr>
      </w:pPr>
    </w:p>
    <w:p w14:paraId="68FFCE51" w14:textId="77777777" w:rsidR="00997F20" w:rsidRDefault="00997F20">
      <w:pPr>
        <w:pStyle w:val="a5"/>
        <w:spacing w:before="0"/>
        <w:ind w:left="0" w:firstLine="0"/>
        <w:jc w:val="left"/>
        <w:rPr>
          <w:b/>
          <w:bCs/>
          <w:sz w:val="26"/>
          <w:szCs w:val="26"/>
        </w:rPr>
      </w:pPr>
    </w:p>
    <w:p w14:paraId="68FFCE52" w14:textId="77777777" w:rsidR="00997F20" w:rsidRDefault="00997F20">
      <w:pPr>
        <w:pStyle w:val="a5"/>
        <w:spacing w:before="0"/>
        <w:ind w:left="0" w:firstLine="0"/>
        <w:jc w:val="left"/>
        <w:rPr>
          <w:b/>
          <w:bCs/>
          <w:sz w:val="36"/>
          <w:szCs w:val="36"/>
        </w:rPr>
      </w:pPr>
    </w:p>
    <w:p w14:paraId="68FFCE53" w14:textId="77777777" w:rsidR="00997F20" w:rsidRDefault="00C016ED">
      <w:pPr>
        <w:ind w:left="547" w:right="548" w:firstLine="144"/>
        <w:jc w:val="center"/>
        <w:rPr>
          <w:sz w:val="48"/>
          <w:szCs w:val="48"/>
        </w:rPr>
      </w:pPr>
      <w:r>
        <w:rPr>
          <w:sz w:val="48"/>
          <w:szCs w:val="48"/>
          <w:lang w:val="ru-RU"/>
        </w:rPr>
        <w:t>Ради</w:t>
      </w:r>
      <w:r>
        <w:rPr>
          <w:sz w:val="48"/>
          <w:szCs w:val="48"/>
        </w:rPr>
        <w:t xml:space="preserve"> синодальной </w:t>
      </w:r>
      <w:r>
        <w:rPr>
          <w:sz w:val="48"/>
          <w:szCs w:val="48"/>
          <w:lang w:val="ru-RU"/>
        </w:rPr>
        <w:t>Ц</w:t>
      </w:r>
      <w:r>
        <w:rPr>
          <w:sz w:val="48"/>
          <w:szCs w:val="48"/>
        </w:rPr>
        <w:t>еркви:</w:t>
      </w:r>
    </w:p>
    <w:p w14:paraId="68FFCE54" w14:textId="77777777" w:rsidR="00997F20" w:rsidRDefault="00C016ED">
      <w:pPr>
        <w:ind w:left="547" w:right="548" w:firstLine="144"/>
        <w:jc w:val="center"/>
        <w:rPr>
          <w:sz w:val="48"/>
          <w:szCs w:val="48"/>
          <w:lang w:val="ru-RU"/>
        </w:rPr>
      </w:pPr>
      <w:r>
        <w:rPr>
          <w:sz w:val="48"/>
          <w:szCs w:val="48"/>
          <w:lang w:val="ru-RU"/>
        </w:rPr>
        <w:t>общение, участие, миссия</w:t>
      </w:r>
    </w:p>
    <w:p w14:paraId="68FFCE55" w14:textId="77777777" w:rsidR="00997F20" w:rsidRDefault="00997F20">
      <w:pPr>
        <w:pStyle w:val="a5"/>
        <w:spacing w:before="0"/>
        <w:ind w:left="0" w:firstLine="0"/>
        <w:jc w:val="left"/>
        <w:rPr>
          <w:b/>
          <w:bCs/>
          <w:sz w:val="52"/>
          <w:szCs w:val="52"/>
        </w:rPr>
      </w:pPr>
    </w:p>
    <w:p w14:paraId="68FFCE56" w14:textId="77777777" w:rsidR="00997F20" w:rsidRDefault="00997F20">
      <w:pPr>
        <w:pStyle w:val="a6"/>
        <w:spacing w:before="0"/>
        <w:rPr>
          <w:b w:val="0"/>
          <w:bCs w:val="0"/>
          <w:sz w:val="56"/>
          <w:szCs w:val="56"/>
          <w:lang w:val="ru-RU"/>
        </w:rPr>
      </w:pPr>
    </w:p>
    <w:p w14:paraId="68FFCE57" w14:textId="77777777" w:rsidR="00997F20" w:rsidRDefault="00C016ED">
      <w:pPr>
        <w:pStyle w:val="a6"/>
        <w:spacing w:before="0"/>
        <w:rPr>
          <w:b w:val="0"/>
          <w:bCs w:val="0"/>
          <w:sz w:val="56"/>
          <w:szCs w:val="56"/>
          <w:lang w:val="ru-RU"/>
        </w:rPr>
      </w:pPr>
      <w:r>
        <w:rPr>
          <w:b w:val="0"/>
          <w:bCs w:val="0"/>
          <w:sz w:val="56"/>
          <w:szCs w:val="56"/>
          <w:lang w:val="ru-RU"/>
        </w:rPr>
        <w:t>Заключительный документ</w:t>
      </w:r>
    </w:p>
    <w:p w14:paraId="68FFCE58" w14:textId="77777777" w:rsidR="00997F20" w:rsidRDefault="00997F20">
      <w:pPr>
        <w:pStyle w:val="a5"/>
        <w:spacing w:before="0"/>
        <w:ind w:left="0" w:firstLine="0"/>
        <w:jc w:val="left"/>
        <w:rPr>
          <w:b/>
          <w:bCs/>
          <w:sz w:val="80"/>
          <w:szCs w:val="80"/>
        </w:rPr>
      </w:pPr>
    </w:p>
    <w:p w14:paraId="68FFCE59" w14:textId="77777777" w:rsidR="00997F20" w:rsidRDefault="00997F20">
      <w:pPr>
        <w:pStyle w:val="a5"/>
        <w:spacing w:before="0"/>
        <w:ind w:left="0" w:firstLine="0"/>
        <w:jc w:val="left"/>
        <w:rPr>
          <w:b/>
          <w:bCs/>
          <w:sz w:val="80"/>
          <w:szCs w:val="80"/>
        </w:rPr>
      </w:pPr>
    </w:p>
    <w:p w14:paraId="68FFCE5A" w14:textId="77777777" w:rsidR="00997F20" w:rsidRDefault="00997F20">
      <w:pPr>
        <w:pStyle w:val="a5"/>
        <w:spacing w:before="0"/>
        <w:ind w:left="0" w:firstLine="0"/>
        <w:jc w:val="left"/>
        <w:rPr>
          <w:b/>
          <w:bCs/>
          <w:sz w:val="91"/>
          <w:szCs w:val="91"/>
        </w:rPr>
      </w:pPr>
    </w:p>
    <w:p w14:paraId="68FFCE5B" w14:textId="77777777" w:rsidR="00997F20" w:rsidRDefault="00997F20">
      <w:pPr>
        <w:pStyle w:val="a5"/>
        <w:spacing w:before="0"/>
        <w:ind w:left="0" w:firstLine="0"/>
        <w:jc w:val="left"/>
        <w:rPr>
          <w:b/>
          <w:bCs/>
          <w:sz w:val="17"/>
          <w:szCs w:val="17"/>
        </w:rPr>
      </w:pPr>
    </w:p>
    <w:p w14:paraId="68FFCE5C" w14:textId="77777777" w:rsidR="00997F20" w:rsidRDefault="00997F20">
      <w:pPr>
        <w:sectPr w:rsidR="00997F20">
          <w:headerReference w:type="default" r:id="rId7"/>
          <w:footerReference w:type="default" r:id="rId8"/>
          <w:pgSz w:w="11920" w:h="16860"/>
          <w:pgMar w:top="1600" w:right="1680" w:bottom="280" w:left="1680" w:header="0" w:footer="720" w:gutter="0"/>
          <w:cols w:space="720"/>
        </w:sectPr>
      </w:pPr>
    </w:p>
    <w:p w14:paraId="68FFCE5D" w14:textId="77777777" w:rsidR="00997F20" w:rsidRDefault="00C016ED">
      <w:pPr>
        <w:pStyle w:val="1"/>
        <w:spacing w:before="0"/>
        <w:ind w:left="112" w:right="0"/>
        <w:jc w:val="left"/>
        <w:rPr>
          <w:lang w:val="ru-RU"/>
        </w:rPr>
      </w:pPr>
      <w:bookmarkStart w:id="1" w:name="_Toc"/>
      <w:r>
        <w:rPr>
          <w:lang w:val="ru-RU"/>
        </w:rPr>
        <w:lastRenderedPageBreak/>
        <w:t>Сокращения и условные обозначения</w:t>
      </w:r>
      <w:bookmarkEnd w:id="1"/>
    </w:p>
    <w:p w14:paraId="68FFCE5E" w14:textId="77777777" w:rsidR="00997F20" w:rsidRDefault="00997F20">
      <w:pPr>
        <w:pStyle w:val="a5"/>
        <w:spacing w:before="0"/>
        <w:ind w:left="0" w:firstLine="0"/>
        <w:jc w:val="left"/>
        <w:rPr>
          <w:b/>
          <w:bCs/>
          <w:sz w:val="42"/>
          <w:szCs w:val="42"/>
        </w:rPr>
      </w:pPr>
    </w:p>
    <w:p w14:paraId="68FFCE5F" w14:textId="77777777" w:rsidR="00997F20" w:rsidRDefault="00C016ED">
      <w:pPr>
        <w:tabs>
          <w:tab w:val="left" w:pos="1552"/>
        </w:tabs>
        <w:ind w:left="720" w:right="89" w:hanging="608"/>
        <w:rPr>
          <w:spacing w:val="-57"/>
          <w:sz w:val="24"/>
          <w:szCs w:val="24"/>
        </w:rPr>
      </w:pPr>
      <w:r>
        <w:rPr>
          <w:sz w:val="24"/>
          <w:szCs w:val="24"/>
        </w:rPr>
        <w:t>AA</w:t>
      </w:r>
      <w:r>
        <w:rPr>
          <w:sz w:val="24"/>
          <w:szCs w:val="24"/>
          <w:lang w:val="ru-RU"/>
        </w:rPr>
        <w:t xml:space="preserve"> </w:t>
      </w:r>
      <w:r>
        <w:rPr>
          <w:sz w:val="24"/>
          <w:szCs w:val="24"/>
          <w:lang w:val="ru-RU"/>
        </w:rPr>
        <w:tab/>
      </w:r>
      <w:r>
        <w:rPr>
          <w:sz w:val="24"/>
          <w:szCs w:val="24"/>
          <w:lang w:val="ru-RU"/>
        </w:rPr>
        <w:tab/>
      </w:r>
      <w:r>
        <w:rPr>
          <w:sz w:val="19"/>
          <w:szCs w:val="19"/>
          <w:lang w:val="ru-RU"/>
        </w:rPr>
        <w:t>ВТОРОЙ</w:t>
      </w:r>
      <w:r>
        <w:rPr>
          <w:sz w:val="19"/>
          <w:szCs w:val="19"/>
        </w:rPr>
        <w:t xml:space="preserve"> </w:t>
      </w:r>
      <w:r>
        <w:rPr>
          <w:sz w:val="19"/>
          <w:szCs w:val="19"/>
          <w:lang w:val="ru-RU"/>
        </w:rPr>
        <w:t>ВАТИКАНСКИЙ</w:t>
      </w:r>
      <w:r>
        <w:rPr>
          <w:sz w:val="19"/>
          <w:szCs w:val="19"/>
        </w:rPr>
        <w:t xml:space="preserve"> </w:t>
      </w:r>
      <w:r>
        <w:rPr>
          <w:sz w:val="19"/>
          <w:szCs w:val="19"/>
          <w:lang w:val="ru-RU"/>
        </w:rPr>
        <w:t>СОБОР</w:t>
      </w:r>
      <w:r>
        <w:rPr>
          <w:sz w:val="24"/>
          <w:szCs w:val="24"/>
        </w:rPr>
        <w:t xml:space="preserve">, </w:t>
      </w:r>
      <w:proofErr w:type="spellStart"/>
      <w:r>
        <w:rPr>
          <w:sz w:val="24"/>
          <w:szCs w:val="24"/>
          <w:lang w:val="ru-RU"/>
        </w:rPr>
        <w:t>декр</w:t>
      </w:r>
      <w:proofErr w:type="spellEnd"/>
      <w:r>
        <w:rPr>
          <w:sz w:val="24"/>
          <w:szCs w:val="24"/>
          <w:lang w:val="ru-RU"/>
        </w:rPr>
        <w:t xml:space="preserve">. </w:t>
      </w:r>
      <w:r>
        <w:rPr>
          <w:i/>
          <w:iCs/>
          <w:sz w:val="24"/>
          <w:szCs w:val="24"/>
        </w:rPr>
        <w:t>Apostolicam</w:t>
      </w:r>
      <w:r>
        <w:rPr>
          <w:i/>
          <w:iCs/>
          <w:spacing w:val="-4"/>
          <w:sz w:val="24"/>
          <w:szCs w:val="24"/>
        </w:rPr>
        <w:t xml:space="preserve"> </w:t>
      </w:r>
      <w:r>
        <w:rPr>
          <w:i/>
          <w:iCs/>
          <w:sz w:val="24"/>
          <w:szCs w:val="24"/>
        </w:rPr>
        <w:t>actuositatem</w:t>
      </w:r>
      <w:r>
        <w:rPr>
          <w:i/>
          <w:iCs/>
          <w:spacing w:val="-4"/>
          <w:sz w:val="24"/>
          <w:szCs w:val="24"/>
        </w:rPr>
        <w:t xml:space="preserve"> </w:t>
      </w:r>
      <w:r>
        <w:rPr>
          <w:sz w:val="24"/>
          <w:szCs w:val="24"/>
        </w:rPr>
        <w:t>(18</w:t>
      </w:r>
      <w:r>
        <w:rPr>
          <w:spacing w:val="-2"/>
          <w:sz w:val="24"/>
          <w:szCs w:val="24"/>
        </w:rPr>
        <w:t xml:space="preserve"> </w:t>
      </w:r>
      <w:r>
        <w:rPr>
          <w:sz w:val="24"/>
          <w:szCs w:val="24"/>
          <w:lang w:val="ru-RU"/>
        </w:rPr>
        <w:t>ноября</w:t>
      </w:r>
      <w:r>
        <w:rPr>
          <w:spacing w:val="-4"/>
          <w:sz w:val="24"/>
          <w:szCs w:val="24"/>
        </w:rPr>
        <w:t xml:space="preserve"> </w:t>
      </w:r>
      <w:r>
        <w:rPr>
          <w:sz w:val="24"/>
          <w:szCs w:val="24"/>
        </w:rPr>
        <w:t>1965)</w:t>
      </w:r>
      <w:r>
        <w:rPr>
          <w:spacing w:val="-57"/>
          <w:sz w:val="24"/>
          <w:szCs w:val="24"/>
        </w:rPr>
        <w:t xml:space="preserve">   </w:t>
      </w:r>
    </w:p>
    <w:p w14:paraId="68FFCE60" w14:textId="77777777" w:rsidR="00997F20" w:rsidRDefault="00C016ED">
      <w:pPr>
        <w:tabs>
          <w:tab w:val="left" w:pos="1552"/>
        </w:tabs>
        <w:ind w:left="709" w:right="89" w:hanging="608"/>
        <w:rPr>
          <w:sz w:val="24"/>
          <w:szCs w:val="24"/>
        </w:rPr>
      </w:pPr>
      <w:r>
        <w:rPr>
          <w:sz w:val="24"/>
          <w:szCs w:val="24"/>
          <w:lang w:val="en-US"/>
        </w:rPr>
        <w:t>AG</w:t>
      </w:r>
      <w:r>
        <w:rPr>
          <w:sz w:val="24"/>
          <w:szCs w:val="24"/>
          <w:lang w:val="ru-RU"/>
        </w:rPr>
        <w:tab/>
      </w:r>
      <w:r>
        <w:rPr>
          <w:sz w:val="24"/>
          <w:szCs w:val="24"/>
          <w:lang w:val="ru-RU"/>
        </w:rPr>
        <w:tab/>
      </w:r>
      <w:r>
        <w:rPr>
          <w:sz w:val="19"/>
          <w:szCs w:val="19"/>
          <w:lang w:val="ru-RU"/>
        </w:rPr>
        <w:t>ВТОРОЙ</w:t>
      </w:r>
      <w:r>
        <w:rPr>
          <w:sz w:val="19"/>
          <w:szCs w:val="19"/>
        </w:rPr>
        <w:t xml:space="preserve"> </w:t>
      </w:r>
      <w:r>
        <w:rPr>
          <w:sz w:val="19"/>
          <w:szCs w:val="19"/>
          <w:lang w:val="ru-RU"/>
        </w:rPr>
        <w:t>ВАТИКАНСКИЙ</w:t>
      </w:r>
      <w:r>
        <w:rPr>
          <w:sz w:val="19"/>
          <w:szCs w:val="19"/>
        </w:rPr>
        <w:t xml:space="preserve"> </w:t>
      </w:r>
      <w:r>
        <w:rPr>
          <w:sz w:val="19"/>
          <w:szCs w:val="19"/>
          <w:lang w:val="ru-RU"/>
        </w:rPr>
        <w:t>СОБОР</w:t>
      </w:r>
      <w:r>
        <w:rPr>
          <w:sz w:val="24"/>
          <w:szCs w:val="24"/>
          <w:lang w:val="ru-RU"/>
        </w:rPr>
        <w:t xml:space="preserve">, </w:t>
      </w:r>
      <w:proofErr w:type="spellStart"/>
      <w:r>
        <w:rPr>
          <w:sz w:val="24"/>
          <w:szCs w:val="24"/>
          <w:lang w:val="ru-RU"/>
        </w:rPr>
        <w:t>декр</w:t>
      </w:r>
      <w:proofErr w:type="spellEnd"/>
      <w:r>
        <w:rPr>
          <w:sz w:val="24"/>
          <w:szCs w:val="24"/>
          <w:lang w:val="ru-RU"/>
        </w:rPr>
        <w:t xml:space="preserve">. </w:t>
      </w:r>
      <w:r>
        <w:rPr>
          <w:i/>
          <w:iCs/>
          <w:sz w:val="24"/>
          <w:szCs w:val="24"/>
        </w:rPr>
        <w:t>Ad gentes</w:t>
      </w:r>
      <w:r>
        <w:rPr>
          <w:i/>
          <w:iCs/>
          <w:spacing w:val="-1"/>
          <w:sz w:val="24"/>
          <w:szCs w:val="24"/>
        </w:rPr>
        <w:t xml:space="preserve"> </w:t>
      </w:r>
      <w:r>
        <w:rPr>
          <w:sz w:val="24"/>
          <w:szCs w:val="24"/>
        </w:rPr>
        <w:t xml:space="preserve">(7 </w:t>
      </w:r>
      <w:r>
        <w:rPr>
          <w:sz w:val="24"/>
          <w:szCs w:val="24"/>
          <w:lang w:val="ru-RU"/>
        </w:rPr>
        <w:t>декабря</w:t>
      </w:r>
      <w:r>
        <w:rPr>
          <w:spacing w:val="-2"/>
          <w:sz w:val="24"/>
          <w:szCs w:val="24"/>
        </w:rPr>
        <w:t xml:space="preserve"> </w:t>
      </w:r>
      <w:r>
        <w:rPr>
          <w:sz w:val="24"/>
          <w:szCs w:val="24"/>
        </w:rPr>
        <w:t>1965)</w:t>
      </w:r>
    </w:p>
    <w:p w14:paraId="68FFCE61" w14:textId="77777777" w:rsidR="00997F20" w:rsidRDefault="00C016ED">
      <w:pPr>
        <w:tabs>
          <w:tab w:val="left" w:pos="1552"/>
        </w:tabs>
        <w:ind w:left="709" w:right="89" w:hanging="608"/>
      </w:pPr>
      <w:r>
        <w:rPr>
          <w:sz w:val="24"/>
          <w:szCs w:val="24"/>
          <w:lang w:val="en-US"/>
        </w:rPr>
        <w:t>AL</w:t>
      </w:r>
      <w:r>
        <w:rPr>
          <w:sz w:val="24"/>
          <w:szCs w:val="24"/>
          <w:lang w:val="ru-RU"/>
        </w:rPr>
        <w:tab/>
      </w:r>
      <w:r>
        <w:rPr>
          <w:sz w:val="24"/>
          <w:szCs w:val="24"/>
          <w:lang w:val="ru-RU"/>
        </w:rPr>
        <w:tab/>
      </w:r>
      <w:r>
        <w:rPr>
          <w:sz w:val="19"/>
          <w:szCs w:val="19"/>
          <w:lang w:val="ru-RU"/>
        </w:rPr>
        <w:t>ФРАНЦИСК</w:t>
      </w:r>
      <w:r>
        <w:rPr>
          <w:sz w:val="24"/>
          <w:szCs w:val="24"/>
          <w:lang w:val="ru-RU"/>
        </w:rPr>
        <w:t xml:space="preserve">, апостольское обращение </w:t>
      </w:r>
      <w:r>
        <w:rPr>
          <w:i/>
          <w:iCs/>
          <w:sz w:val="24"/>
          <w:szCs w:val="24"/>
        </w:rPr>
        <w:t xml:space="preserve">Amoris Laetitia </w:t>
      </w:r>
      <w:r>
        <w:rPr>
          <w:sz w:val="24"/>
          <w:szCs w:val="24"/>
        </w:rPr>
        <w:t xml:space="preserve">(19 </w:t>
      </w:r>
      <w:r>
        <w:rPr>
          <w:sz w:val="24"/>
          <w:szCs w:val="24"/>
          <w:lang w:val="ru-RU"/>
        </w:rPr>
        <w:t>марта</w:t>
      </w:r>
      <w:r>
        <w:rPr>
          <w:sz w:val="24"/>
          <w:szCs w:val="24"/>
        </w:rPr>
        <w:t xml:space="preserve"> 2016)</w:t>
      </w:r>
    </w:p>
    <w:p w14:paraId="68FFCE62" w14:textId="77777777" w:rsidR="00997F20" w:rsidRDefault="00C016ED">
      <w:pPr>
        <w:tabs>
          <w:tab w:val="left" w:pos="1552"/>
        </w:tabs>
        <w:ind w:left="709" w:right="89" w:hanging="608"/>
        <w:rPr>
          <w:i/>
          <w:iCs/>
          <w:sz w:val="24"/>
          <w:szCs w:val="24"/>
        </w:rPr>
      </w:pPr>
      <w:r>
        <w:rPr>
          <w:sz w:val="24"/>
          <w:szCs w:val="24"/>
          <w:lang w:val="en-US"/>
        </w:rPr>
        <w:t>CCC</w:t>
      </w:r>
      <w:r>
        <w:rPr>
          <w:sz w:val="24"/>
          <w:szCs w:val="24"/>
          <w:lang w:val="ru-RU"/>
        </w:rPr>
        <w:tab/>
      </w:r>
      <w:r>
        <w:rPr>
          <w:sz w:val="24"/>
          <w:szCs w:val="24"/>
          <w:lang w:val="ru-RU"/>
        </w:rPr>
        <w:tab/>
      </w:r>
      <w:r>
        <w:rPr>
          <w:i/>
          <w:iCs/>
          <w:sz w:val="24"/>
          <w:szCs w:val="24"/>
          <w:lang w:val="ru-RU"/>
        </w:rPr>
        <w:t>Катехизис Католической Церкви</w:t>
      </w:r>
    </w:p>
    <w:p w14:paraId="68FFCE63" w14:textId="77777777" w:rsidR="00997F20" w:rsidRDefault="00C016ED">
      <w:pPr>
        <w:tabs>
          <w:tab w:val="left" w:pos="1552"/>
        </w:tabs>
        <w:ind w:left="709" w:right="89" w:hanging="608"/>
        <w:rPr>
          <w:sz w:val="24"/>
          <w:szCs w:val="24"/>
        </w:rPr>
      </w:pPr>
      <w:r>
        <w:rPr>
          <w:sz w:val="24"/>
          <w:szCs w:val="24"/>
          <w:lang w:val="en-US"/>
        </w:rPr>
        <w:t>CCEO</w:t>
      </w:r>
      <w:r>
        <w:rPr>
          <w:sz w:val="24"/>
          <w:szCs w:val="24"/>
          <w:lang w:val="ru-RU"/>
        </w:rPr>
        <w:tab/>
      </w:r>
      <w:r>
        <w:rPr>
          <w:i/>
          <w:iCs/>
          <w:sz w:val="24"/>
          <w:szCs w:val="24"/>
          <w:lang w:val="ru-RU"/>
        </w:rPr>
        <w:t>Кодекс канонов Восточных Церквей</w:t>
      </w:r>
      <w:r>
        <w:rPr>
          <w:sz w:val="24"/>
          <w:szCs w:val="24"/>
          <w:lang w:val="ru-RU"/>
        </w:rPr>
        <w:t xml:space="preserve"> (18 октября 1990)</w:t>
      </w:r>
    </w:p>
    <w:p w14:paraId="68FFCE64" w14:textId="77777777" w:rsidR="00997F20" w:rsidRDefault="00C016ED">
      <w:pPr>
        <w:tabs>
          <w:tab w:val="left" w:pos="1552"/>
        </w:tabs>
        <w:ind w:left="709" w:right="89" w:hanging="608"/>
        <w:rPr>
          <w:sz w:val="24"/>
          <w:szCs w:val="24"/>
        </w:rPr>
      </w:pPr>
      <w:r>
        <w:rPr>
          <w:sz w:val="24"/>
          <w:szCs w:val="24"/>
          <w:lang w:val="en-US"/>
        </w:rPr>
        <w:t>CD</w:t>
      </w:r>
      <w:r>
        <w:rPr>
          <w:sz w:val="24"/>
          <w:szCs w:val="24"/>
          <w:lang w:val="ru-RU"/>
        </w:rPr>
        <w:tab/>
      </w:r>
      <w:r>
        <w:rPr>
          <w:sz w:val="24"/>
          <w:szCs w:val="24"/>
          <w:lang w:val="ru-RU"/>
        </w:rPr>
        <w:tab/>
      </w:r>
      <w:r>
        <w:rPr>
          <w:sz w:val="19"/>
          <w:szCs w:val="19"/>
          <w:lang w:val="ru-RU"/>
        </w:rPr>
        <w:t>ВТОРОЙ</w:t>
      </w:r>
      <w:r>
        <w:rPr>
          <w:sz w:val="19"/>
          <w:szCs w:val="19"/>
        </w:rPr>
        <w:t xml:space="preserve"> </w:t>
      </w:r>
      <w:r>
        <w:rPr>
          <w:sz w:val="19"/>
          <w:szCs w:val="19"/>
          <w:lang w:val="ru-RU"/>
        </w:rPr>
        <w:t>ВАТИКАНСКИЙ</w:t>
      </w:r>
      <w:r>
        <w:rPr>
          <w:sz w:val="19"/>
          <w:szCs w:val="19"/>
        </w:rPr>
        <w:t xml:space="preserve"> </w:t>
      </w:r>
      <w:r>
        <w:rPr>
          <w:sz w:val="19"/>
          <w:szCs w:val="19"/>
          <w:lang w:val="ru-RU"/>
        </w:rPr>
        <w:t>СОБОР</w:t>
      </w:r>
      <w:r>
        <w:rPr>
          <w:sz w:val="24"/>
          <w:szCs w:val="24"/>
          <w:lang w:val="ru-RU"/>
        </w:rPr>
        <w:t xml:space="preserve">, </w:t>
      </w:r>
      <w:proofErr w:type="spellStart"/>
      <w:r>
        <w:rPr>
          <w:sz w:val="24"/>
          <w:szCs w:val="24"/>
          <w:lang w:val="ru-RU"/>
        </w:rPr>
        <w:t>декр</w:t>
      </w:r>
      <w:proofErr w:type="spellEnd"/>
      <w:r>
        <w:rPr>
          <w:sz w:val="24"/>
          <w:szCs w:val="24"/>
          <w:lang w:val="ru-RU"/>
        </w:rPr>
        <w:t xml:space="preserve">. </w:t>
      </w:r>
      <w:r>
        <w:rPr>
          <w:i/>
          <w:iCs/>
          <w:sz w:val="24"/>
          <w:szCs w:val="24"/>
        </w:rPr>
        <w:t>Christus</w:t>
      </w:r>
      <w:r>
        <w:rPr>
          <w:i/>
          <w:iCs/>
          <w:spacing w:val="-3"/>
          <w:sz w:val="24"/>
          <w:szCs w:val="24"/>
        </w:rPr>
        <w:t xml:space="preserve"> </w:t>
      </w:r>
      <w:r>
        <w:rPr>
          <w:i/>
          <w:iCs/>
          <w:sz w:val="24"/>
          <w:szCs w:val="24"/>
        </w:rPr>
        <w:t>Dominus</w:t>
      </w:r>
      <w:r>
        <w:rPr>
          <w:i/>
          <w:iCs/>
          <w:spacing w:val="-1"/>
          <w:sz w:val="24"/>
          <w:szCs w:val="24"/>
        </w:rPr>
        <w:t xml:space="preserve"> </w:t>
      </w:r>
      <w:r>
        <w:rPr>
          <w:sz w:val="24"/>
          <w:szCs w:val="24"/>
        </w:rPr>
        <w:t>(28</w:t>
      </w:r>
      <w:r>
        <w:rPr>
          <w:spacing w:val="-3"/>
          <w:sz w:val="24"/>
          <w:szCs w:val="24"/>
        </w:rPr>
        <w:t xml:space="preserve"> </w:t>
      </w:r>
      <w:r>
        <w:rPr>
          <w:sz w:val="24"/>
          <w:szCs w:val="24"/>
          <w:lang w:val="ru-RU"/>
        </w:rPr>
        <w:t>октября</w:t>
      </w:r>
      <w:r>
        <w:rPr>
          <w:spacing w:val="-4"/>
          <w:sz w:val="24"/>
          <w:szCs w:val="24"/>
        </w:rPr>
        <w:t xml:space="preserve"> </w:t>
      </w:r>
      <w:r>
        <w:rPr>
          <w:sz w:val="24"/>
          <w:szCs w:val="24"/>
        </w:rPr>
        <w:t>1965)</w:t>
      </w:r>
    </w:p>
    <w:p w14:paraId="68FFCE65" w14:textId="77777777" w:rsidR="00997F20" w:rsidRDefault="00C016ED">
      <w:pPr>
        <w:tabs>
          <w:tab w:val="left" w:pos="1552"/>
        </w:tabs>
        <w:ind w:left="709" w:right="89" w:hanging="608"/>
        <w:rPr>
          <w:sz w:val="24"/>
          <w:szCs w:val="24"/>
        </w:rPr>
      </w:pPr>
      <w:r>
        <w:rPr>
          <w:sz w:val="24"/>
          <w:szCs w:val="24"/>
          <w:lang w:val="en-US"/>
        </w:rPr>
        <w:t>CIC</w:t>
      </w:r>
      <w:r>
        <w:rPr>
          <w:sz w:val="24"/>
          <w:szCs w:val="24"/>
          <w:lang w:val="ru-RU"/>
        </w:rPr>
        <w:tab/>
      </w:r>
      <w:r>
        <w:rPr>
          <w:sz w:val="24"/>
          <w:szCs w:val="24"/>
          <w:lang w:val="ru-RU"/>
        </w:rPr>
        <w:tab/>
      </w:r>
      <w:r>
        <w:rPr>
          <w:i/>
          <w:iCs/>
          <w:sz w:val="24"/>
          <w:szCs w:val="24"/>
          <w:lang w:val="ru-RU"/>
        </w:rPr>
        <w:t>Кодекс Канонического права</w:t>
      </w:r>
      <w:r>
        <w:rPr>
          <w:sz w:val="24"/>
          <w:szCs w:val="24"/>
          <w:lang w:val="ru-RU"/>
        </w:rPr>
        <w:t xml:space="preserve"> </w:t>
      </w:r>
      <w:r>
        <w:rPr>
          <w:sz w:val="24"/>
          <w:szCs w:val="24"/>
        </w:rPr>
        <w:t>(25</w:t>
      </w:r>
      <w:r>
        <w:rPr>
          <w:spacing w:val="2"/>
          <w:sz w:val="24"/>
          <w:szCs w:val="24"/>
        </w:rPr>
        <w:t xml:space="preserve"> </w:t>
      </w:r>
      <w:r>
        <w:rPr>
          <w:sz w:val="24"/>
          <w:szCs w:val="24"/>
          <w:lang w:val="ru-RU"/>
        </w:rPr>
        <w:t>января</w:t>
      </w:r>
      <w:r>
        <w:rPr>
          <w:sz w:val="24"/>
          <w:szCs w:val="24"/>
        </w:rPr>
        <w:t xml:space="preserve"> 1983)</w:t>
      </w:r>
    </w:p>
    <w:p w14:paraId="68FFCE66" w14:textId="77777777" w:rsidR="00997F20" w:rsidRDefault="00C016ED">
      <w:pPr>
        <w:tabs>
          <w:tab w:val="left" w:pos="1552"/>
        </w:tabs>
        <w:ind w:left="1523" w:right="89" w:hanging="1412"/>
        <w:rPr>
          <w:sz w:val="24"/>
          <w:szCs w:val="24"/>
        </w:rPr>
      </w:pPr>
      <w:r>
        <w:rPr>
          <w:sz w:val="24"/>
          <w:szCs w:val="24"/>
          <w:lang w:val="en-US"/>
        </w:rPr>
        <w:t>CTI</w:t>
      </w:r>
      <w:r>
        <w:rPr>
          <w:sz w:val="24"/>
          <w:szCs w:val="24"/>
          <w:lang w:val="ru-RU"/>
        </w:rPr>
        <w:tab/>
      </w:r>
      <w:r>
        <w:rPr>
          <w:sz w:val="19"/>
          <w:szCs w:val="19"/>
          <w:lang w:val="ru-RU"/>
        </w:rPr>
        <w:t xml:space="preserve">МЕЖДУНАРОДНАЯ БОГОСЛОВСКАЯ КОМИССИЯ, </w:t>
      </w:r>
      <w:r>
        <w:rPr>
          <w:sz w:val="24"/>
          <w:szCs w:val="24"/>
          <w:lang w:val="ru-RU"/>
        </w:rPr>
        <w:t>С</w:t>
      </w:r>
      <w:r>
        <w:rPr>
          <w:i/>
          <w:iCs/>
          <w:sz w:val="24"/>
          <w:szCs w:val="24"/>
          <w:lang w:val="ru-RU"/>
        </w:rPr>
        <w:t>инодальность в жизни и миссии Церкви</w:t>
      </w:r>
      <w:r>
        <w:rPr>
          <w:sz w:val="19"/>
          <w:szCs w:val="19"/>
          <w:lang w:val="ru-RU"/>
        </w:rPr>
        <w:t xml:space="preserve"> </w:t>
      </w:r>
      <w:r>
        <w:rPr>
          <w:sz w:val="24"/>
          <w:szCs w:val="24"/>
        </w:rPr>
        <w:t xml:space="preserve">(2 </w:t>
      </w:r>
      <w:r>
        <w:rPr>
          <w:sz w:val="24"/>
          <w:szCs w:val="24"/>
          <w:lang w:val="ru-RU"/>
        </w:rPr>
        <w:t>марта</w:t>
      </w:r>
      <w:r>
        <w:rPr>
          <w:sz w:val="24"/>
          <w:szCs w:val="24"/>
        </w:rPr>
        <w:t xml:space="preserve"> 2018</w:t>
      </w:r>
      <w:r>
        <w:rPr>
          <w:sz w:val="24"/>
          <w:szCs w:val="24"/>
          <w:lang w:val="ru-RU"/>
        </w:rPr>
        <w:t>)</w:t>
      </w:r>
    </w:p>
    <w:p w14:paraId="68FFCE67" w14:textId="77777777" w:rsidR="00997F20" w:rsidRDefault="00C016ED">
      <w:pPr>
        <w:tabs>
          <w:tab w:val="left" w:pos="1552"/>
        </w:tabs>
        <w:ind w:left="1523" w:right="89" w:hanging="1412"/>
        <w:rPr>
          <w:sz w:val="24"/>
          <w:szCs w:val="24"/>
        </w:rPr>
      </w:pPr>
      <w:r>
        <w:rPr>
          <w:sz w:val="24"/>
          <w:szCs w:val="24"/>
        </w:rPr>
        <w:t>CV</w:t>
      </w:r>
      <w:r>
        <w:rPr>
          <w:sz w:val="24"/>
          <w:szCs w:val="24"/>
          <w:lang w:val="en-US"/>
        </w:rPr>
        <w:tab/>
      </w:r>
      <w:r>
        <w:rPr>
          <w:sz w:val="19"/>
          <w:szCs w:val="19"/>
          <w:lang w:val="ru-RU"/>
        </w:rPr>
        <w:t>БЕНЕДИКТ</w:t>
      </w:r>
      <w:r>
        <w:rPr>
          <w:sz w:val="19"/>
          <w:szCs w:val="19"/>
          <w:lang w:val="en-US"/>
        </w:rPr>
        <w:t xml:space="preserve"> XVII,</w:t>
      </w:r>
      <w:r>
        <w:rPr>
          <w:sz w:val="24"/>
          <w:szCs w:val="24"/>
          <w:lang w:val="en-US"/>
        </w:rPr>
        <w:t xml:space="preserve"> </w:t>
      </w:r>
      <w:r>
        <w:rPr>
          <w:sz w:val="24"/>
          <w:szCs w:val="24"/>
          <w:lang w:val="ru-RU"/>
        </w:rPr>
        <w:t>энциклика</w:t>
      </w:r>
      <w:r>
        <w:rPr>
          <w:sz w:val="24"/>
          <w:szCs w:val="24"/>
          <w:lang w:val="en-US"/>
        </w:rPr>
        <w:t xml:space="preserve"> </w:t>
      </w:r>
      <w:r>
        <w:rPr>
          <w:i/>
          <w:iCs/>
          <w:sz w:val="24"/>
          <w:szCs w:val="24"/>
        </w:rPr>
        <w:t>Caritas</w:t>
      </w:r>
      <w:r>
        <w:rPr>
          <w:i/>
          <w:iCs/>
          <w:spacing w:val="-2"/>
          <w:sz w:val="24"/>
          <w:szCs w:val="24"/>
        </w:rPr>
        <w:t xml:space="preserve"> </w:t>
      </w:r>
      <w:r>
        <w:rPr>
          <w:i/>
          <w:iCs/>
          <w:sz w:val="24"/>
          <w:szCs w:val="24"/>
        </w:rPr>
        <w:t>in</w:t>
      </w:r>
      <w:r>
        <w:rPr>
          <w:i/>
          <w:iCs/>
          <w:spacing w:val="-2"/>
          <w:sz w:val="24"/>
          <w:szCs w:val="24"/>
        </w:rPr>
        <w:t xml:space="preserve"> </w:t>
      </w:r>
      <w:r>
        <w:rPr>
          <w:i/>
          <w:iCs/>
          <w:sz w:val="24"/>
          <w:szCs w:val="24"/>
        </w:rPr>
        <w:t>veritate</w:t>
      </w:r>
      <w:r>
        <w:rPr>
          <w:i/>
          <w:iCs/>
          <w:sz w:val="24"/>
          <w:szCs w:val="24"/>
          <w:lang w:val="en-US"/>
        </w:rPr>
        <w:t xml:space="preserve"> </w:t>
      </w:r>
      <w:r>
        <w:rPr>
          <w:sz w:val="24"/>
          <w:szCs w:val="24"/>
        </w:rPr>
        <w:t>(29</w:t>
      </w:r>
      <w:r>
        <w:rPr>
          <w:spacing w:val="-2"/>
          <w:sz w:val="24"/>
          <w:szCs w:val="24"/>
        </w:rPr>
        <w:t xml:space="preserve"> </w:t>
      </w:r>
      <w:r>
        <w:rPr>
          <w:sz w:val="24"/>
          <w:szCs w:val="24"/>
          <w:lang w:val="ru-RU"/>
        </w:rPr>
        <w:t>июня</w:t>
      </w:r>
      <w:r>
        <w:rPr>
          <w:spacing w:val="-2"/>
          <w:sz w:val="24"/>
          <w:szCs w:val="24"/>
        </w:rPr>
        <w:t xml:space="preserve"> </w:t>
      </w:r>
      <w:r>
        <w:rPr>
          <w:sz w:val="24"/>
          <w:szCs w:val="24"/>
        </w:rPr>
        <w:t>2009)</w:t>
      </w:r>
    </w:p>
    <w:p w14:paraId="68FFCE68" w14:textId="77777777" w:rsidR="00997F20" w:rsidRDefault="00C016ED">
      <w:pPr>
        <w:tabs>
          <w:tab w:val="left" w:pos="1552"/>
        </w:tabs>
        <w:ind w:left="1523" w:right="89" w:hanging="1412"/>
        <w:rPr>
          <w:sz w:val="24"/>
          <w:szCs w:val="24"/>
        </w:rPr>
      </w:pPr>
      <w:r>
        <w:rPr>
          <w:sz w:val="24"/>
          <w:szCs w:val="24"/>
        </w:rPr>
        <w:t>DD</w:t>
      </w:r>
      <w:r>
        <w:rPr>
          <w:sz w:val="24"/>
          <w:szCs w:val="24"/>
          <w:lang w:val="ru-RU"/>
        </w:rPr>
        <w:tab/>
      </w:r>
      <w:r>
        <w:rPr>
          <w:sz w:val="19"/>
          <w:szCs w:val="19"/>
          <w:lang w:val="ru-RU"/>
        </w:rPr>
        <w:t>ФРАНЦИСК</w:t>
      </w:r>
      <w:r>
        <w:rPr>
          <w:sz w:val="24"/>
          <w:szCs w:val="24"/>
          <w:lang w:val="ru-RU"/>
        </w:rPr>
        <w:t xml:space="preserve">, апостольское послание </w:t>
      </w:r>
      <w:r>
        <w:rPr>
          <w:i/>
          <w:iCs/>
          <w:sz w:val="24"/>
          <w:szCs w:val="24"/>
        </w:rPr>
        <w:t xml:space="preserve">Desiderio desideravi </w:t>
      </w:r>
      <w:r>
        <w:rPr>
          <w:sz w:val="24"/>
          <w:szCs w:val="24"/>
        </w:rPr>
        <w:t xml:space="preserve">(29 </w:t>
      </w:r>
      <w:r>
        <w:rPr>
          <w:sz w:val="24"/>
          <w:szCs w:val="24"/>
          <w:lang w:val="ru-RU"/>
        </w:rPr>
        <w:t>июня</w:t>
      </w:r>
      <w:r>
        <w:rPr>
          <w:sz w:val="24"/>
          <w:szCs w:val="24"/>
        </w:rPr>
        <w:t xml:space="preserve"> 2022)</w:t>
      </w:r>
    </w:p>
    <w:p w14:paraId="68FFCE69" w14:textId="77777777" w:rsidR="00997F20" w:rsidRDefault="00C016ED">
      <w:pPr>
        <w:tabs>
          <w:tab w:val="left" w:pos="1552"/>
        </w:tabs>
        <w:ind w:left="1523" w:right="89" w:hanging="1412"/>
        <w:rPr>
          <w:sz w:val="24"/>
          <w:szCs w:val="24"/>
        </w:rPr>
      </w:pPr>
      <w:r>
        <w:rPr>
          <w:sz w:val="24"/>
          <w:szCs w:val="24"/>
          <w:lang w:val="en-US"/>
        </w:rPr>
        <w:t>DN</w:t>
      </w:r>
      <w:r>
        <w:rPr>
          <w:sz w:val="24"/>
          <w:szCs w:val="24"/>
          <w:lang w:val="ru-RU"/>
        </w:rPr>
        <w:tab/>
      </w:r>
      <w:r>
        <w:rPr>
          <w:sz w:val="19"/>
          <w:szCs w:val="19"/>
          <w:lang w:val="ru-RU"/>
        </w:rPr>
        <w:t>ФРАНЦИСК</w:t>
      </w:r>
      <w:r>
        <w:rPr>
          <w:sz w:val="24"/>
          <w:szCs w:val="24"/>
          <w:lang w:val="ru-RU"/>
        </w:rPr>
        <w:t xml:space="preserve">, энциклика </w:t>
      </w:r>
      <w:r>
        <w:rPr>
          <w:i/>
          <w:iCs/>
          <w:sz w:val="24"/>
          <w:szCs w:val="24"/>
        </w:rPr>
        <w:t>Dilexit</w:t>
      </w:r>
      <w:r>
        <w:rPr>
          <w:i/>
          <w:iCs/>
          <w:spacing w:val="-1"/>
          <w:sz w:val="24"/>
          <w:szCs w:val="24"/>
        </w:rPr>
        <w:t xml:space="preserve"> </w:t>
      </w:r>
      <w:r>
        <w:rPr>
          <w:i/>
          <w:iCs/>
          <w:sz w:val="24"/>
          <w:szCs w:val="24"/>
        </w:rPr>
        <w:t>nos</w:t>
      </w:r>
      <w:r>
        <w:rPr>
          <w:i/>
          <w:iCs/>
          <w:sz w:val="24"/>
          <w:szCs w:val="24"/>
          <w:lang w:val="ru-RU"/>
        </w:rPr>
        <w:t xml:space="preserve"> </w:t>
      </w:r>
      <w:r>
        <w:rPr>
          <w:sz w:val="24"/>
          <w:szCs w:val="24"/>
        </w:rPr>
        <w:t xml:space="preserve">(24 </w:t>
      </w:r>
      <w:r>
        <w:rPr>
          <w:sz w:val="24"/>
          <w:szCs w:val="24"/>
          <w:lang w:val="ru-RU"/>
        </w:rPr>
        <w:t>октября</w:t>
      </w:r>
      <w:r>
        <w:rPr>
          <w:spacing w:val="-2"/>
          <w:sz w:val="24"/>
          <w:szCs w:val="24"/>
        </w:rPr>
        <w:t xml:space="preserve"> </w:t>
      </w:r>
      <w:r>
        <w:rPr>
          <w:sz w:val="24"/>
          <w:szCs w:val="24"/>
        </w:rPr>
        <w:t>2024)</w:t>
      </w:r>
    </w:p>
    <w:p w14:paraId="68FFCE6A" w14:textId="77777777" w:rsidR="00997F20" w:rsidRDefault="00C016ED">
      <w:pPr>
        <w:tabs>
          <w:tab w:val="left" w:pos="1552"/>
        </w:tabs>
        <w:ind w:left="1523" w:right="89" w:hanging="1412"/>
        <w:rPr>
          <w:sz w:val="24"/>
          <w:szCs w:val="24"/>
        </w:rPr>
      </w:pPr>
      <w:r>
        <w:rPr>
          <w:sz w:val="24"/>
          <w:szCs w:val="24"/>
        </w:rPr>
        <w:t>DTC</w:t>
      </w:r>
      <w:r>
        <w:rPr>
          <w:sz w:val="24"/>
          <w:szCs w:val="24"/>
          <w:lang w:val="ru-RU"/>
        </w:rPr>
        <w:tab/>
      </w:r>
      <w:r>
        <w:rPr>
          <w:sz w:val="19"/>
          <w:szCs w:val="19"/>
          <w:lang w:val="en-US"/>
        </w:rPr>
        <w:t>XVI</w:t>
      </w:r>
      <w:r>
        <w:rPr>
          <w:sz w:val="19"/>
          <w:szCs w:val="19"/>
          <w:lang w:val="ru-RU"/>
        </w:rPr>
        <w:t xml:space="preserve"> ОЧЕРЕДНАЯ ГЕНЕРАЛЬНАЯ АССАМБЛЕЯ СИНОДА ЕПИСКОПОВ</w:t>
      </w:r>
      <w:r>
        <w:rPr>
          <w:sz w:val="24"/>
          <w:szCs w:val="24"/>
          <w:lang w:val="ru-RU"/>
        </w:rPr>
        <w:t xml:space="preserve">, </w:t>
      </w:r>
      <w:r>
        <w:rPr>
          <w:i/>
          <w:iCs/>
          <w:sz w:val="24"/>
          <w:szCs w:val="24"/>
          <w:lang w:val="ru-RU"/>
        </w:rPr>
        <w:t>Рабочий документ Континентального этапа</w:t>
      </w:r>
      <w:r>
        <w:rPr>
          <w:sz w:val="24"/>
          <w:szCs w:val="24"/>
          <w:lang w:val="ru-RU"/>
        </w:rPr>
        <w:t xml:space="preserve"> (27 октября 2024)</w:t>
      </w:r>
    </w:p>
    <w:p w14:paraId="68FFCE6B" w14:textId="77777777" w:rsidR="00997F20" w:rsidRDefault="00C016ED">
      <w:pPr>
        <w:tabs>
          <w:tab w:val="left" w:pos="1552"/>
        </w:tabs>
        <w:ind w:left="1523" w:right="89" w:hanging="1412"/>
        <w:rPr>
          <w:sz w:val="24"/>
          <w:szCs w:val="24"/>
        </w:rPr>
      </w:pPr>
      <w:r>
        <w:rPr>
          <w:sz w:val="24"/>
          <w:szCs w:val="24"/>
        </w:rPr>
        <w:t>DV</w:t>
      </w:r>
      <w:r>
        <w:rPr>
          <w:sz w:val="24"/>
          <w:szCs w:val="24"/>
          <w:lang w:val="ru-RU"/>
        </w:rPr>
        <w:tab/>
      </w:r>
      <w:r>
        <w:rPr>
          <w:sz w:val="19"/>
          <w:szCs w:val="19"/>
          <w:lang w:val="ru-RU"/>
        </w:rPr>
        <w:t>ВТОРОЙ</w:t>
      </w:r>
      <w:r>
        <w:rPr>
          <w:sz w:val="19"/>
          <w:szCs w:val="19"/>
        </w:rPr>
        <w:t xml:space="preserve"> </w:t>
      </w:r>
      <w:r>
        <w:rPr>
          <w:sz w:val="19"/>
          <w:szCs w:val="19"/>
          <w:lang w:val="ru-RU"/>
        </w:rPr>
        <w:t>ВАТИКАНСКИЙ</w:t>
      </w:r>
      <w:r>
        <w:rPr>
          <w:sz w:val="19"/>
          <w:szCs w:val="19"/>
        </w:rPr>
        <w:t xml:space="preserve"> </w:t>
      </w:r>
      <w:r>
        <w:rPr>
          <w:sz w:val="19"/>
          <w:szCs w:val="19"/>
          <w:lang w:val="ru-RU"/>
        </w:rPr>
        <w:t>СОБОР</w:t>
      </w:r>
      <w:r>
        <w:rPr>
          <w:sz w:val="24"/>
          <w:szCs w:val="24"/>
          <w:lang w:val="ru-RU"/>
        </w:rPr>
        <w:t xml:space="preserve">, догм. </w:t>
      </w:r>
      <w:proofErr w:type="spellStart"/>
      <w:r>
        <w:rPr>
          <w:sz w:val="24"/>
          <w:szCs w:val="24"/>
          <w:lang w:val="ru-RU"/>
        </w:rPr>
        <w:t>Конст</w:t>
      </w:r>
      <w:proofErr w:type="spellEnd"/>
      <w:r>
        <w:rPr>
          <w:sz w:val="24"/>
          <w:szCs w:val="24"/>
          <w:lang w:val="ru-RU"/>
        </w:rPr>
        <w:t xml:space="preserve">. </w:t>
      </w:r>
      <w:r>
        <w:rPr>
          <w:i/>
          <w:iCs/>
          <w:sz w:val="24"/>
          <w:szCs w:val="24"/>
        </w:rPr>
        <w:t>Dei</w:t>
      </w:r>
      <w:r>
        <w:rPr>
          <w:i/>
          <w:iCs/>
          <w:spacing w:val="-3"/>
          <w:sz w:val="24"/>
          <w:szCs w:val="24"/>
        </w:rPr>
        <w:t xml:space="preserve"> </w:t>
      </w:r>
      <w:r>
        <w:rPr>
          <w:i/>
          <w:iCs/>
          <w:sz w:val="24"/>
          <w:szCs w:val="24"/>
        </w:rPr>
        <w:t>Verbum</w:t>
      </w:r>
      <w:r>
        <w:rPr>
          <w:i/>
          <w:iCs/>
          <w:sz w:val="24"/>
          <w:szCs w:val="24"/>
          <w:lang w:val="ru-RU"/>
        </w:rPr>
        <w:t xml:space="preserve"> </w:t>
      </w:r>
      <w:r>
        <w:rPr>
          <w:sz w:val="24"/>
          <w:szCs w:val="24"/>
        </w:rPr>
        <w:t>(18</w:t>
      </w:r>
      <w:r>
        <w:rPr>
          <w:spacing w:val="-3"/>
          <w:sz w:val="24"/>
          <w:szCs w:val="24"/>
        </w:rPr>
        <w:t xml:space="preserve"> </w:t>
      </w:r>
      <w:r>
        <w:rPr>
          <w:sz w:val="24"/>
          <w:szCs w:val="24"/>
          <w:lang w:val="ru-RU"/>
        </w:rPr>
        <w:t>ноября</w:t>
      </w:r>
      <w:r>
        <w:rPr>
          <w:spacing w:val="-3"/>
          <w:sz w:val="24"/>
          <w:szCs w:val="24"/>
        </w:rPr>
        <w:t xml:space="preserve"> </w:t>
      </w:r>
      <w:r>
        <w:rPr>
          <w:sz w:val="24"/>
          <w:szCs w:val="24"/>
        </w:rPr>
        <w:t>1965)</w:t>
      </w:r>
    </w:p>
    <w:p w14:paraId="68FFCE6C" w14:textId="77777777" w:rsidR="00997F20" w:rsidRDefault="00C016ED">
      <w:pPr>
        <w:tabs>
          <w:tab w:val="left" w:pos="1552"/>
        </w:tabs>
        <w:ind w:left="112" w:right="89"/>
        <w:rPr>
          <w:spacing w:val="-57"/>
          <w:sz w:val="24"/>
          <w:szCs w:val="24"/>
        </w:rPr>
      </w:pPr>
      <w:r>
        <w:rPr>
          <w:sz w:val="24"/>
          <w:szCs w:val="24"/>
        </w:rPr>
        <w:t>EC</w:t>
      </w:r>
      <w:r>
        <w:rPr>
          <w:sz w:val="24"/>
          <w:szCs w:val="24"/>
          <w:lang w:val="ru-RU"/>
        </w:rPr>
        <w:tab/>
      </w:r>
      <w:r>
        <w:rPr>
          <w:sz w:val="19"/>
          <w:szCs w:val="19"/>
          <w:lang w:val="ru-RU"/>
        </w:rPr>
        <w:t>ФРАНЦИСК</w:t>
      </w:r>
      <w:r>
        <w:rPr>
          <w:sz w:val="24"/>
          <w:szCs w:val="24"/>
          <w:lang w:val="ru-RU"/>
        </w:rPr>
        <w:t xml:space="preserve">, </w:t>
      </w:r>
      <w:proofErr w:type="spellStart"/>
      <w:r>
        <w:rPr>
          <w:sz w:val="24"/>
          <w:szCs w:val="24"/>
          <w:lang w:val="ru-RU"/>
        </w:rPr>
        <w:t>апост</w:t>
      </w:r>
      <w:proofErr w:type="spellEnd"/>
      <w:r>
        <w:rPr>
          <w:sz w:val="24"/>
          <w:szCs w:val="24"/>
          <w:lang w:val="ru-RU"/>
        </w:rPr>
        <w:t xml:space="preserve">. </w:t>
      </w:r>
      <w:proofErr w:type="spellStart"/>
      <w:r>
        <w:rPr>
          <w:sz w:val="24"/>
          <w:szCs w:val="24"/>
          <w:lang w:val="ru-RU"/>
        </w:rPr>
        <w:t>обращ</w:t>
      </w:r>
      <w:proofErr w:type="spellEnd"/>
      <w:r>
        <w:rPr>
          <w:sz w:val="24"/>
          <w:szCs w:val="24"/>
          <w:lang w:val="ru-RU"/>
        </w:rPr>
        <w:t xml:space="preserve">. </w:t>
      </w:r>
      <w:r>
        <w:rPr>
          <w:i/>
          <w:iCs/>
          <w:sz w:val="24"/>
          <w:szCs w:val="24"/>
        </w:rPr>
        <w:t xml:space="preserve">Episcopalis Communio </w:t>
      </w:r>
      <w:r>
        <w:rPr>
          <w:sz w:val="24"/>
          <w:szCs w:val="24"/>
        </w:rPr>
        <w:t xml:space="preserve">(15 </w:t>
      </w:r>
      <w:r>
        <w:rPr>
          <w:sz w:val="24"/>
          <w:szCs w:val="24"/>
          <w:lang w:val="ru-RU"/>
        </w:rPr>
        <w:t>сентября</w:t>
      </w:r>
      <w:r>
        <w:rPr>
          <w:sz w:val="24"/>
          <w:szCs w:val="24"/>
        </w:rPr>
        <w:t xml:space="preserve"> 2018)</w:t>
      </w:r>
    </w:p>
    <w:p w14:paraId="68FFCE6D" w14:textId="77777777" w:rsidR="00997F20" w:rsidRDefault="00C016ED">
      <w:pPr>
        <w:tabs>
          <w:tab w:val="left" w:pos="1552"/>
        </w:tabs>
        <w:ind w:left="112" w:right="1508"/>
        <w:rPr>
          <w:spacing w:val="-57"/>
          <w:sz w:val="24"/>
          <w:szCs w:val="24"/>
        </w:rPr>
      </w:pPr>
      <w:r>
        <w:rPr>
          <w:sz w:val="24"/>
          <w:szCs w:val="24"/>
        </w:rPr>
        <w:t>EG</w:t>
      </w:r>
      <w:r>
        <w:rPr>
          <w:sz w:val="24"/>
          <w:szCs w:val="24"/>
          <w:lang w:val="ru-RU"/>
        </w:rPr>
        <w:tab/>
      </w:r>
      <w:r>
        <w:rPr>
          <w:sz w:val="19"/>
          <w:szCs w:val="19"/>
          <w:lang w:val="ru-RU"/>
        </w:rPr>
        <w:t>ФРАНЦИСК</w:t>
      </w:r>
      <w:r>
        <w:rPr>
          <w:sz w:val="24"/>
          <w:szCs w:val="24"/>
          <w:lang w:val="ru-RU"/>
        </w:rPr>
        <w:t xml:space="preserve">, </w:t>
      </w:r>
      <w:proofErr w:type="spellStart"/>
      <w:r>
        <w:rPr>
          <w:sz w:val="24"/>
          <w:szCs w:val="24"/>
          <w:lang w:val="ru-RU"/>
        </w:rPr>
        <w:t>апост</w:t>
      </w:r>
      <w:proofErr w:type="spellEnd"/>
      <w:r>
        <w:rPr>
          <w:sz w:val="24"/>
          <w:szCs w:val="24"/>
          <w:lang w:val="ru-RU"/>
        </w:rPr>
        <w:t xml:space="preserve">. </w:t>
      </w:r>
      <w:proofErr w:type="spellStart"/>
      <w:r>
        <w:rPr>
          <w:sz w:val="24"/>
          <w:szCs w:val="24"/>
          <w:lang w:val="ru-RU"/>
        </w:rPr>
        <w:t>обращ</w:t>
      </w:r>
      <w:proofErr w:type="spellEnd"/>
      <w:r>
        <w:rPr>
          <w:sz w:val="24"/>
          <w:szCs w:val="24"/>
          <w:lang w:val="ru-RU"/>
        </w:rPr>
        <w:t xml:space="preserve">. </w:t>
      </w:r>
      <w:r>
        <w:rPr>
          <w:i/>
          <w:iCs/>
          <w:sz w:val="24"/>
          <w:szCs w:val="24"/>
        </w:rPr>
        <w:t>Evangelii</w:t>
      </w:r>
      <w:r>
        <w:rPr>
          <w:i/>
          <w:iCs/>
          <w:spacing w:val="-1"/>
          <w:sz w:val="24"/>
          <w:szCs w:val="24"/>
        </w:rPr>
        <w:t xml:space="preserve"> </w:t>
      </w:r>
      <w:r>
        <w:rPr>
          <w:i/>
          <w:iCs/>
          <w:sz w:val="24"/>
          <w:szCs w:val="24"/>
        </w:rPr>
        <w:t>gaudium</w:t>
      </w:r>
      <w:r>
        <w:rPr>
          <w:i/>
          <w:iCs/>
          <w:sz w:val="24"/>
          <w:szCs w:val="24"/>
          <w:lang w:val="ru-RU"/>
        </w:rPr>
        <w:t xml:space="preserve"> </w:t>
      </w:r>
      <w:r>
        <w:rPr>
          <w:sz w:val="24"/>
          <w:szCs w:val="24"/>
        </w:rPr>
        <w:t>(24</w:t>
      </w:r>
      <w:r>
        <w:rPr>
          <w:spacing w:val="-1"/>
          <w:sz w:val="24"/>
          <w:szCs w:val="24"/>
        </w:rPr>
        <w:t xml:space="preserve"> </w:t>
      </w:r>
      <w:r>
        <w:rPr>
          <w:sz w:val="24"/>
          <w:szCs w:val="24"/>
          <w:lang w:val="ru-RU"/>
        </w:rPr>
        <w:t>ноября</w:t>
      </w:r>
      <w:r>
        <w:rPr>
          <w:spacing w:val="-2"/>
          <w:sz w:val="24"/>
          <w:szCs w:val="24"/>
        </w:rPr>
        <w:t xml:space="preserve"> </w:t>
      </w:r>
      <w:r>
        <w:rPr>
          <w:sz w:val="24"/>
          <w:szCs w:val="24"/>
        </w:rPr>
        <w:t>2013)</w:t>
      </w:r>
    </w:p>
    <w:p w14:paraId="68FFCE6E" w14:textId="77777777" w:rsidR="00997F20" w:rsidRDefault="00C016ED">
      <w:pPr>
        <w:tabs>
          <w:tab w:val="left" w:pos="1552"/>
        </w:tabs>
        <w:ind w:left="112" w:right="1508"/>
        <w:rPr>
          <w:sz w:val="24"/>
          <w:szCs w:val="24"/>
        </w:rPr>
      </w:pPr>
      <w:r>
        <w:rPr>
          <w:sz w:val="24"/>
          <w:szCs w:val="24"/>
        </w:rPr>
        <w:t>EN</w:t>
      </w:r>
      <w:r>
        <w:rPr>
          <w:sz w:val="24"/>
          <w:szCs w:val="24"/>
          <w:lang w:val="ru-RU"/>
        </w:rPr>
        <w:tab/>
      </w:r>
      <w:r>
        <w:rPr>
          <w:sz w:val="19"/>
          <w:szCs w:val="19"/>
          <w:lang w:val="ru-RU"/>
        </w:rPr>
        <w:t xml:space="preserve">СВ. ПАВЕЛ </w:t>
      </w:r>
      <w:r>
        <w:rPr>
          <w:sz w:val="19"/>
          <w:szCs w:val="19"/>
          <w:lang w:val="en-US"/>
        </w:rPr>
        <w:t>VI</w:t>
      </w:r>
      <w:r>
        <w:rPr>
          <w:sz w:val="24"/>
          <w:szCs w:val="24"/>
          <w:lang w:val="ru-RU"/>
        </w:rPr>
        <w:t xml:space="preserve">, </w:t>
      </w:r>
      <w:proofErr w:type="spellStart"/>
      <w:r>
        <w:rPr>
          <w:sz w:val="24"/>
          <w:szCs w:val="24"/>
          <w:lang w:val="ru-RU"/>
        </w:rPr>
        <w:t>апост</w:t>
      </w:r>
      <w:proofErr w:type="spellEnd"/>
      <w:r>
        <w:rPr>
          <w:sz w:val="24"/>
          <w:szCs w:val="24"/>
          <w:lang w:val="ru-RU"/>
        </w:rPr>
        <w:t xml:space="preserve">. </w:t>
      </w:r>
      <w:proofErr w:type="spellStart"/>
      <w:r>
        <w:rPr>
          <w:sz w:val="24"/>
          <w:szCs w:val="24"/>
          <w:lang w:val="ru-RU"/>
        </w:rPr>
        <w:t>обращ</w:t>
      </w:r>
      <w:proofErr w:type="spellEnd"/>
      <w:r>
        <w:rPr>
          <w:sz w:val="24"/>
          <w:szCs w:val="24"/>
          <w:lang w:val="ru-RU"/>
        </w:rPr>
        <w:t xml:space="preserve">. </w:t>
      </w:r>
      <w:r>
        <w:rPr>
          <w:i/>
          <w:iCs/>
          <w:sz w:val="24"/>
          <w:szCs w:val="24"/>
        </w:rPr>
        <w:t>Evangelii</w:t>
      </w:r>
      <w:r>
        <w:rPr>
          <w:i/>
          <w:iCs/>
          <w:spacing w:val="-1"/>
          <w:sz w:val="24"/>
          <w:szCs w:val="24"/>
        </w:rPr>
        <w:t xml:space="preserve"> </w:t>
      </w:r>
      <w:r>
        <w:rPr>
          <w:i/>
          <w:iCs/>
          <w:sz w:val="24"/>
          <w:szCs w:val="24"/>
        </w:rPr>
        <w:t>nuntiandi</w:t>
      </w:r>
      <w:r>
        <w:rPr>
          <w:i/>
          <w:iCs/>
          <w:spacing w:val="-2"/>
          <w:sz w:val="24"/>
          <w:szCs w:val="24"/>
        </w:rPr>
        <w:t xml:space="preserve"> </w:t>
      </w:r>
      <w:r>
        <w:rPr>
          <w:sz w:val="24"/>
          <w:szCs w:val="24"/>
        </w:rPr>
        <w:t>(8</w:t>
      </w:r>
      <w:r>
        <w:rPr>
          <w:spacing w:val="-2"/>
          <w:sz w:val="24"/>
          <w:szCs w:val="24"/>
        </w:rPr>
        <w:t xml:space="preserve"> </w:t>
      </w:r>
      <w:r>
        <w:rPr>
          <w:sz w:val="24"/>
          <w:szCs w:val="24"/>
          <w:lang w:val="ru-RU"/>
        </w:rPr>
        <w:t>декабря</w:t>
      </w:r>
      <w:r>
        <w:rPr>
          <w:spacing w:val="-3"/>
          <w:sz w:val="24"/>
          <w:szCs w:val="24"/>
        </w:rPr>
        <w:t xml:space="preserve"> </w:t>
      </w:r>
      <w:r>
        <w:rPr>
          <w:sz w:val="24"/>
          <w:szCs w:val="24"/>
        </w:rPr>
        <w:t>1975)</w:t>
      </w:r>
    </w:p>
    <w:p w14:paraId="68FFCE6F" w14:textId="77777777" w:rsidR="00997F20" w:rsidRDefault="00C016ED">
      <w:pPr>
        <w:tabs>
          <w:tab w:val="left" w:pos="1552"/>
        </w:tabs>
        <w:ind w:left="112" w:right="1508"/>
        <w:rPr>
          <w:sz w:val="24"/>
          <w:szCs w:val="24"/>
        </w:rPr>
      </w:pPr>
      <w:r>
        <w:rPr>
          <w:sz w:val="24"/>
          <w:szCs w:val="24"/>
        </w:rPr>
        <w:t>FT</w:t>
      </w:r>
      <w:r w:rsidRPr="00C016ED">
        <w:rPr>
          <w:sz w:val="24"/>
          <w:szCs w:val="24"/>
        </w:rPr>
        <w:t xml:space="preserve"> </w:t>
      </w:r>
      <w:r w:rsidRPr="00C016ED">
        <w:rPr>
          <w:sz w:val="24"/>
          <w:szCs w:val="24"/>
        </w:rPr>
        <w:tab/>
      </w:r>
      <w:r>
        <w:rPr>
          <w:sz w:val="19"/>
          <w:szCs w:val="19"/>
          <w:lang w:val="ru-RU"/>
        </w:rPr>
        <w:t>ФРАНЦИСК</w:t>
      </w:r>
      <w:r w:rsidRPr="00C016ED">
        <w:rPr>
          <w:sz w:val="24"/>
          <w:szCs w:val="24"/>
        </w:rPr>
        <w:t xml:space="preserve">, </w:t>
      </w:r>
      <w:r>
        <w:rPr>
          <w:sz w:val="24"/>
          <w:szCs w:val="24"/>
          <w:lang w:val="ru-RU"/>
        </w:rPr>
        <w:t>энциклика</w:t>
      </w:r>
      <w:r w:rsidRPr="00C016ED">
        <w:rPr>
          <w:sz w:val="24"/>
          <w:szCs w:val="24"/>
        </w:rPr>
        <w:t xml:space="preserve"> </w:t>
      </w:r>
      <w:r>
        <w:rPr>
          <w:i/>
          <w:iCs/>
          <w:sz w:val="24"/>
          <w:szCs w:val="24"/>
        </w:rPr>
        <w:t>Fratelli</w:t>
      </w:r>
      <w:r>
        <w:rPr>
          <w:i/>
          <w:iCs/>
          <w:spacing w:val="-1"/>
          <w:sz w:val="24"/>
          <w:szCs w:val="24"/>
        </w:rPr>
        <w:t xml:space="preserve"> </w:t>
      </w:r>
      <w:r>
        <w:rPr>
          <w:i/>
          <w:iCs/>
          <w:sz w:val="24"/>
          <w:szCs w:val="24"/>
        </w:rPr>
        <w:t>tutti</w:t>
      </w:r>
      <w:r>
        <w:rPr>
          <w:i/>
          <w:iCs/>
          <w:spacing w:val="-1"/>
          <w:sz w:val="24"/>
          <w:szCs w:val="24"/>
        </w:rPr>
        <w:t xml:space="preserve"> </w:t>
      </w:r>
      <w:r>
        <w:rPr>
          <w:sz w:val="24"/>
          <w:szCs w:val="24"/>
        </w:rPr>
        <w:t xml:space="preserve">(3 </w:t>
      </w:r>
      <w:r>
        <w:rPr>
          <w:sz w:val="24"/>
          <w:szCs w:val="24"/>
          <w:lang w:val="ru-RU"/>
        </w:rPr>
        <w:t>октября</w:t>
      </w:r>
      <w:r>
        <w:rPr>
          <w:spacing w:val="-2"/>
          <w:sz w:val="24"/>
          <w:szCs w:val="24"/>
        </w:rPr>
        <w:t xml:space="preserve"> </w:t>
      </w:r>
      <w:r>
        <w:rPr>
          <w:sz w:val="24"/>
          <w:szCs w:val="24"/>
        </w:rPr>
        <w:t>2020)</w:t>
      </w:r>
    </w:p>
    <w:p w14:paraId="68FFCE70" w14:textId="77777777" w:rsidR="00997F20" w:rsidRDefault="00C016ED">
      <w:pPr>
        <w:tabs>
          <w:tab w:val="left" w:pos="1552"/>
        </w:tabs>
        <w:ind w:left="112" w:right="89"/>
        <w:rPr>
          <w:sz w:val="24"/>
          <w:szCs w:val="24"/>
        </w:rPr>
      </w:pPr>
      <w:r>
        <w:rPr>
          <w:sz w:val="24"/>
          <w:szCs w:val="24"/>
        </w:rPr>
        <w:t>GS</w:t>
      </w:r>
      <w:r>
        <w:rPr>
          <w:sz w:val="24"/>
          <w:szCs w:val="24"/>
          <w:lang w:val="ru-RU"/>
        </w:rPr>
        <w:tab/>
      </w:r>
      <w:r>
        <w:rPr>
          <w:sz w:val="19"/>
          <w:szCs w:val="19"/>
          <w:lang w:val="ru-RU"/>
        </w:rPr>
        <w:t>ВТОРОЙ</w:t>
      </w:r>
      <w:r>
        <w:rPr>
          <w:sz w:val="19"/>
          <w:szCs w:val="19"/>
        </w:rPr>
        <w:t xml:space="preserve"> </w:t>
      </w:r>
      <w:r>
        <w:rPr>
          <w:sz w:val="19"/>
          <w:szCs w:val="19"/>
          <w:lang w:val="ru-RU"/>
        </w:rPr>
        <w:t>ВАТИКАНСКИЙ</w:t>
      </w:r>
      <w:r>
        <w:rPr>
          <w:sz w:val="19"/>
          <w:szCs w:val="19"/>
        </w:rPr>
        <w:t xml:space="preserve"> </w:t>
      </w:r>
      <w:r>
        <w:rPr>
          <w:sz w:val="19"/>
          <w:szCs w:val="19"/>
          <w:lang w:val="ru-RU"/>
        </w:rPr>
        <w:t>СОБОР</w:t>
      </w:r>
      <w:r>
        <w:rPr>
          <w:sz w:val="24"/>
          <w:szCs w:val="24"/>
          <w:lang w:val="ru-RU"/>
        </w:rPr>
        <w:t xml:space="preserve">, паст. </w:t>
      </w:r>
      <w:proofErr w:type="spellStart"/>
      <w:r>
        <w:rPr>
          <w:sz w:val="24"/>
          <w:szCs w:val="24"/>
          <w:lang w:val="ru-RU"/>
        </w:rPr>
        <w:t>конст</w:t>
      </w:r>
      <w:proofErr w:type="spellEnd"/>
      <w:r>
        <w:rPr>
          <w:sz w:val="24"/>
          <w:szCs w:val="24"/>
          <w:lang w:val="ru-RU"/>
        </w:rPr>
        <w:t xml:space="preserve">. </w:t>
      </w:r>
      <w:r>
        <w:rPr>
          <w:i/>
          <w:iCs/>
          <w:sz w:val="24"/>
          <w:szCs w:val="24"/>
        </w:rPr>
        <w:t xml:space="preserve">Gaudium et spes </w:t>
      </w:r>
      <w:r>
        <w:rPr>
          <w:sz w:val="24"/>
          <w:szCs w:val="24"/>
        </w:rPr>
        <w:t xml:space="preserve">(7 </w:t>
      </w:r>
      <w:r>
        <w:rPr>
          <w:sz w:val="24"/>
          <w:szCs w:val="24"/>
          <w:lang w:val="ru-RU"/>
        </w:rPr>
        <w:t>декабря</w:t>
      </w:r>
      <w:r>
        <w:rPr>
          <w:sz w:val="24"/>
          <w:szCs w:val="24"/>
        </w:rPr>
        <w:t xml:space="preserve"> 1965)</w:t>
      </w:r>
    </w:p>
    <w:p w14:paraId="68FFCE71" w14:textId="77777777" w:rsidR="00997F20" w:rsidRDefault="00C016ED">
      <w:pPr>
        <w:tabs>
          <w:tab w:val="left" w:pos="1552"/>
        </w:tabs>
        <w:ind w:left="112" w:right="89"/>
        <w:rPr>
          <w:spacing w:val="-57"/>
          <w:sz w:val="24"/>
          <w:szCs w:val="24"/>
        </w:rPr>
      </w:pPr>
      <w:r>
        <w:rPr>
          <w:sz w:val="24"/>
          <w:szCs w:val="24"/>
        </w:rPr>
        <w:t>LG</w:t>
      </w:r>
      <w:r>
        <w:rPr>
          <w:sz w:val="24"/>
          <w:szCs w:val="24"/>
          <w:lang w:val="ru-RU"/>
        </w:rPr>
        <w:tab/>
      </w:r>
      <w:r>
        <w:rPr>
          <w:sz w:val="19"/>
          <w:szCs w:val="19"/>
          <w:lang w:val="ru-RU"/>
        </w:rPr>
        <w:t>ВТОРОЙ</w:t>
      </w:r>
      <w:r>
        <w:rPr>
          <w:sz w:val="19"/>
          <w:szCs w:val="19"/>
        </w:rPr>
        <w:t xml:space="preserve"> </w:t>
      </w:r>
      <w:r>
        <w:rPr>
          <w:sz w:val="19"/>
          <w:szCs w:val="19"/>
          <w:lang w:val="ru-RU"/>
        </w:rPr>
        <w:t>ВАТИКАНСКИЙ</w:t>
      </w:r>
      <w:r>
        <w:rPr>
          <w:sz w:val="19"/>
          <w:szCs w:val="19"/>
        </w:rPr>
        <w:t xml:space="preserve"> </w:t>
      </w:r>
      <w:r>
        <w:rPr>
          <w:sz w:val="19"/>
          <w:szCs w:val="19"/>
          <w:lang w:val="ru-RU"/>
        </w:rPr>
        <w:t>СОБОР</w:t>
      </w:r>
      <w:r>
        <w:rPr>
          <w:sz w:val="24"/>
          <w:szCs w:val="24"/>
          <w:lang w:val="ru-RU"/>
        </w:rPr>
        <w:t xml:space="preserve">, догм. </w:t>
      </w:r>
      <w:proofErr w:type="spellStart"/>
      <w:r>
        <w:rPr>
          <w:sz w:val="24"/>
          <w:szCs w:val="24"/>
          <w:lang w:val="ru-RU"/>
        </w:rPr>
        <w:t>конст</w:t>
      </w:r>
      <w:proofErr w:type="spellEnd"/>
      <w:r>
        <w:rPr>
          <w:sz w:val="24"/>
          <w:szCs w:val="24"/>
          <w:lang w:val="ru-RU"/>
        </w:rPr>
        <w:t xml:space="preserve">. </w:t>
      </w:r>
      <w:r>
        <w:rPr>
          <w:i/>
          <w:iCs/>
          <w:sz w:val="24"/>
          <w:szCs w:val="24"/>
        </w:rPr>
        <w:t>Lumen</w:t>
      </w:r>
      <w:r>
        <w:rPr>
          <w:i/>
          <w:iCs/>
          <w:spacing w:val="-2"/>
          <w:sz w:val="24"/>
          <w:szCs w:val="24"/>
        </w:rPr>
        <w:t xml:space="preserve"> </w:t>
      </w:r>
      <w:r>
        <w:rPr>
          <w:i/>
          <w:iCs/>
          <w:sz w:val="24"/>
          <w:szCs w:val="24"/>
        </w:rPr>
        <w:t>gentium</w:t>
      </w:r>
      <w:r>
        <w:rPr>
          <w:i/>
          <w:iCs/>
          <w:spacing w:val="-4"/>
          <w:sz w:val="24"/>
          <w:szCs w:val="24"/>
        </w:rPr>
        <w:t xml:space="preserve"> </w:t>
      </w:r>
      <w:r>
        <w:rPr>
          <w:sz w:val="24"/>
          <w:szCs w:val="24"/>
        </w:rPr>
        <w:t>(21</w:t>
      </w:r>
      <w:r>
        <w:rPr>
          <w:spacing w:val="-2"/>
          <w:sz w:val="24"/>
          <w:szCs w:val="24"/>
        </w:rPr>
        <w:t xml:space="preserve"> </w:t>
      </w:r>
      <w:r>
        <w:rPr>
          <w:sz w:val="24"/>
          <w:szCs w:val="24"/>
          <w:lang w:val="ru-RU"/>
        </w:rPr>
        <w:t>ноября</w:t>
      </w:r>
      <w:r>
        <w:rPr>
          <w:spacing w:val="-4"/>
          <w:sz w:val="24"/>
          <w:szCs w:val="24"/>
        </w:rPr>
        <w:t xml:space="preserve"> </w:t>
      </w:r>
      <w:r>
        <w:rPr>
          <w:sz w:val="24"/>
          <w:szCs w:val="24"/>
        </w:rPr>
        <w:t>1964)</w:t>
      </w:r>
    </w:p>
    <w:p w14:paraId="68FFCE72" w14:textId="77777777" w:rsidR="00997F20" w:rsidRDefault="00C016ED">
      <w:pPr>
        <w:tabs>
          <w:tab w:val="left" w:pos="1552"/>
        </w:tabs>
        <w:ind w:left="112" w:right="1186"/>
        <w:rPr>
          <w:sz w:val="24"/>
          <w:szCs w:val="24"/>
        </w:rPr>
      </w:pPr>
      <w:r>
        <w:rPr>
          <w:sz w:val="24"/>
          <w:szCs w:val="24"/>
        </w:rPr>
        <w:t>LS</w:t>
      </w:r>
      <w:r>
        <w:rPr>
          <w:sz w:val="24"/>
          <w:szCs w:val="24"/>
          <w:lang w:val="ru-RU"/>
        </w:rPr>
        <w:tab/>
      </w:r>
      <w:r>
        <w:rPr>
          <w:sz w:val="19"/>
          <w:szCs w:val="19"/>
          <w:lang w:val="ru-RU"/>
        </w:rPr>
        <w:t>ФРАНЦИСК</w:t>
      </w:r>
      <w:r>
        <w:rPr>
          <w:sz w:val="24"/>
          <w:szCs w:val="24"/>
          <w:lang w:val="ru-RU"/>
        </w:rPr>
        <w:t xml:space="preserve">, энциклика </w:t>
      </w:r>
      <w:r>
        <w:rPr>
          <w:i/>
          <w:iCs/>
          <w:sz w:val="24"/>
          <w:szCs w:val="24"/>
        </w:rPr>
        <w:t>Laudato</w:t>
      </w:r>
      <w:r>
        <w:rPr>
          <w:i/>
          <w:iCs/>
          <w:spacing w:val="-1"/>
          <w:sz w:val="24"/>
          <w:szCs w:val="24"/>
        </w:rPr>
        <w:t xml:space="preserve"> </w:t>
      </w:r>
      <w:r>
        <w:rPr>
          <w:i/>
          <w:iCs/>
          <w:sz w:val="24"/>
          <w:szCs w:val="24"/>
        </w:rPr>
        <w:t>si’</w:t>
      </w:r>
      <w:r>
        <w:rPr>
          <w:i/>
          <w:iCs/>
          <w:spacing w:val="-1"/>
          <w:sz w:val="24"/>
          <w:szCs w:val="24"/>
        </w:rPr>
        <w:t xml:space="preserve"> </w:t>
      </w:r>
      <w:r>
        <w:rPr>
          <w:sz w:val="24"/>
          <w:szCs w:val="24"/>
        </w:rPr>
        <w:t>(24</w:t>
      </w:r>
      <w:r>
        <w:rPr>
          <w:spacing w:val="-1"/>
          <w:sz w:val="24"/>
          <w:szCs w:val="24"/>
        </w:rPr>
        <w:t xml:space="preserve"> </w:t>
      </w:r>
      <w:r>
        <w:rPr>
          <w:sz w:val="24"/>
          <w:szCs w:val="24"/>
          <w:lang w:val="ru-RU"/>
        </w:rPr>
        <w:t>мая</w:t>
      </w:r>
      <w:r>
        <w:rPr>
          <w:sz w:val="24"/>
          <w:szCs w:val="24"/>
        </w:rPr>
        <w:t xml:space="preserve"> 2015)</w:t>
      </w:r>
    </w:p>
    <w:p w14:paraId="68FFCE73" w14:textId="77777777" w:rsidR="00997F20" w:rsidRDefault="00C016ED">
      <w:pPr>
        <w:tabs>
          <w:tab w:val="left" w:pos="1552"/>
        </w:tabs>
        <w:ind w:left="112" w:right="1186"/>
        <w:rPr>
          <w:sz w:val="24"/>
          <w:szCs w:val="24"/>
        </w:rPr>
      </w:pPr>
      <w:r>
        <w:rPr>
          <w:sz w:val="24"/>
          <w:szCs w:val="24"/>
        </w:rPr>
        <w:t>MC</w:t>
      </w:r>
      <w:r>
        <w:rPr>
          <w:sz w:val="24"/>
          <w:szCs w:val="24"/>
          <w:lang w:val="ru-RU"/>
        </w:rPr>
        <w:tab/>
      </w:r>
      <w:r>
        <w:rPr>
          <w:sz w:val="19"/>
          <w:szCs w:val="19"/>
          <w:lang w:val="ru-RU"/>
        </w:rPr>
        <w:t xml:space="preserve">СВ. ПАВЕЛ </w:t>
      </w:r>
      <w:r>
        <w:rPr>
          <w:sz w:val="19"/>
          <w:szCs w:val="19"/>
          <w:lang w:val="en-US"/>
        </w:rPr>
        <w:t>VI</w:t>
      </w:r>
      <w:r>
        <w:rPr>
          <w:sz w:val="24"/>
          <w:szCs w:val="24"/>
          <w:lang w:val="ru-RU"/>
        </w:rPr>
        <w:t xml:space="preserve">, </w:t>
      </w:r>
      <w:proofErr w:type="spellStart"/>
      <w:r>
        <w:rPr>
          <w:sz w:val="24"/>
          <w:szCs w:val="24"/>
          <w:lang w:val="ru-RU"/>
        </w:rPr>
        <w:t>апост</w:t>
      </w:r>
      <w:proofErr w:type="spellEnd"/>
      <w:r>
        <w:rPr>
          <w:sz w:val="24"/>
          <w:szCs w:val="24"/>
          <w:lang w:val="ru-RU"/>
        </w:rPr>
        <w:t xml:space="preserve">. </w:t>
      </w:r>
      <w:proofErr w:type="spellStart"/>
      <w:r>
        <w:rPr>
          <w:sz w:val="24"/>
          <w:szCs w:val="24"/>
          <w:lang w:val="ru-RU"/>
        </w:rPr>
        <w:t>обращ</w:t>
      </w:r>
      <w:proofErr w:type="spellEnd"/>
      <w:r>
        <w:rPr>
          <w:sz w:val="24"/>
          <w:szCs w:val="24"/>
          <w:lang w:val="ru-RU"/>
        </w:rPr>
        <w:t xml:space="preserve">. </w:t>
      </w:r>
      <w:r>
        <w:rPr>
          <w:i/>
          <w:iCs/>
          <w:sz w:val="24"/>
          <w:szCs w:val="24"/>
        </w:rPr>
        <w:t>Marialis</w:t>
      </w:r>
      <w:r>
        <w:rPr>
          <w:i/>
          <w:iCs/>
          <w:spacing w:val="-2"/>
          <w:sz w:val="24"/>
          <w:szCs w:val="24"/>
        </w:rPr>
        <w:t xml:space="preserve"> </w:t>
      </w:r>
      <w:r>
        <w:rPr>
          <w:i/>
          <w:iCs/>
          <w:sz w:val="24"/>
          <w:szCs w:val="24"/>
        </w:rPr>
        <w:t>cultus</w:t>
      </w:r>
      <w:r>
        <w:rPr>
          <w:i/>
          <w:iCs/>
          <w:spacing w:val="-1"/>
          <w:sz w:val="24"/>
          <w:szCs w:val="24"/>
        </w:rPr>
        <w:t xml:space="preserve"> </w:t>
      </w:r>
      <w:r>
        <w:rPr>
          <w:sz w:val="24"/>
          <w:szCs w:val="24"/>
        </w:rPr>
        <w:t>(2</w:t>
      </w:r>
      <w:r>
        <w:rPr>
          <w:spacing w:val="-2"/>
          <w:sz w:val="24"/>
          <w:szCs w:val="24"/>
        </w:rPr>
        <w:t xml:space="preserve"> </w:t>
      </w:r>
      <w:r>
        <w:rPr>
          <w:sz w:val="24"/>
          <w:szCs w:val="24"/>
          <w:lang w:val="ru-RU"/>
        </w:rPr>
        <w:t>февраля</w:t>
      </w:r>
      <w:r>
        <w:rPr>
          <w:spacing w:val="-1"/>
          <w:sz w:val="24"/>
          <w:szCs w:val="24"/>
        </w:rPr>
        <w:t xml:space="preserve"> </w:t>
      </w:r>
      <w:r>
        <w:rPr>
          <w:sz w:val="24"/>
          <w:szCs w:val="24"/>
        </w:rPr>
        <w:t>1974)</w:t>
      </w:r>
    </w:p>
    <w:p w14:paraId="68FFCE74" w14:textId="77777777" w:rsidR="00997F20" w:rsidRDefault="00C016ED">
      <w:pPr>
        <w:tabs>
          <w:tab w:val="left" w:pos="1552"/>
        </w:tabs>
        <w:ind w:left="112" w:right="89"/>
        <w:rPr>
          <w:sz w:val="24"/>
          <w:szCs w:val="24"/>
        </w:rPr>
      </w:pPr>
      <w:r>
        <w:rPr>
          <w:sz w:val="24"/>
          <w:szCs w:val="24"/>
        </w:rPr>
        <w:t>NMI</w:t>
      </w:r>
      <w:r>
        <w:rPr>
          <w:sz w:val="24"/>
          <w:szCs w:val="24"/>
          <w:lang w:val="en-US"/>
        </w:rPr>
        <w:tab/>
      </w:r>
      <w:r>
        <w:rPr>
          <w:sz w:val="19"/>
          <w:szCs w:val="19"/>
          <w:lang w:val="ru-RU"/>
        </w:rPr>
        <w:t>СВ</w:t>
      </w:r>
      <w:r>
        <w:rPr>
          <w:sz w:val="19"/>
          <w:szCs w:val="19"/>
          <w:lang w:val="en-US"/>
        </w:rPr>
        <w:t xml:space="preserve">. </w:t>
      </w:r>
      <w:r>
        <w:rPr>
          <w:sz w:val="19"/>
          <w:szCs w:val="19"/>
          <w:lang w:val="ru-RU"/>
        </w:rPr>
        <w:t xml:space="preserve">ИОАНН ПАВЕЛ </w:t>
      </w:r>
      <w:r>
        <w:rPr>
          <w:sz w:val="19"/>
          <w:szCs w:val="19"/>
          <w:lang w:val="en-US"/>
        </w:rPr>
        <w:t>II</w:t>
      </w:r>
      <w:r>
        <w:rPr>
          <w:sz w:val="24"/>
          <w:szCs w:val="24"/>
          <w:lang w:val="ru-RU"/>
        </w:rPr>
        <w:t xml:space="preserve">, </w:t>
      </w:r>
      <w:proofErr w:type="spellStart"/>
      <w:r>
        <w:rPr>
          <w:sz w:val="24"/>
          <w:szCs w:val="24"/>
          <w:lang w:val="ru-RU"/>
        </w:rPr>
        <w:t>апост</w:t>
      </w:r>
      <w:proofErr w:type="spellEnd"/>
      <w:r>
        <w:rPr>
          <w:sz w:val="24"/>
          <w:szCs w:val="24"/>
          <w:lang w:val="ru-RU"/>
        </w:rPr>
        <w:t xml:space="preserve">. посл. </w:t>
      </w:r>
      <w:r>
        <w:rPr>
          <w:i/>
          <w:iCs/>
          <w:sz w:val="24"/>
          <w:szCs w:val="24"/>
        </w:rPr>
        <w:t>Novo</w:t>
      </w:r>
      <w:r>
        <w:rPr>
          <w:i/>
          <w:iCs/>
          <w:spacing w:val="-2"/>
          <w:sz w:val="24"/>
          <w:szCs w:val="24"/>
        </w:rPr>
        <w:t xml:space="preserve"> </w:t>
      </w:r>
      <w:r>
        <w:rPr>
          <w:i/>
          <w:iCs/>
          <w:sz w:val="24"/>
          <w:szCs w:val="24"/>
        </w:rPr>
        <w:t>millennio</w:t>
      </w:r>
      <w:r>
        <w:rPr>
          <w:i/>
          <w:iCs/>
          <w:spacing w:val="-2"/>
          <w:sz w:val="24"/>
          <w:szCs w:val="24"/>
        </w:rPr>
        <w:t xml:space="preserve"> </w:t>
      </w:r>
      <w:r>
        <w:rPr>
          <w:i/>
          <w:iCs/>
          <w:sz w:val="24"/>
          <w:szCs w:val="24"/>
        </w:rPr>
        <w:t>ineunte</w:t>
      </w:r>
      <w:r>
        <w:rPr>
          <w:i/>
          <w:iCs/>
          <w:spacing w:val="-3"/>
          <w:sz w:val="24"/>
          <w:szCs w:val="24"/>
        </w:rPr>
        <w:t xml:space="preserve"> </w:t>
      </w:r>
      <w:r>
        <w:rPr>
          <w:sz w:val="24"/>
          <w:szCs w:val="24"/>
        </w:rPr>
        <w:t xml:space="preserve">(6 </w:t>
      </w:r>
      <w:r>
        <w:rPr>
          <w:sz w:val="24"/>
          <w:szCs w:val="24"/>
          <w:lang w:val="ru-RU"/>
        </w:rPr>
        <w:t>января</w:t>
      </w:r>
      <w:r>
        <w:rPr>
          <w:spacing w:val="-2"/>
          <w:sz w:val="24"/>
          <w:szCs w:val="24"/>
        </w:rPr>
        <w:t xml:space="preserve"> </w:t>
      </w:r>
      <w:r>
        <w:rPr>
          <w:sz w:val="24"/>
          <w:szCs w:val="24"/>
        </w:rPr>
        <w:t>2001)</w:t>
      </w:r>
    </w:p>
    <w:p w14:paraId="68FFCE75" w14:textId="77777777" w:rsidR="00997F20" w:rsidRDefault="00C016ED">
      <w:pPr>
        <w:tabs>
          <w:tab w:val="left" w:pos="1552"/>
        </w:tabs>
        <w:ind w:left="112" w:right="1196"/>
        <w:rPr>
          <w:sz w:val="24"/>
          <w:szCs w:val="24"/>
        </w:rPr>
      </w:pPr>
      <w:r>
        <w:rPr>
          <w:sz w:val="24"/>
          <w:szCs w:val="24"/>
        </w:rPr>
        <w:t>PE</w:t>
      </w:r>
      <w:r>
        <w:rPr>
          <w:sz w:val="24"/>
          <w:szCs w:val="24"/>
          <w:lang w:val="ru-RU"/>
        </w:rPr>
        <w:tab/>
      </w:r>
      <w:r>
        <w:rPr>
          <w:sz w:val="19"/>
          <w:szCs w:val="19"/>
          <w:lang w:val="ru-RU"/>
        </w:rPr>
        <w:t>ФРАНЦИСК</w:t>
      </w:r>
      <w:r>
        <w:rPr>
          <w:sz w:val="24"/>
          <w:szCs w:val="24"/>
          <w:lang w:val="ru-RU"/>
        </w:rPr>
        <w:t xml:space="preserve">, </w:t>
      </w:r>
      <w:proofErr w:type="spellStart"/>
      <w:r>
        <w:rPr>
          <w:sz w:val="24"/>
          <w:szCs w:val="24"/>
          <w:lang w:val="ru-RU"/>
        </w:rPr>
        <w:t>апост</w:t>
      </w:r>
      <w:proofErr w:type="spellEnd"/>
      <w:r>
        <w:rPr>
          <w:sz w:val="24"/>
          <w:szCs w:val="24"/>
          <w:lang w:val="ru-RU"/>
        </w:rPr>
        <w:t xml:space="preserve">. </w:t>
      </w:r>
      <w:proofErr w:type="spellStart"/>
      <w:r>
        <w:rPr>
          <w:sz w:val="24"/>
          <w:szCs w:val="24"/>
          <w:lang w:val="ru-RU"/>
        </w:rPr>
        <w:t>конст</w:t>
      </w:r>
      <w:proofErr w:type="spellEnd"/>
      <w:r>
        <w:rPr>
          <w:sz w:val="24"/>
          <w:szCs w:val="24"/>
          <w:lang w:val="ru-RU"/>
        </w:rPr>
        <w:t xml:space="preserve">. </w:t>
      </w:r>
      <w:r>
        <w:rPr>
          <w:i/>
          <w:iCs/>
          <w:sz w:val="24"/>
          <w:szCs w:val="24"/>
        </w:rPr>
        <w:t>Praedicate</w:t>
      </w:r>
      <w:r>
        <w:rPr>
          <w:i/>
          <w:iCs/>
          <w:spacing w:val="-2"/>
          <w:sz w:val="24"/>
          <w:szCs w:val="24"/>
        </w:rPr>
        <w:t xml:space="preserve"> </w:t>
      </w:r>
      <w:r>
        <w:rPr>
          <w:i/>
          <w:iCs/>
          <w:sz w:val="24"/>
          <w:szCs w:val="24"/>
        </w:rPr>
        <w:t>Evangelium</w:t>
      </w:r>
      <w:r>
        <w:rPr>
          <w:i/>
          <w:iCs/>
          <w:spacing w:val="-1"/>
          <w:sz w:val="24"/>
          <w:szCs w:val="24"/>
        </w:rPr>
        <w:t xml:space="preserve"> </w:t>
      </w:r>
      <w:r>
        <w:rPr>
          <w:sz w:val="24"/>
          <w:szCs w:val="24"/>
        </w:rPr>
        <w:t>(19</w:t>
      </w:r>
      <w:r>
        <w:rPr>
          <w:spacing w:val="-1"/>
          <w:sz w:val="24"/>
          <w:szCs w:val="24"/>
        </w:rPr>
        <w:t xml:space="preserve"> </w:t>
      </w:r>
      <w:r>
        <w:rPr>
          <w:sz w:val="24"/>
          <w:szCs w:val="24"/>
          <w:lang w:val="ru-RU"/>
        </w:rPr>
        <w:t>марта</w:t>
      </w:r>
      <w:r>
        <w:rPr>
          <w:sz w:val="24"/>
          <w:szCs w:val="24"/>
        </w:rPr>
        <w:t xml:space="preserve"> 2022)</w:t>
      </w:r>
    </w:p>
    <w:p w14:paraId="68FFCE76" w14:textId="77777777" w:rsidR="00997F20" w:rsidRDefault="00C016ED">
      <w:pPr>
        <w:tabs>
          <w:tab w:val="left" w:pos="1552"/>
        </w:tabs>
        <w:ind w:left="112" w:right="89"/>
        <w:rPr>
          <w:sz w:val="24"/>
          <w:szCs w:val="24"/>
        </w:rPr>
      </w:pPr>
      <w:r>
        <w:rPr>
          <w:sz w:val="24"/>
          <w:szCs w:val="24"/>
        </w:rPr>
        <w:t>SC</w:t>
      </w:r>
      <w:r>
        <w:rPr>
          <w:sz w:val="24"/>
          <w:szCs w:val="24"/>
          <w:lang w:val="ru-RU"/>
        </w:rPr>
        <w:tab/>
      </w:r>
      <w:r>
        <w:rPr>
          <w:sz w:val="19"/>
          <w:szCs w:val="19"/>
          <w:lang w:val="ru-RU"/>
        </w:rPr>
        <w:t>ВТОРОЙ</w:t>
      </w:r>
      <w:r>
        <w:rPr>
          <w:sz w:val="19"/>
          <w:szCs w:val="19"/>
        </w:rPr>
        <w:t xml:space="preserve"> </w:t>
      </w:r>
      <w:r>
        <w:rPr>
          <w:sz w:val="19"/>
          <w:szCs w:val="19"/>
          <w:lang w:val="ru-RU"/>
        </w:rPr>
        <w:t>ВАТИКАНСКИЙ</w:t>
      </w:r>
      <w:r>
        <w:rPr>
          <w:sz w:val="19"/>
          <w:szCs w:val="19"/>
        </w:rPr>
        <w:t xml:space="preserve"> </w:t>
      </w:r>
      <w:r>
        <w:rPr>
          <w:sz w:val="19"/>
          <w:szCs w:val="19"/>
          <w:lang w:val="ru-RU"/>
        </w:rPr>
        <w:t>СОБОР</w:t>
      </w:r>
      <w:r>
        <w:rPr>
          <w:sz w:val="24"/>
          <w:szCs w:val="24"/>
          <w:lang w:val="ru-RU"/>
        </w:rPr>
        <w:t xml:space="preserve">, </w:t>
      </w:r>
      <w:proofErr w:type="spellStart"/>
      <w:r>
        <w:rPr>
          <w:sz w:val="24"/>
          <w:szCs w:val="24"/>
          <w:lang w:val="ru-RU"/>
        </w:rPr>
        <w:t>конст</w:t>
      </w:r>
      <w:proofErr w:type="spellEnd"/>
      <w:r>
        <w:rPr>
          <w:sz w:val="24"/>
          <w:szCs w:val="24"/>
          <w:lang w:val="ru-RU"/>
        </w:rPr>
        <w:t xml:space="preserve">. </w:t>
      </w:r>
      <w:r>
        <w:rPr>
          <w:i/>
          <w:iCs/>
          <w:sz w:val="24"/>
          <w:szCs w:val="24"/>
        </w:rPr>
        <w:t xml:space="preserve">Sacrosanctum Concilium </w:t>
      </w:r>
      <w:r>
        <w:rPr>
          <w:sz w:val="24"/>
          <w:szCs w:val="24"/>
        </w:rPr>
        <w:t xml:space="preserve">(4 </w:t>
      </w:r>
      <w:r>
        <w:rPr>
          <w:sz w:val="24"/>
          <w:szCs w:val="24"/>
          <w:lang w:val="ru-RU"/>
        </w:rPr>
        <w:t>декабря</w:t>
      </w:r>
      <w:r>
        <w:rPr>
          <w:sz w:val="24"/>
          <w:szCs w:val="24"/>
        </w:rPr>
        <w:t xml:space="preserve"> 1963)</w:t>
      </w:r>
    </w:p>
    <w:p w14:paraId="68FFCE77" w14:textId="77777777" w:rsidR="00997F20" w:rsidRDefault="00C016ED">
      <w:pPr>
        <w:tabs>
          <w:tab w:val="left" w:pos="1552"/>
        </w:tabs>
        <w:ind w:left="112" w:right="89"/>
        <w:rPr>
          <w:sz w:val="24"/>
          <w:szCs w:val="24"/>
        </w:rPr>
      </w:pPr>
      <w:r>
        <w:rPr>
          <w:sz w:val="24"/>
          <w:szCs w:val="24"/>
        </w:rPr>
        <w:t>SRS</w:t>
      </w:r>
      <w:r>
        <w:rPr>
          <w:sz w:val="24"/>
          <w:szCs w:val="24"/>
          <w:lang w:val="en-US"/>
        </w:rPr>
        <w:tab/>
      </w:r>
      <w:r>
        <w:rPr>
          <w:sz w:val="19"/>
          <w:szCs w:val="19"/>
          <w:lang w:val="ru-RU"/>
        </w:rPr>
        <w:t>СВ</w:t>
      </w:r>
      <w:r>
        <w:rPr>
          <w:sz w:val="19"/>
          <w:szCs w:val="19"/>
          <w:lang w:val="en-US"/>
        </w:rPr>
        <w:t xml:space="preserve">. </w:t>
      </w:r>
      <w:r>
        <w:rPr>
          <w:sz w:val="19"/>
          <w:szCs w:val="19"/>
          <w:lang w:val="ru-RU"/>
        </w:rPr>
        <w:t>ИОАНН</w:t>
      </w:r>
      <w:r>
        <w:rPr>
          <w:sz w:val="19"/>
          <w:szCs w:val="19"/>
          <w:lang w:val="en-US"/>
        </w:rPr>
        <w:t xml:space="preserve"> </w:t>
      </w:r>
      <w:r>
        <w:rPr>
          <w:sz w:val="19"/>
          <w:szCs w:val="19"/>
          <w:lang w:val="ru-RU"/>
        </w:rPr>
        <w:t>ПАВЕЛ</w:t>
      </w:r>
      <w:r>
        <w:rPr>
          <w:sz w:val="19"/>
          <w:szCs w:val="19"/>
          <w:lang w:val="en-US"/>
        </w:rPr>
        <w:t xml:space="preserve"> II</w:t>
      </w:r>
      <w:r>
        <w:rPr>
          <w:sz w:val="24"/>
          <w:szCs w:val="24"/>
          <w:lang w:val="en-US"/>
        </w:rPr>
        <w:t xml:space="preserve">, </w:t>
      </w:r>
      <w:r>
        <w:rPr>
          <w:sz w:val="24"/>
          <w:szCs w:val="24"/>
          <w:lang w:val="ru-RU"/>
        </w:rPr>
        <w:t>энциклика</w:t>
      </w:r>
      <w:r>
        <w:rPr>
          <w:sz w:val="24"/>
          <w:szCs w:val="24"/>
          <w:lang w:val="en-US"/>
        </w:rPr>
        <w:t xml:space="preserve"> </w:t>
      </w:r>
      <w:r>
        <w:rPr>
          <w:i/>
          <w:iCs/>
          <w:sz w:val="24"/>
          <w:szCs w:val="24"/>
        </w:rPr>
        <w:t>Sollicitudo</w:t>
      </w:r>
      <w:r>
        <w:rPr>
          <w:i/>
          <w:iCs/>
          <w:spacing w:val="-1"/>
          <w:sz w:val="24"/>
          <w:szCs w:val="24"/>
        </w:rPr>
        <w:t xml:space="preserve"> </w:t>
      </w:r>
      <w:r>
        <w:rPr>
          <w:i/>
          <w:iCs/>
          <w:sz w:val="24"/>
          <w:szCs w:val="24"/>
        </w:rPr>
        <w:t>rei</w:t>
      </w:r>
      <w:r>
        <w:rPr>
          <w:i/>
          <w:iCs/>
          <w:spacing w:val="-2"/>
          <w:sz w:val="24"/>
          <w:szCs w:val="24"/>
        </w:rPr>
        <w:t xml:space="preserve"> </w:t>
      </w:r>
      <w:r>
        <w:rPr>
          <w:i/>
          <w:iCs/>
          <w:sz w:val="24"/>
          <w:szCs w:val="24"/>
        </w:rPr>
        <w:t>socialis</w:t>
      </w:r>
      <w:r>
        <w:rPr>
          <w:i/>
          <w:iCs/>
          <w:spacing w:val="-2"/>
          <w:sz w:val="24"/>
          <w:szCs w:val="24"/>
        </w:rPr>
        <w:t xml:space="preserve"> </w:t>
      </w:r>
      <w:r>
        <w:rPr>
          <w:sz w:val="24"/>
          <w:szCs w:val="24"/>
        </w:rPr>
        <w:t>(30</w:t>
      </w:r>
      <w:r>
        <w:rPr>
          <w:spacing w:val="-2"/>
          <w:sz w:val="24"/>
          <w:szCs w:val="24"/>
        </w:rPr>
        <w:t xml:space="preserve"> </w:t>
      </w:r>
      <w:r>
        <w:rPr>
          <w:sz w:val="24"/>
          <w:szCs w:val="24"/>
          <w:lang w:val="ru-RU"/>
        </w:rPr>
        <w:t>декабря</w:t>
      </w:r>
      <w:r>
        <w:rPr>
          <w:spacing w:val="-3"/>
          <w:sz w:val="24"/>
          <w:szCs w:val="24"/>
        </w:rPr>
        <w:t xml:space="preserve"> </w:t>
      </w:r>
      <w:r>
        <w:rPr>
          <w:sz w:val="24"/>
          <w:szCs w:val="24"/>
        </w:rPr>
        <w:t>1987)</w:t>
      </w:r>
    </w:p>
    <w:p w14:paraId="68FFCE78" w14:textId="77777777" w:rsidR="00997F20" w:rsidRDefault="00C016ED">
      <w:pPr>
        <w:tabs>
          <w:tab w:val="left" w:pos="1552"/>
        </w:tabs>
        <w:ind w:left="112" w:right="89"/>
        <w:rPr>
          <w:sz w:val="24"/>
          <w:szCs w:val="24"/>
        </w:rPr>
      </w:pPr>
      <w:r>
        <w:rPr>
          <w:sz w:val="24"/>
          <w:szCs w:val="24"/>
        </w:rPr>
        <w:t>UR</w:t>
      </w:r>
      <w:r>
        <w:rPr>
          <w:sz w:val="24"/>
          <w:szCs w:val="24"/>
          <w:lang w:val="ru-RU"/>
        </w:rPr>
        <w:tab/>
      </w:r>
      <w:r>
        <w:rPr>
          <w:sz w:val="19"/>
          <w:szCs w:val="19"/>
          <w:lang w:val="ru-RU"/>
        </w:rPr>
        <w:t>ВТОРОЙ</w:t>
      </w:r>
      <w:r>
        <w:rPr>
          <w:sz w:val="19"/>
          <w:szCs w:val="19"/>
        </w:rPr>
        <w:t xml:space="preserve"> </w:t>
      </w:r>
      <w:r>
        <w:rPr>
          <w:sz w:val="19"/>
          <w:szCs w:val="19"/>
          <w:lang w:val="ru-RU"/>
        </w:rPr>
        <w:t>ВАТИКАНСКИЙ</w:t>
      </w:r>
      <w:r>
        <w:rPr>
          <w:sz w:val="19"/>
          <w:szCs w:val="19"/>
        </w:rPr>
        <w:t xml:space="preserve"> </w:t>
      </w:r>
      <w:r>
        <w:rPr>
          <w:sz w:val="19"/>
          <w:szCs w:val="19"/>
          <w:lang w:val="ru-RU"/>
        </w:rPr>
        <w:t>СОБОР</w:t>
      </w:r>
      <w:r>
        <w:rPr>
          <w:sz w:val="24"/>
          <w:szCs w:val="24"/>
          <w:lang w:val="ru-RU"/>
        </w:rPr>
        <w:t xml:space="preserve">, </w:t>
      </w:r>
      <w:proofErr w:type="spellStart"/>
      <w:r>
        <w:rPr>
          <w:sz w:val="24"/>
          <w:szCs w:val="24"/>
          <w:lang w:val="ru-RU"/>
        </w:rPr>
        <w:t>декр</w:t>
      </w:r>
      <w:proofErr w:type="spellEnd"/>
      <w:r>
        <w:rPr>
          <w:sz w:val="24"/>
          <w:szCs w:val="24"/>
          <w:lang w:val="ru-RU"/>
        </w:rPr>
        <w:t xml:space="preserve">. </w:t>
      </w:r>
      <w:r>
        <w:rPr>
          <w:i/>
          <w:iCs/>
          <w:sz w:val="24"/>
          <w:szCs w:val="24"/>
        </w:rPr>
        <w:t xml:space="preserve">Unitatis redintegratio </w:t>
      </w:r>
      <w:r>
        <w:rPr>
          <w:sz w:val="24"/>
          <w:szCs w:val="24"/>
        </w:rPr>
        <w:t xml:space="preserve">(21 </w:t>
      </w:r>
      <w:r>
        <w:rPr>
          <w:sz w:val="24"/>
          <w:szCs w:val="24"/>
          <w:lang w:val="ru-RU"/>
        </w:rPr>
        <w:t>ноября</w:t>
      </w:r>
      <w:r>
        <w:rPr>
          <w:sz w:val="24"/>
          <w:szCs w:val="24"/>
        </w:rPr>
        <w:t xml:space="preserve"> 1964)</w:t>
      </w:r>
    </w:p>
    <w:p w14:paraId="68FFCE79" w14:textId="77777777" w:rsidR="00997F20" w:rsidRDefault="00C016ED">
      <w:pPr>
        <w:tabs>
          <w:tab w:val="left" w:pos="1552"/>
        </w:tabs>
        <w:ind w:left="112" w:right="941"/>
        <w:rPr>
          <w:sz w:val="24"/>
          <w:szCs w:val="24"/>
        </w:rPr>
      </w:pPr>
      <w:r>
        <w:rPr>
          <w:sz w:val="24"/>
          <w:szCs w:val="24"/>
        </w:rPr>
        <w:t>UUS</w:t>
      </w:r>
      <w:r>
        <w:rPr>
          <w:sz w:val="24"/>
          <w:szCs w:val="24"/>
          <w:lang w:val="en-US"/>
        </w:rPr>
        <w:tab/>
      </w:r>
      <w:r>
        <w:rPr>
          <w:sz w:val="19"/>
          <w:szCs w:val="19"/>
          <w:lang w:val="ru-RU"/>
        </w:rPr>
        <w:t>СВ</w:t>
      </w:r>
      <w:r>
        <w:rPr>
          <w:sz w:val="19"/>
          <w:szCs w:val="19"/>
          <w:lang w:val="en-US"/>
        </w:rPr>
        <w:t xml:space="preserve">. </w:t>
      </w:r>
      <w:r>
        <w:rPr>
          <w:sz w:val="19"/>
          <w:szCs w:val="19"/>
          <w:lang w:val="ru-RU"/>
        </w:rPr>
        <w:t>ИОАНН</w:t>
      </w:r>
      <w:r>
        <w:rPr>
          <w:sz w:val="19"/>
          <w:szCs w:val="19"/>
          <w:lang w:val="en-US"/>
        </w:rPr>
        <w:t xml:space="preserve"> </w:t>
      </w:r>
      <w:r>
        <w:rPr>
          <w:sz w:val="19"/>
          <w:szCs w:val="19"/>
          <w:lang w:val="ru-RU"/>
        </w:rPr>
        <w:t>ПАВЕЛ</w:t>
      </w:r>
      <w:r>
        <w:rPr>
          <w:sz w:val="19"/>
          <w:szCs w:val="19"/>
          <w:lang w:val="en-US"/>
        </w:rPr>
        <w:t xml:space="preserve"> II</w:t>
      </w:r>
      <w:r>
        <w:rPr>
          <w:sz w:val="24"/>
          <w:szCs w:val="24"/>
          <w:lang w:val="en-US"/>
        </w:rPr>
        <w:t xml:space="preserve">, </w:t>
      </w:r>
      <w:r>
        <w:rPr>
          <w:sz w:val="24"/>
          <w:szCs w:val="24"/>
          <w:lang w:val="ru-RU"/>
        </w:rPr>
        <w:t>энциклика</w:t>
      </w:r>
      <w:r>
        <w:rPr>
          <w:sz w:val="24"/>
          <w:szCs w:val="24"/>
          <w:lang w:val="en-US"/>
        </w:rPr>
        <w:t xml:space="preserve"> </w:t>
      </w:r>
      <w:r>
        <w:rPr>
          <w:i/>
          <w:iCs/>
          <w:sz w:val="24"/>
          <w:szCs w:val="24"/>
        </w:rPr>
        <w:t>Ut</w:t>
      </w:r>
      <w:r>
        <w:rPr>
          <w:i/>
          <w:iCs/>
          <w:spacing w:val="-1"/>
          <w:sz w:val="24"/>
          <w:szCs w:val="24"/>
        </w:rPr>
        <w:t xml:space="preserve"> </w:t>
      </w:r>
      <w:r>
        <w:rPr>
          <w:i/>
          <w:iCs/>
          <w:sz w:val="24"/>
          <w:szCs w:val="24"/>
        </w:rPr>
        <w:t>unum</w:t>
      </w:r>
      <w:r>
        <w:rPr>
          <w:i/>
          <w:iCs/>
          <w:spacing w:val="-2"/>
          <w:sz w:val="24"/>
          <w:szCs w:val="24"/>
        </w:rPr>
        <w:t xml:space="preserve"> </w:t>
      </w:r>
      <w:r>
        <w:rPr>
          <w:i/>
          <w:iCs/>
          <w:sz w:val="24"/>
          <w:szCs w:val="24"/>
        </w:rPr>
        <w:t>sint</w:t>
      </w:r>
      <w:r>
        <w:rPr>
          <w:i/>
          <w:iCs/>
          <w:spacing w:val="-1"/>
          <w:sz w:val="24"/>
          <w:szCs w:val="24"/>
        </w:rPr>
        <w:t xml:space="preserve"> </w:t>
      </w:r>
      <w:r>
        <w:rPr>
          <w:sz w:val="24"/>
          <w:szCs w:val="24"/>
        </w:rPr>
        <w:t xml:space="preserve">(25 </w:t>
      </w:r>
      <w:r>
        <w:rPr>
          <w:sz w:val="24"/>
          <w:szCs w:val="24"/>
          <w:lang w:val="ru-RU"/>
        </w:rPr>
        <w:t>мая</w:t>
      </w:r>
      <w:r>
        <w:rPr>
          <w:spacing w:val="-1"/>
          <w:sz w:val="24"/>
          <w:szCs w:val="24"/>
        </w:rPr>
        <w:t xml:space="preserve"> </w:t>
      </w:r>
      <w:r>
        <w:rPr>
          <w:sz w:val="24"/>
          <w:szCs w:val="24"/>
        </w:rPr>
        <w:t>1995)</w:t>
      </w:r>
    </w:p>
    <w:p w14:paraId="68FFCE7A" w14:textId="77777777" w:rsidR="00997F20" w:rsidRDefault="00997F20">
      <w:pPr>
        <w:sectPr w:rsidR="00997F20">
          <w:headerReference w:type="default" r:id="rId9"/>
          <w:footerReference w:type="default" r:id="rId10"/>
          <w:pgSz w:w="11920" w:h="16860"/>
          <w:pgMar w:top="1360" w:right="1040" w:bottom="1200" w:left="1020" w:header="0" w:footer="720" w:gutter="0"/>
          <w:pgNumType w:start="4"/>
          <w:cols w:space="720"/>
        </w:sectPr>
      </w:pPr>
    </w:p>
    <w:p w14:paraId="68FFCE7B" w14:textId="77777777" w:rsidR="00997F20" w:rsidRDefault="00C016ED">
      <w:pPr>
        <w:pStyle w:val="1"/>
        <w:rPr>
          <w:lang w:val="ru-RU"/>
        </w:rPr>
      </w:pPr>
      <w:bookmarkStart w:id="2" w:name="_Toc1"/>
      <w:r>
        <w:rPr>
          <w:lang w:val="ru-RU"/>
        </w:rPr>
        <w:lastRenderedPageBreak/>
        <w:t>Сопроводительная записка Святейшего Отца Франциска</w:t>
      </w:r>
      <w:bookmarkEnd w:id="2"/>
    </w:p>
    <w:p w14:paraId="68FFCE7C" w14:textId="77777777" w:rsidR="00997F20" w:rsidRDefault="00997F20">
      <w:pPr>
        <w:ind w:firstLine="567"/>
        <w:jc w:val="both"/>
        <w:rPr>
          <w:lang w:val="ru-RU"/>
        </w:rPr>
      </w:pPr>
    </w:p>
    <w:p w14:paraId="68FFCE7D" w14:textId="77777777" w:rsidR="00997F20" w:rsidRDefault="00C016ED" w:rsidP="00C016ED">
      <w:pPr>
        <w:ind w:firstLine="567"/>
        <w:jc w:val="both"/>
        <w:rPr>
          <w:lang w:val="ru-RU"/>
        </w:rPr>
      </w:pPr>
      <w:r>
        <w:rPr>
          <w:lang w:val="ru-RU"/>
        </w:rPr>
        <w:t>В разные моменты в процессе Синода, который я инициировал в октябре 2021 года, мы прислушивались к тому, что Святой Дух говорит Церквам в это время.</w:t>
      </w:r>
    </w:p>
    <w:p w14:paraId="68FFCE7E" w14:textId="77777777" w:rsidR="00997F20" w:rsidRDefault="00C016ED" w:rsidP="00C016ED">
      <w:pPr>
        <w:ind w:firstLine="567"/>
        <w:jc w:val="both"/>
      </w:pPr>
      <w:r>
        <w:t xml:space="preserve">Заключительный документ </w:t>
      </w:r>
      <w:r>
        <w:rPr>
          <w:lang w:val="en-US"/>
        </w:rPr>
        <w:t>XVI</w:t>
      </w:r>
      <w:r>
        <w:t xml:space="preserve"> очередной Генеральной </w:t>
      </w:r>
      <w:r>
        <w:rPr>
          <w:lang w:val="ru-RU"/>
        </w:rPr>
        <w:t>а</w:t>
      </w:r>
      <w:r>
        <w:t xml:space="preserve">ссамблеи Синода </w:t>
      </w:r>
      <w:r>
        <w:rPr>
          <w:lang w:val="ru-RU"/>
        </w:rPr>
        <w:t>е</w:t>
      </w:r>
      <w:r>
        <w:t xml:space="preserve">пископов собирает плоды </w:t>
      </w:r>
      <w:r>
        <w:rPr>
          <w:lang w:val="ru-RU"/>
        </w:rPr>
        <w:t>странствия</w:t>
      </w:r>
      <w:r>
        <w:t xml:space="preserve">, отмеченного слушанием </w:t>
      </w:r>
      <w:r>
        <w:rPr>
          <w:lang w:val="ru-RU"/>
        </w:rPr>
        <w:t>Н</w:t>
      </w:r>
      <w:r>
        <w:t xml:space="preserve">арода Божьего и </w:t>
      </w:r>
      <w:r>
        <w:rPr>
          <w:lang w:val="ru-RU"/>
        </w:rPr>
        <w:t>распознаванием</w:t>
      </w:r>
      <w:r>
        <w:t xml:space="preserve"> паст</w:t>
      </w:r>
      <w:r>
        <w:rPr>
          <w:lang w:val="ru-RU"/>
        </w:rPr>
        <w:t>ы</w:t>
      </w:r>
      <w:r>
        <w:t>р</w:t>
      </w:r>
      <w:r>
        <w:rPr>
          <w:lang w:val="ru-RU"/>
        </w:rPr>
        <w:t>ей</w:t>
      </w:r>
      <w:r>
        <w:t xml:space="preserve">. </w:t>
      </w:r>
      <w:r>
        <w:rPr>
          <w:lang w:val="ru-RU"/>
        </w:rPr>
        <w:t xml:space="preserve">Открывшись действию </w:t>
      </w:r>
      <w:r>
        <w:t>Свято</w:t>
      </w:r>
      <w:r>
        <w:rPr>
          <w:lang w:val="ru-RU"/>
        </w:rPr>
        <w:t>го</w:t>
      </w:r>
      <w:r>
        <w:t xml:space="preserve"> Дух</w:t>
      </w:r>
      <w:r>
        <w:rPr>
          <w:lang w:val="ru-RU"/>
        </w:rPr>
        <w:t>а</w:t>
      </w:r>
      <w:r>
        <w:t xml:space="preserve">, вся Церковь была призвана прочесть свой собственный опыт и определить шаги, которые необходимо предпринять, чтобы жить в общении, реализовывать участие и продвигать миссию, которую возложил на нее Иисус Христос. Синодальное </w:t>
      </w:r>
      <w:r>
        <w:rPr>
          <w:lang w:val="ru-RU"/>
        </w:rPr>
        <w:t>странствие</w:t>
      </w:r>
      <w:r>
        <w:t>, начавшееся в поместных Церкв</w:t>
      </w:r>
      <w:r>
        <w:rPr>
          <w:lang w:val="ru-RU"/>
        </w:rPr>
        <w:t>а</w:t>
      </w:r>
      <w:r>
        <w:t xml:space="preserve">х, затем прошло через национальный и континентальный этапы, приведя к празднованию Ассамблеи Синода </w:t>
      </w:r>
      <w:r>
        <w:rPr>
          <w:lang w:val="ru-RU"/>
        </w:rPr>
        <w:t>е</w:t>
      </w:r>
      <w:r>
        <w:t xml:space="preserve">пископов на двух сессиях в октябре 2023 и октябре 2024 года. Теперь этот путь продолжается в поместных Церквах и их объединениях, </w:t>
      </w:r>
      <w:r>
        <w:rPr>
          <w:lang w:val="ru-RU"/>
        </w:rPr>
        <w:t xml:space="preserve">с опорой </w:t>
      </w:r>
      <w:r>
        <w:t xml:space="preserve">на </w:t>
      </w:r>
      <w:r>
        <w:rPr>
          <w:lang w:val="ru-RU"/>
        </w:rPr>
        <w:t>Заключительный</w:t>
      </w:r>
      <w:r>
        <w:t xml:space="preserve"> документ,</w:t>
      </w:r>
      <w:r>
        <w:rPr>
          <w:lang w:val="ru-RU"/>
        </w:rPr>
        <w:t xml:space="preserve"> </w:t>
      </w:r>
      <w:r>
        <w:t xml:space="preserve">который </w:t>
      </w:r>
      <w:r>
        <w:rPr>
          <w:lang w:val="ru-RU"/>
        </w:rPr>
        <w:t xml:space="preserve">прошел голосование и был полностью </w:t>
      </w:r>
      <w:r>
        <w:t>утвержден Ассамблеей 26 октября. Я т</w:t>
      </w:r>
      <w:r>
        <w:rPr>
          <w:lang w:val="ru-RU"/>
        </w:rPr>
        <w:t>акже</w:t>
      </w:r>
      <w:r>
        <w:t xml:space="preserve"> одобрил его и, подписав, распорядился о его публикации, присоединившись к </w:t>
      </w:r>
      <w:r>
        <w:rPr>
          <w:lang w:val="ru-RU"/>
        </w:rPr>
        <w:t>«</w:t>
      </w:r>
      <w:r>
        <w:t>мы</w:t>
      </w:r>
      <w:r>
        <w:rPr>
          <w:lang w:val="ru-RU"/>
        </w:rPr>
        <w:t>»</w:t>
      </w:r>
      <w:r>
        <w:t xml:space="preserve"> Ассамблеи, которая через Заключительный документ обращается к святому верному Народу Божьему.</w:t>
      </w:r>
    </w:p>
    <w:p w14:paraId="68FFCE7F" w14:textId="77777777" w:rsidR="00997F20" w:rsidRDefault="00C016ED" w:rsidP="00C016ED">
      <w:pPr>
        <w:ind w:firstLine="567"/>
        <w:jc w:val="both"/>
      </w:pPr>
      <w:r>
        <w:t xml:space="preserve">Признавая ценность пройденного синодального пути, я передаю всей Церкви указания, содержащиеся в Заключительном документе, как </w:t>
      </w:r>
      <w:r>
        <w:rPr>
          <w:lang w:val="ru-RU"/>
        </w:rPr>
        <w:t>отражение</w:t>
      </w:r>
      <w:r>
        <w:t xml:space="preserve"> того, что созрело за эти годы в процессе слушания и </w:t>
      </w:r>
      <w:r>
        <w:rPr>
          <w:lang w:val="ru-RU"/>
        </w:rPr>
        <w:t>распознавания</w:t>
      </w:r>
      <w:r>
        <w:t>, и как авторитетное руководство для ее жизни и миссии.</w:t>
      </w:r>
    </w:p>
    <w:p w14:paraId="68FFCE80" w14:textId="77777777" w:rsidR="00997F20" w:rsidRDefault="00C016ED" w:rsidP="00C016ED">
      <w:pPr>
        <w:ind w:firstLine="567"/>
        <w:jc w:val="both"/>
      </w:pPr>
      <w:r>
        <w:t xml:space="preserve">Заключительный документ является частью обычного </w:t>
      </w:r>
      <w:r>
        <w:rPr>
          <w:lang w:val="ru-RU"/>
        </w:rPr>
        <w:t xml:space="preserve">Учительства </w:t>
      </w:r>
      <w:r>
        <w:t xml:space="preserve">Преемника </w:t>
      </w:r>
      <w:r>
        <w:rPr>
          <w:lang w:val="ru-RU"/>
        </w:rPr>
        <w:t xml:space="preserve">св. </w:t>
      </w:r>
      <w:r>
        <w:t xml:space="preserve">Петра (см. EC 18 § 1; CCC 892), и </w:t>
      </w:r>
      <w:r>
        <w:rPr>
          <w:lang w:val="ru-RU"/>
        </w:rPr>
        <w:t>таковым</w:t>
      </w:r>
      <w:r>
        <w:t xml:space="preserve"> я прошу прин</w:t>
      </w:r>
      <w:r>
        <w:rPr>
          <w:lang w:val="ru-RU"/>
        </w:rPr>
        <w:t>има</w:t>
      </w:r>
      <w:r>
        <w:t xml:space="preserve">ть его. Он представляет собой форму реализации </w:t>
      </w:r>
      <w:r>
        <w:rPr>
          <w:lang w:val="ru-RU"/>
        </w:rPr>
        <w:t>подлинного</w:t>
      </w:r>
      <w:r>
        <w:t xml:space="preserve"> учения епископа Рима, которая имеет некоторые новаторские черты, но фактически соответствует тому, на что я имел возможность указать 17 октября 2015 года, когда заявил, что синодальность является подходящей интерпретационной рамкой для понимания иерархического служения.</w:t>
      </w:r>
    </w:p>
    <w:p w14:paraId="68FFCE81" w14:textId="0806192A" w:rsidR="00997F20" w:rsidRDefault="00C016ED" w:rsidP="00C016ED">
      <w:pPr>
        <w:ind w:firstLine="567"/>
        <w:jc w:val="both"/>
        <w:rPr>
          <w:lang w:val="ru-RU"/>
        </w:rPr>
      </w:pPr>
      <w:r>
        <w:rPr>
          <w:lang w:val="ru-RU"/>
        </w:rPr>
        <w:t>Одобрив Документ 26 октября, я сказал, что он «не является строго нормативным» и что «его применение потребует различных форм посредничества». Это не означает, что он не обязывает Церкви уже сейчас предпринимать действия в соответствии с тем, что в нем указано. Поместные Церкви и объединения Церквей призваны теперь реализовать в различных контекстах авторитетные указания, содержащиеся в Документе, через процессы распознавания и принятия решений, предусмотренные законом и самим Документом. В заключительном приветствии я также добавил, что «потребуется время для принятия решений, касающихся всей Церкви»: это относится, в частности, к темам, порученным десяти Исследовательским группам, к которым могут быть добавлены другие, в зависимости от необходимых решений. Завершение XVI очередной Генеральной ассамблеи Синода епископов не ставит точку в синодальном процессе.</w:t>
      </w:r>
    </w:p>
    <w:p w14:paraId="68FFCE82" w14:textId="03E57AA3" w:rsidR="00997F20" w:rsidRDefault="00C016ED" w:rsidP="00C016ED">
      <w:pPr>
        <w:ind w:firstLine="567"/>
        <w:jc w:val="both"/>
      </w:pPr>
      <w:r>
        <w:rPr>
          <w:lang w:val="ru-RU"/>
        </w:rPr>
        <w:t xml:space="preserve">Я с убежденностью повторяю здесь то, что говорил по окончании синодального пути, который привел к промульгации </w:t>
      </w:r>
      <w:proofErr w:type="spellStart"/>
      <w:r>
        <w:rPr>
          <w:i/>
          <w:iCs/>
          <w:lang w:val="ru-RU"/>
        </w:rPr>
        <w:t>Amoris</w:t>
      </w:r>
      <w:proofErr w:type="spellEnd"/>
      <w:r>
        <w:rPr>
          <w:i/>
          <w:iCs/>
          <w:lang w:val="ru-RU"/>
        </w:rPr>
        <w:t xml:space="preserve"> </w:t>
      </w:r>
      <w:proofErr w:type="spellStart"/>
      <w:r>
        <w:rPr>
          <w:i/>
          <w:iCs/>
          <w:lang w:val="ru-RU"/>
        </w:rPr>
        <w:t>laetitia</w:t>
      </w:r>
      <w:proofErr w:type="spellEnd"/>
      <w:r>
        <w:rPr>
          <w:lang w:val="ru-RU"/>
        </w:rPr>
        <w:t xml:space="preserve"> (19 марта 2016 года): «</w:t>
      </w:r>
      <w:r>
        <w:t>Не все доктринальные, моральные или пастырские вопросы требуют прямого вмешательства Учительства</w:t>
      </w:r>
      <w:r>
        <w:rPr>
          <w:lang w:val="ru-RU"/>
        </w:rPr>
        <w:t>. Конечно, в Церкви необходимо единство доктрины и практики, но это не препятствует существованию различных способов толкования некоторых аспектов доктрины или определенных последствий, вытекающих из нее. Это будет происходить до тех пор, пока Дух не приведет нас к полной истине (ср. Ин. 16:13), то есть, когда Он введет нас в совершенстве в тайну Христа, и мы сможем увидеть все Его взглядом. Кроме того, в каждой стране или регионе можно искать решения, лучше подходящие для этой культуры и учитывающие местные традиции и проблемы» (AL 3).</w:t>
      </w:r>
    </w:p>
    <w:p w14:paraId="68FFCE83" w14:textId="77777777" w:rsidR="00997F20" w:rsidRDefault="00C016ED" w:rsidP="00C016ED">
      <w:pPr>
        <w:ind w:firstLine="567"/>
        <w:jc w:val="both"/>
        <w:rPr>
          <w:lang w:val="ru-RU"/>
        </w:rPr>
      </w:pPr>
      <w:r>
        <w:rPr>
          <w:lang w:val="ru-RU"/>
        </w:rPr>
        <w:t>Заключительный документ содержит указания, которые, в свете его основных направлений, уже сейчас могут быть реализованы в поместных Церквах и объединениях Церквей, с учетом различных условий, того, что уже сделано, и того, что еще предстоит сделать, чтобы развивать и еще лучше усваивать стиль, присущий миссионерской синодальной Церкви.</w:t>
      </w:r>
    </w:p>
    <w:p w14:paraId="68FFCE84" w14:textId="77777777" w:rsidR="00997F20" w:rsidRDefault="00C016ED" w:rsidP="00C016ED">
      <w:pPr>
        <w:ind w:firstLine="567"/>
        <w:jc w:val="both"/>
        <w:rPr>
          <w:lang w:val="ru-RU"/>
        </w:rPr>
      </w:pPr>
      <w:r>
        <w:rPr>
          <w:lang w:val="ru-RU"/>
        </w:rPr>
        <w:t xml:space="preserve">Во многих случаях речь идет о том, чтобы эффективно реализовать то, что уже предусмотрено существующим правом, как латинским, так и восточным. В других случаях, через синодальное распознавание и в рамках возможностей, указанных в Заключительном документе, можно будет перейти к творческому поиску новых форм служения и миссионерской деятельности, экспериментируя и подвергая опыт проверке. В отчете, предусмотренном для визита </w:t>
      </w:r>
      <w:proofErr w:type="spellStart"/>
      <w:r>
        <w:rPr>
          <w:i/>
          <w:iCs/>
          <w:lang w:val="ru-RU"/>
        </w:rPr>
        <w:t>ad</w:t>
      </w:r>
      <w:proofErr w:type="spellEnd"/>
      <w:r>
        <w:rPr>
          <w:i/>
          <w:iCs/>
          <w:lang w:val="ru-RU"/>
        </w:rPr>
        <w:t xml:space="preserve"> </w:t>
      </w:r>
      <w:proofErr w:type="spellStart"/>
      <w:r>
        <w:rPr>
          <w:i/>
          <w:iCs/>
          <w:lang w:val="ru-RU"/>
        </w:rPr>
        <w:t>limina</w:t>
      </w:r>
      <w:proofErr w:type="spellEnd"/>
      <w:r>
        <w:rPr>
          <w:lang w:val="ru-RU"/>
        </w:rPr>
        <w:t>, каждый епископ позаботится о том, чтобы сообщить, какие шаги были сделаны во вверенной ему поместной Церкви в связи с тем, что указано в Заключительном документе, с какими трудностями пришлось столкнуться и каковы были плоды.</w:t>
      </w:r>
    </w:p>
    <w:p w14:paraId="68FFCE85" w14:textId="77777777" w:rsidR="00997F20" w:rsidRDefault="00C016ED" w:rsidP="00C016ED">
      <w:pPr>
        <w:ind w:firstLine="567"/>
        <w:jc w:val="both"/>
      </w:pPr>
      <w:r>
        <w:rPr>
          <w:lang w:val="ru-RU"/>
        </w:rPr>
        <w:t xml:space="preserve">Задача сопровождения «фазы реализации» синодального пути, основанного на руководящих </w:t>
      </w:r>
      <w:r>
        <w:rPr>
          <w:lang w:val="ru-RU"/>
        </w:rPr>
        <w:lastRenderedPageBreak/>
        <w:t xml:space="preserve">принципах, предложенных в Заключительном документе, возложена на Генеральный секретариат Синода совместно с Дикастериями Римской курии (см. </w:t>
      </w:r>
      <w:r>
        <w:rPr>
          <w:lang w:val="en-US"/>
        </w:rPr>
        <w:t>EC</w:t>
      </w:r>
      <w:r>
        <w:rPr>
          <w:lang w:val="ru-RU"/>
        </w:rPr>
        <w:t xml:space="preserve"> 19–21).</w:t>
      </w:r>
    </w:p>
    <w:p w14:paraId="68FFCE86" w14:textId="77777777" w:rsidR="00997F20" w:rsidRDefault="00C016ED" w:rsidP="00C016ED">
      <w:pPr>
        <w:ind w:firstLine="567"/>
        <w:jc w:val="both"/>
        <w:rPr>
          <w:lang w:val="ru-RU"/>
        </w:rPr>
      </w:pPr>
      <w:r>
        <w:rPr>
          <w:lang w:val="ru-RU"/>
        </w:rPr>
        <w:t>Синодальное странствие Католической церкви, также вдохновленное желанием продолжить путь к полному и видимому христианскому единству, «нуждается в том, чтобы общие слова сопровождались делами» (</w:t>
      </w:r>
      <w:r>
        <w:rPr>
          <w:i/>
          <w:iCs/>
          <w:lang w:val="ru-RU"/>
        </w:rPr>
        <w:t>Заключительное приветствие</w:t>
      </w:r>
      <w:r>
        <w:rPr>
          <w:lang w:val="ru-RU"/>
        </w:rPr>
        <w:t>, 26 октября 2024 года). Пусть Святой Дух, дар Воскресшего Господа, поддерживает и направляет всю Церковь на этом пути. Пусть Он, Который есть гармония, продолжает омолаживать Церковь силой Евангелия, обновлять ее и вести к совершенному единению с Женихом (см. LG 4). Ибо и Дух и невеста говорят Господу Иисусу: «Приди» (ср. Откр. 22:17).</w:t>
      </w:r>
    </w:p>
    <w:p w14:paraId="68FFCE87" w14:textId="77777777" w:rsidR="00997F20" w:rsidRDefault="00997F20">
      <w:pPr>
        <w:jc w:val="both"/>
        <w:rPr>
          <w:lang w:val="ru-RU"/>
        </w:rPr>
      </w:pPr>
    </w:p>
    <w:p w14:paraId="68FFCE88" w14:textId="77777777" w:rsidR="00997F20" w:rsidRDefault="00997F20">
      <w:pPr>
        <w:jc w:val="both"/>
        <w:rPr>
          <w:lang w:val="ru-RU"/>
        </w:rPr>
      </w:pPr>
    </w:p>
    <w:p w14:paraId="68FFCE8A" w14:textId="03CF63E6" w:rsidR="00997F20" w:rsidRDefault="00C016ED">
      <w:pPr>
        <w:jc w:val="both"/>
        <w:rPr>
          <w:lang w:val="ru-RU"/>
        </w:rPr>
      </w:pPr>
      <w:r>
        <w:rPr>
          <w:lang w:val="ru-RU"/>
        </w:rPr>
        <w:t>Ватикан, 24 ноября 2024 года</w:t>
      </w:r>
    </w:p>
    <w:p w14:paraId="68FFCE8B" w14:textId="77777777" w:rsidR="00997F20" w:rsidRDefault="00C016ED">
      <w:pPr>
        <w:jc w:val="both"/>
        <w:rPr>
          <w:lang w:val="ru-RU"/>
        </w:rPr>
      </w:pPr>
      <w:r>
        <w:rPr>
          <w:lang w:val="ru-RU"/>
        </w:rPr>
        <w:t>Торжество Господа нашего Иисуса Христа, Царя Вселенной</w:t>
      </w:r>
    </w:p>
    <w:p w14:paraId="68FFCE8C" w14:textId="77777777" w:rsidR="00997F20" w:rsidRDefault="00997F20">
      <w:pPr>
        <w:jc w:val="both"/>
        <w:rPr>
          <w:lang w:val="ru-RU"/>
        </w:rPr>
      </w:pPr>
    </w:p>
    <w:p w14:paraId="68FFCE8D" w14:textId="77777777" w:rsidR="00997F20" w:rsidRDefault="00997F20">
      <w:pPr>
        <w:jc w:val="both"/>
        <w:rPr>
          <w:lang w:val="ru-RU"/>
        </w:rPr>
      </w:pPr>
    </w:p>
    <w:p w14:paraId="68FFCE8E" w14:textId="77777777" w:rsidR="00997F20" w:rsidRDefault="00C016ED">
      <w:pPr>
        <w:jc w:val="center"/>
        <w:rPr>
          <w:lang w:val="ru-RU"/>
        </w:rPr>
      </w:pPr>
      <w:r>
        <w:rPr>
          <w:lang w:val="ru-RU"/>
        </w:rPr>
        <w:t>Франциск</w:t>
      </w:r>
    </w:p>
    <w:p w14:paraId="68FFCE8F" w14:textId="77777777" w:rsidR="00997F20" w:rsidRDefault="00997F20">
      <w:pPr>
        <w:jc w:val="both"/>
        <w:rPr>
          <w:lang w:val="ru-RU"/>
        </w:rPr>
      </w:pPr>
    </w:p>
    <w:p w14:paraId="68FFCE90" w14:textId="77777777" w:rsidR="00997F20" w:rsidRDefault="00997F20">
      <w:pPr>
        <w:jc w:val="both"/>
        <w:rPr>
          <w:lang w:val="ru-RU"/>
        </w:rPr>
      </w:pPr>
    </w:p>
    <w:p w14:paraId="68FFCE91" w14:textId="77777777" w:rsidR="00997F20" w:rsidRDefault="00C016ED">
      <w:pPr>
        <w:jc w:val="both"/>
      </w:pPr>
      <w:r>
        <w:rPr>
          <w:rFonts w:ascii="Arial Unicode MS" w:hAnsi="Arial Unicode MS"/>
        </w:rPr>
        <w:br w:type="page"/>
      </w:r>
    </w:p>
    <w:p w14:paraId="68FFCE92" w14:textId="77777777" w:rsidR="00997F20" w:rsidRDefault="00997F20">
      <w:pPr>
        <w:sectPr w:rsidR="00997F20">
          <w:headerReference w:type="default" r:id="rId11"/>
          <w:pgSz w:w="11920" w:h="16860"/>
          <w:pgMar w:top="1360" w:right="1040" w:bottom="280" w:left="1020" w:header="0" w:footer="720" w:gutter="0"/>
          <w:cols w:space="720"/>
        </w:sectPr>
      </w:pPr>
    </w:p>
    <w:p w14:paraId="68FFCE93" w14:textId="77777777" w:rsidR="00997F20" w:rsidRDefault="00C016ED">
      <w:pPr>
        <w:pStyle w:val="1"/>
        <w:spacing w:before="0"/>
        <w:ind w:left="0" w:right="0"/>
        <w:rPr>
          <w:lang w:val="ru-RU"/>
        </w:rPr>
      </w:pPr>
      <w:bookmarkStart w:id="3" w:name="Introduzione0F"/>
      <w:bookmarkStart w:id="4" w:name="_Toc2"/>
      <w:bookmarkEnd w:id="3"/>
      <w:r>
        <w:rPr>
          <w:lang w:val="ru-RU"/>
        </w:rPr>
        <w:lastRenderedPageBreak/>
        <w:t>Введение</w:t>
      </w:r>
      <w:r>
        <w:rPr>
          <w:vertAlign w:val="superscript"/>
          <w:lang w:val="ru-RU"/>
        </w:rPr>
        <w:footnoteReference w:id="2"/>
      </w:r>
      <w:bookmarkEnd w:id="4"/>
    </w:p>
    <w:p w14:paraId="68FFCE94" w14:textId="77777777" w:rsidR="00997F20" w:rsidRDefault="00997F20">
      <w:pPr>
        <w:pStyle w:val="1"/>
        <w:spacing w:before="0"/>
        <w:ind w:left="2268"/>
        <w:rPr>
          <w:sz w:val="13"/>
          <w:szCs w:val="13"/>
        </w:rPr>
      </w:pPr>
    </w:p>
    <w:p w14:paraId="68FFCE95" w14:textId="77777777" w:rsidR="00997F20" w:rsidRDefault="00997F20">
      <w:pPr>
        <w:pStyle w:val="a5"/>
        <w:spacing w:before="0"/>
        <w:ind w:left="0" w:firstLine="0"/>
        <w:jc w:val="left"/>
        <w:rPr>
          <w:b/>
          <w:bCs/>
          <w:sz w:val="42"/>
          <w:szCs w:val="42"/>
        </w:rPr>
      </w:pPr>
    </w:p>
    <w:p w14:paraId="68FFCE96" w14:textId="4D024F12" w:rsidR="00997F20" w:rsidRDefault="00C016ED">
      <w:pPr>
        <w:ind w:left="1812" w:right="114"/>
        <w:rPr>
          <w:i/>
          <w:iCs/>
        </w:rPr>
      </w:pPr>
      <w:r>
        <w:rPr>
          <w:i/>
          <w:iCs/>
          <w:lang w:val="ru-RU"/>
        </w:rPr>
        <w:t>Пришел</w:t>
      </w:r>
      <w:r>
        <w:rPr>
          <w:i/>
          <w:iCs/>
        </w:rPr>
        <w:t xml:space="preserve"> </w:t>
      </w:r>
      <w:r>
        <w:rPr>
          <w:i/>
          <w:iCs/>
          <w:lang w:val="ru-RU"/>
        </w:rPr>
        <w:t>Иисус</w:t>
      </w:r>
      <w:r>
        <w:rPr>
          <w:i/>
          <w:iCs/>
        </w:rPr>
        <w:t xml:space="preserve">, </w:t>
      </w:r>
      <w:r>
        <w:rPr>
          <w:i/>
          <w:iCs/>
          <w:lang w:val="ru-RU"/>
        </w:rPr>
        <w:t>и</w:t>
      </w:r>
      <w:r>
        <w:rPr>
          <w:i/>
          <w:iCs/>
        </w:rPr>
        <w:t xml:space="preserve"> </w:t>
      </w:r>
      <w:r>
        <w:rPr>
          <w:i/>
          <w:iCs/>
          <w:lang w:val="ru-RU"/>
        </w:rPr>
        <w:t>стал</w:t>
      </w:r>
      <w:r>
        <w:rPr>
          <w:i/>
          <w:iCs/>
        </w:rPr>
        <w:t xml:space="preserve"> </w:t>
      </w:r>
      <w:r>
        <w:rPr>
          <w:i/>
          <w:iCs/>
          <w:lang w:val="ru-RU"/>
        </w:rPr>
        <w:t>посреди</w:t>
      </w:r>
      <w:r>
        <w:rPr>
          <w:i/>
          <w:iCs/>
        </w:rPr>
        <w:t xml:space="preserve">, </w:t>
      </w:r>
      <w:r>
        <w:rPr>
          <w:i/>
          <w:iCs/>
          <w:lang w:val="ru-RU"/>
        </w:rPr>
        <w:t>и</w:t>
      </w:r>
      <w:r>
        <w:rPr>
          <w:i/>
          <w:iCs/>
        </w:rPr>
        <w:t xml:space="preserve"> </w:t>
      </w:r>
      <w:r>
        <w:rPr>
          <w:i/>
          <w:iCs/>
          <w:lang w:val="ru-RU"/>
        </w:rPr>
        <w:t>говорит</w:t>
      </w:r>
      <w:r>
        <w:rPr>
          <w:i/>
          <w:iCs/>
        </w:rPr>
        <w:t xml:space="preserve"> </w:t>
      </w:r>
      <w:r>
        <w:rPr>
          <w:i/>
          <w:iCs/>
          <w:lang w:val="ru-RU"/>
        </w:rPr>
        <w:t>им</w:t>
      </w:r>
      <w:r>
        <w:rPr>
          <w:i/>
          <w:iCs/>
        </w:rPr>
        <w:t xml:space="preserve">: </w:t>
      </w:r>
      <w:r>
        <w:rPr>
          <w:i/>
          <w:iCs/>
          <w:lang w:val="ru-RU"/>
        </w:rPr>
        <w:t>мир</w:t>
      </w:r>
      <w:r>
        <w:rPr>
          <w:i/>
          <w:iCs/>
        </w:rPr>
        <w:t xml:space="preserve"> </w:t>
      </w:r>
      <w:r>
        <w:rPr>
          <w:i/>
          <w:iCs/>
          <w:lang w:val="ru-RU"/>
        </w:rPr>
        <w:t>вам</w:t>
      </w:r>
      <w:r>
        <w:rPr>
          <w:i/>
          <w:iCs/>
        </w:rPr>
        <w:t xml:space="preserve">! </w:t>
      </w:r>
      <w:r>
        <w:rPr>
          <w:i/>
          <w:iCs/>
          <w:lang w:val="ru-RU"/>
        </w:rPr>
        <w:t>Сказав это, Он показал им руки и ноги и ребра Свои. Ученики обрадовались, увидев Господа (Ин. 20:19-20).</w:t>
      </w:r>
    </w:p>
    <w:p w14:paraId="68FFCE97" w14:textId="77777777" w:rsidR="00997F20" w:rsidRDefault="00997F20">
      <w:pPr>
        <w:pStyle w:val="a5"/>
        <w:spacing w:before="0"/>
        <w:ind w:left="0" w:firstLine="0"/>
        <w:jc w:val="left"/>
        <w:rPr>
          <w:i/>
          <w:iCs/>
          <w:sz w:val="22"/>
          <w:szCs w:val="22"/>
        </w:rPr>
      </w:pPr>
    </w:p>
    <w:p w14:paraId="68FFCE98" w14:textId="77777777" w:rsidR="00997F20" w:rsidRDefault="00997F20">
      <w:pPr>
        <w:pStyle w:val="a5"/>
        <w:spacing w:before="0"/>
        <w:ind w:left="0" w:firstLine="0"/>
        <w:jc w:val="left"/>
        <w:rPr>
          <w:i/>
          <w:iCs/>
          <w:sz w:val="26"/>
          <w:szCs w:val="26"/>
        </w:rPr>
      </w:pPr>
    </w:p>
    <w:p w14:paraId="68FFCE99" w14:textId="77777777" w:rsidR="00997F20" w:rsidRDefault="00C016ED" w:rsidP="00C016ED">
      <w:pPr>
        <w:pStyle w:val="a8"/>
        <w:tabs>
          <w:tab w:val="left" w:pos="957"/>
        </w:tabs>
        <w:spacing w:before="0"/>
        <w:ind w:left="0" w:firstLine="567"/>
        <w:rPr>
          <w:sz w:val="24"/>
          <w:szCs w:val="24"/>
        </w:rPr>
      </w:pPr>
      <w:r>
        <w:rPr>
          <w:sz w:val="24"/>
          <w:szCs w:val="24"/>
        </w:rPr>
        <w:t xml:space="preserve">1. Каждый новый шаг в жизни Церкви </w:t>
      </w:r>
      <w:r>
        <w:rPr>
          <w:sz w:val="24"/>
          <w:szCs w:val="24"/>
          <w:lang w:val="ru-RU"/>
        </w:rPr>
        <w:t>—</w:t>
      </w:r>
      <w:r>
        <w:rPr>
          <w:sz w:val="24"/>
          <w:szCs w:val="24"/>
        </w:rPr>
        <w:t xml:space="preserve"> это возвращение к истокам, </w:t>
      </w:r>
      <w:r>
        <w:rPr>
          <w:sz w:val="24"/>
          <w:szCs w:val="24"/>
          <w:lang w:val="ru-RU"/>
        </w:rPr>
        <w:t>обновленный</w:t>
      </w:r>
      <w:r>
        <w:rPr>
          <w:sz w:val="24"/>
          <w:szCs w:val="24"/>
        </w:rPr>
        <w:t xml:space="preserve"> опыт встречи с Господом, который пережили ученики в </w:t>
      </w:r>
      <w:r>
        <w:rPr>
          <w:sz w:val="24"/>
          <w:szCs w:val="24"/>
          <w:lang w:val="ru-RU"/>
        </w:rPr>
        <w:t>Сионской горнице</w:t>
      </w:r>
      <w:r>
        <w:rPr>
          <w:sz w:val="24"/>
          <w:szCs w:val="24"/>
        </w:rPr>
        <w:t xml:space="preserve"> в пасхальный вечер.</w:t>
      </w:r>
      <w:r>
        <w:rPr>
          <w:sz w:val="24"/>
          <w:szCs w:val="24"/>
          <w:lang w:val="ru-RU"/>
        </w:rPr>
        <w:t xml:space="preserve"> Участвуя в</w:t>
      </w:r>
      <w:r>
        <w:rPr>
          <w:sz w:val="24"/>
          <w:szCs w:val="24"/>
        </w:rPr>
        <w:t xml:space="preserve"> Синодальной ассамбле</w:t>
      </w:r>
      <w:r>
        <w:rPr>
          <w:sz w:val="24"/>
          <w:szCs w:val="24"/>
          <w:lang w:val="ru-RU"/>
        </w:rPr>
        <w:t>е, мы так же, как они,</w:t>
      </w:r>
      <w:r>
        <w:rPr>
          <w:sz w:val="24"/>
          <w:szCs w:val="24"/>
        </w:rPr>
        <w:t xml:space="preserve"> </w:t>
      </w:r>
      <w:r>
        <w:rPr>
          <w:sz w:val="24"/>
          <w:szCs w:val="24"/>
          <w:lang w:val="ru-RU"/>
        </w:rPr>
        <w:t xml:space="preserve">ощутили </w:t>
      </w:r>
      <w:r>
        <w:rPr>
          <w:sz w:val="24"/>
          <w:szCs w:val="24"/>
        </w:rPr>
        <w:t xml:space="preserve">Его милосердие и прикоснулись к Его красоте. </w:t>
      </w:r>
      <w:r>
        <w:rPr>
          <w:sz w:val="24"/>
          <w:szCs w:val="24"/>
          <w:lang w:val="ru-RU"/>
        </w:rPr>
        <w:t>Ведя беседу</w:t>
      </w:r>
      <w:r>
        <w:rPr>
          <w:sz w:val="24"/>
          <w:szCs w:val="24"/>
        </w:rPr>
        <w:t xml:space="preserve"> в</w:t>
      </w:r>
      <w:r>
        <w:rPr>
          <w:sz w:val="24"/>
          <w:szCs w:val="24"/>
          <w:lang w:val="ru-RU"/>
        </w:rPr>
        <w:t xml:space="preserve"> Святом</w:t>
      </w:r>
      <w:r>
        <w:rPr>
          <w:sz w:val="24"/>
          <w:szCs w:val="24"/>
        </w:rPr>
        <w:t xml:space="preserve"> Духе, слушая друг друга, мы </w:t>
      </w:r>
      <w:r>
        <w:rPr>
          <w:sz w:val="24"/>
          <w:szCs w:val="24"/>
          <w:lang w:val="ru-RU"/>
        </w:rPr>
        <w:t>пережили</w:t>
      </w:r>
      <w:r>
        <w:rPr>
          <w:sz w:val="24"/>
          <w:szCs w:val="24"/>
        </w:rPr>
        <w:t xml:space="preserve"> Его присутствие </w:t>
      </w:r>
      <w:r>
        <w:rPr>
          <w:sz w:val="24"/>
          <w:szCs w:val="24"/>
          <w:lang w:val="ru-RU"/>
        </w:rPr>
        <w:t>по</w:t>
      </w:r>
      <w:r>
        <w:rPr>
          <w:sz w:val="24"/>
          <w:szCs w:val="24"/>
        </w:rPr>
        <w:t>среди нас</w:t>
      </w:r>
      <w:r>
        <w:rPr>
          <w:sz w:val="24"/>
          <w:szCs w:val="24"/>
          <w:lang w:val="ru-RU"/>
        </w:rPr>
        <w:t xml:space="preserve"> —</w:t>
      </w:r>
      <w:r>
        <w:rPr>
          <w:sz w:val="24"/>
          <w:szCs w:val="24"/>
        </w:rPr>
        <w:t xml:space="preserve"> присутствие Того, Кто, даровав Святого Духа, продолжает вдохновлять Свой </w:t>
      </w:r>
      <w:r>
        <w:rPr>
          <w:sz w:val="24"/>
          <w:szCs w:val="24"/>
          <w:lang w:val="ru-RU"/>
        </w:rPr>
        <w:t>Н</w:t>
      </w:r>
      <w:r>
        <w:rPr>
          <w:sz w:val="24"/>
          <w:szCs w:val="24"/>
        </w:rPr>
        <w:t xml:space="preserve">арод </w:t>
      </w:r>
      <w:r>
        <w:rPr>
          <w:sz w:val="24"/>
          <w:szCs w:val="24"/>
          <w:lang w:val="ru-RU"/>
        </w:rPr>
        <w:t xml:space="preserve">пребывать в </w:t>
      </w:r>
      <w:r>
        <w:rPr>
          <w:sz w:val="24"/>
          <w:szCs w:val="24"/>
        </w:rPr>
        <w:t>е</w:t>
      </w:r>
      <w:r>
        <w:rPr>
          <w:sz w:val="24"/>
          <w:szCs w:val="24"/>
          <w:lang w:val="ru-RU"/>
        </w:rPr>
        <w:t>ди</w:t>
      </w:r>
      <w:r>
        <w:rPr>
          <w:sz w:val="24"/>
          <w:szCs w:val="24"/>
        </w:rPr>
        <w:t>нств</w:t>
      </w:r>
      <w:r>
        <w:rPr>
          <w:sz w:val="24"/>
          <w:szCs w:val="24"/>
          <w:lang w:val="ru-RU"/>
        </w:rPr>
        <w:t>е</w:t>
      </w:r>
      <w:r>
        <w:rPr>
          <w:sz w:val="24"/>
          <w:szCs w:val="24"/>
        </w:rPr>
        <w:t xml:space="preserve">, которое </w:t>
      </w:r>
      <w:r>
        <w:rPr>
          <w:sz w:val="24"/>
          <w:szCs w:val="24"/>
          <w:lang w:val="ru-RU"/>
        </w:rPr>
        <w:t xml:space="preserve">есть </w:t>
      </w:r>
      <w:r>
        <w:rPr>
          <w:sz w:val="24"/>
          <w:szCs w:val="24"/>
        </w:rPr>
        <w:t>гармони</w:t>
      </w:r>
      <w:r>
        <w:rPr>
          <w:sz w:val="24"/>
          <w:szCs w:val="24"/>
          <w:lang w:val="ru-RU"/>
        </w:rPr>
        <w:t>я в разнообразии</w:t>
      </w:r>
      <w:r>
        <w:rPr>
          <w:sz w:val="24"/>
          <w:szCs w:val="24"/>
        </w:rPr>
        <w:t>.</w:t>
      </w:r>
    </w:p>
    <w:p w14:paraId="68FFCE9A" w14:textId="77777777" w:rsidR="00997F20" w:rsidRDefault="00C016ED" w:rsidP="00C016ED">
      <w:pPr>
        <w:pStyle w:val="a8"/>
        <w:tabs>
          <w:tab w:val="left" w:pos="924"/>
        </w:tabs>
        <w:spacing w:before="0"/>
        <w:ind w:left="0" w:firstLine="567"/>
        <w:rPr>
          <w:sz w:val="24"/>
          <w:szCs w:val="24"/>
        </w:rPr>
      </w:pPr>
      <w:r>
        <w:rPr>
          <w:sz w:val="24"/>
          <w:szCs w:val="24"/>
          <w:lang w:val="ru-RU"/>
        </w:rPr>
        <w:t xml:space="preserve">2. </w:t>
      </w:r>
      <w:r>
        <w:rPr>
          <w:sz w:val="24"/>
          <w:szCs w:val="24"/>
        </w:rPr>
        <w:t>Созерцая Воскресшего</w:t>
      </w:r>
      <w:r>
        <w:rPr>
          <w:sz w:val="24"/>
          <w:szCs w:val="24"/>
          <w:lang w:val="ru-RU"/>
        </w:rPr>
        <w:t xml:space="preserve"> Господа</w:t>
      </w:r>
      <w:r>
        <w:rPr>
          <w:sz w:val="24"/>
          <w:szCs w:val="24"/>
        </w:rPr>
        <w:t xml:space="preserve">, мы помним, что </w:t>
      </w:r>
      <w:r>
        <w:rPr>
          <w:sz w:val="24"/>
          <w:szCs w:val="24"/>
          <w:lang w:val="ru-RU"/>
        </w:rPr>
        <w:t>«</w:t>
      </w:r>
      <w:r>
        <w:rPr>
          <w:sz w:val="24"/>
          <w:szCs w:val="24"/>
        </w:rPr>
        <w:t>в смерть Его крестились</w:t>
      </w:r>
      <w:r>
        <w:rPr>
          <w:sz w:val="24"/>
          <w:szCs w:val="24"/>
          <w:lang w:val="ru-RU"/>
        </w:rPr>
        <w:t>»</w:t>
      </w:r>
      <w:r>
        <w:rPr>
          <w:sz w:val="24"/>
          <w:szCs w:val="24"/>
        </w:rPr>
        <w:t xml:space="preserve"> (Рим. 6:3). Мы видели следы Его ран, преображенны</w:t>
      </w:r>
      <w:r>
        <w:rPr>
          <w:sz w:val="24"/>
          <w:szCs w:val="24"/>
          <w:lang w:val="ru-RU"/>
        </w:rPr>
        <w:t>е</w:t>
      </w:r>
      <w:r>
        <w:rPr>
          <w:sz w:val="24"/>
          <w:szCs w:val="24"/>
        </w:rPr>
        <w:t xml:space="preserve"> новой жизнью, но навсегда запечатленны</w:t>
      </w:r>
      <w:r>
        <w:rPr>
          <w:sz w:val="24"/>
          <w:szCs w:val="24"/>
          <w:lang w:val="ru-RU"/>
        </w:rPr>
        <w:t>е</w:t>
      </w:r>
      <w:r>
        <w:rPr>
          <w:sz w:val="24"/>
          <w:szCs w:val="24"/>
        </w:rPr>
        <w:t xml:space="preserve"> в Его </w:t>
      </w:r>
      <w:r>
        <w:rPr>
          <w:sz w:val="24"/>
          <w:szCs w:val="24"/>
          <w:lang w:val="ru-RU"/>
        </w:rPr>
        <w:t>человеческой природе</w:t>
      </w:r>
      <w:r>
        <w:rPr>
          <w:sz w:val="24"/>
          <w:szCs w:val="24"/>
        </w:rPr>
        <w:t xml:space="preserve">. Эти раны продолжают кровоточить </w:t>
      </w:r>
      <w:r>
        <w:rPr>
          <w:sz w:val="24"/>
          <w:szCs w:val="24"/>
          <w:lang w:val="ru-RU"/>
        </w:rPr>
        <w:t>на</w:t>
      </w:r>
      <w:r>
        <w:rPr>
          <w:sz w:val="24"/>
          <w:szCs w:val="24"/>
        </w:rPr>
        <w:t xml:space="preserve"> тел</w:t>
      </w:r>
      <w:r>
        <w:rPr>
          <w:sz w:val="24"/>
          <w:szCs w:val="24"/>
          <w:lang w:val="ru-RU"/>
        </w:rPr>
        <w:t>е</w:t>
      </w:r>
      <w:r>
        <w:rPr>
          <w:sz w:val="24"/>
          <w:szCs w:val="24"/>
        </w:rPr>
        <w:t xml:space="preserve"> многих братьев и сестер, в том числе из-за наших грехов. </w:t>
      </w:r>
      <w:r>
        <w:rPr>
          <w:sz w:val="24"/>
          <w:szCs w:val="24"/>
          <w:lang w:val="ru-RU"/>
        </w:rPr>
        <w:t xml:space="preserve">Смотря на </w:t>
      </w:r>
      <w:r>
        <w:rPr>
          <w:sz w:val="24"/>
          <w:szCs w:val="24"/>
        </w:rPr>
        <w:t>Господа</w:t>
      </w:r>
      <w:r>
        <w:rPr>
          <w:sz w:val="24"/>
          <w:szCs w:val="24"/>
          <w:lang w:val="ru-RU"/>
        </w:rPr>
        <w:t>, мы не отводим взгляд</w:t>
      </w:r>
      <w:r>
        <w:rPr>
          <w:sz w:val="24"/>
          <w:szCs w:val="24"/>
        </w:rPr>
        <w:t xml:space="preserve"> от драматических событий истории, </w:t>
      </w:r>
      <w:r>
        <w:rPr>
          <w:sz w:val="24"/>
          <w:szCs w:val="24"/>
          <w:lang w:val="ru-RU"/>
        </w:rPr>
        <w:t>напротив, мы</w:t>
      </w:r>
      <w:r>
        <w:rPr>
          <w:sz w:val="24"/>
          <w:szCs w:val="24"/>
        </w:rPr>
        <w:t xml:space="preserve"> </w:t>
      </w:r>
      <w:r>
        <w:rPr>
          <w:sz w:val="24"/>
          <w:szCs w:val="24"/>
          <w:lang w:val="ru-RU"/>
        </w:rPr>
        <w:t>устремляем его</w:t>
      </w:r>
      <w:r>
        <w:rPr>
          <w:sz w:val="24"/>
          <w:szCs w:val="24"/>
        </w:rPr>
        <w:t xml:space="preserve">, чтобы увидеть страдания, которые </w:t>
      </w:r>
      <w:r>
        <w:rPr>
          <w:sz w:val="24"/>
          <w:szCs w:val="24"/>
          <w:lang w:val="ru-RU"/>
        </w:rPr>
        <w:t xml:space="preserve">нас </w:t>
      </w:r>
      <w:r>
        <w:rPr>
          <w:sz w:val="24"/>
          <w:szCs w:val="24"/>
        </w:rPr>
        <w:t>окружают</w:t>
      </w:r>
      <w:r>
        <w:rPr>
          <w:sz w:val="24"/>
          <w:szCs w:val="24"/>
          <w:lang w:val="ru-RU"/>
        </w:rPr>
        <w:t>,</w:t>
      </w:r>
      <w:r>
        <w:rPr>
          <w:sz w:val="24"/>
          <w:szCs w:val="24"/>
        </w:rPr>
        <w:t xml:space="preserve"> и </w:t>
      </w:r>
      <w:r>
        <w:rPr>
          <w:sz w:val="24"/>
          <w:szCs w:val="24"/>
          <w:lang w:val="ru-RU"/>
        </w:rPr>
        <w:t>принять их. Этот взгляд созерцает</w:t>
      </w:r>
      <w:r>
        <w:rPr>
          <w:sz w:val="24"/>
          <w:szCs w:val="24"/>
        </w:rPr>
        <w:t xml:space="preserve"> лица детей, </w:t>
      </w:r>
      <w:r>
        <w:rPr>
          <w:sz w:val="24"/>
          <w:szCs w:val="24"/>
          <w:lang w:val="ru-RU"/>
        </w:rPr>
        <w:t xml:space="preserve">искаженные от ужасов </w:t>
      </w:r>
      <w:r>
        <w:rPr>
          <w:sz w:val="24"/>
          <w:szCs w:val="24"/>
        </w:rPr>
        <w:t>войн</w:t>
      </w:r>
      <w:r>
        <w:rPr>
          <w:sz w:val="24"/>
          <w:szCs w:val="24"/>
          <w:lang w:val="ru-RU"/>
        </w:rPr>
        <w:t>ы</w:t>
      </w:r>
      <w:r>
        <w:rPr>
          <w:sz w:val="24"/>
          <w:szCs w:val="24"/>
        </w:rPr>
        <w:t>, плач матерей, разбитые мечты многих молодых людей, беженц</w:t>
      </w:r>
      <w:r>
        <w:rPr>
          <w:sz w:val="24"/>
          <w:szCs w:val="24"/>
          <w:lang w:val="ru-RU"/>
        </w:rPr>
        <w:t>ев</w:t>
      </w:r>
      <w:r>
        <w:rPr>
          <w:sz w:val="24"/>
          <w:szCs w:val="24"/>
        </w:rPr>
        <w:t xml:space="preserve">, которым предстоит пройти ужасный путь, жертв изменения климата и социальной несправедливости. Их страдания доносятся до нас не только через средства массовой информации, но и в голосах многих людей, лично </w:t>
      </w:r>
      <w:r>
        <w:rPr>
          <w:sz w:val="24"/>
          <w:szCs w:val="24"/>
          <w:lang w:val="ru-RU"/>
        </w:rPr>
        <w:t>переживавших</w:t>
      </w:r>
      <w:r>
        <w:rPr>
          <w:sz w:val="24"/>
          <w:szCs w:val="24"/>
        </w:rPr>
        <w:t xml:space="preserve"> </w:t>
      </w:r>
      <w:r>
        <w:rPr>
          <w:sz w:val="24"/>
          <w:szCs w:val="24"/>
          <w:lang w:val="ru-RU"/>
        </w:rPr>
        <w:t>эти</w:t>
      </w:r>
      <w:r>
        <w:rPr>
          <w:sz w:val="24"/>
          <w:szCs w:val="24"/>
        </w:rPr>
        <w:t xml:space="preserve"> трагически</w:t>
      </w:r>
      <w:r>
        <w:rPr>
          <w:sz w:val="24"/>
          <w:szCs w:val="24"/>
          <w:lang w:val="ru-RU"/>
        </w:rPr>
        <w:t>е</w:t>
      </w:r>
      <w:r>
        <w:rPr>
          <w:sz w:val="24"/>
          <w:szCs w:val="24"/>
        </w:rPr>
        <w:t xml:space="preserve"> события вместе со своими семьями и народами. За те дни, что мы </w:t>
      </w:r>
      <w:r>
        <w:rPr>
          <w:sz w:val="24"/>
          <w:szCs w:val="24"/>
          <w:lang w:val="ru-RU"/>
        </w:rPr>
        <w:t>собирались</w:t>
      </w:r>
      <w:r>
        <w:rPr>
          <w:sz w:val="24"/>
          <w:szCs w:val="24"/>
        </w:rPr>
        <w:t xml:space="preserve"> на этой Ассамблее, многие, слишком многие войны продолжали нести смерть и разрушения, жажду мести и потерю совести. Мы присоединяемся к неоднократным призывам Папы Франциска к миру, осуждая логику насилия, ненависти и мести и обязуясь содействовать диалогу, братству и примирению. Подлинный и прочный мир возможен, и мы </w:t>
      </w:r>
      <w:r>
        <w:rPr>
          <w:sz w:val="24"/>
          <w:szCs w:val="24"/>
          <w:lang w:val="ru-RU"/>
        </w:rPr>
        <w:t>можем</w:t>
      </w:r>
      <w:r>
        <w:rPr>
          <w:sz w:val="24"/>
          <w:szCs w:val="24"/>
        </w:rPr>
        <w:t xml:space="preserve"> построить его вместе. </w:t>
      </w:r>
      <w:r>
        <w:rPr>
          <w:sz w:val="24"/>
          <w:szCs w:val="24"/>
          <w:lang w:val="ru-RU"/>
        </w:rPr>
        <w:t>«</w:t>
      </w:r>
      <w:r>
        <w:rPr>
          <w:sz w:val="24"/>
          <w:szCs w:val="24"/>
        </w:rPr>
        <w:t>Радост</w:t>
      </w:r>
      <w:r>
        <w:rPr>
          <w:sz w:val="24"/>
          <w:szCs w:val="24"/>
          <w:lang w:val="ru-RU"/>
        </w:rPr>
        <w:t>ь</w:t>
      </w:r>
      <w:r>
        <w:rPr>
          <w:sz w:val="24"/>
          <w:szCs w:val="24"/>
        </w:rPr>
        <w:t xml:space="preserve"> и надежд</w:t>
      </w:r>
      <w:r>
        <w:rPr>
          <w:sz w:val="24"/>
          <w:szCs w:val="24"/>
          <w:lang w:val="ru-RU"/>
        </w:rPr>
        <w:t>а</w:t>
      </w:r>
      <w:r>
        <w:rPr>
          <w:sz w:val="24"/>
          <w:szCs w:val="24"/>
        </w:rPr>
        <w:t xml:space="preserve">, </w:t>
      </w:r>
      <w:r>
        <w:rPr>
          <w:sz w:val="24"/>
          <w:szCs w:val="24"/>
          <w:lang w:val="ru-RU"/>
        </w:rPr>
        <w:t>скорбь</w:t>
      </w:r>
      <w:r>
        <w:rPr>
          <w:sz w:val="24"/>
          <w:szCs w:val="24"/>
        </w:rPr>
        <w:t xml:space="preserve"> и тревог</w:t>
      </w:r>
      <w:r>
        <w:rPr>
          <w:sz w:val="24"/>
          <w:szCs w:val="24"/>
          <w:lang w:val="ru-RU"/>
        </w:rPr>
        <w:t>а</w:t>
      </w:r>
      <w:r>
        <w:rPr>
          <w:sz w:val="24"/>
          <w:szCs w:val="24"/>
        </w:rPr>
        <w:t xml:space="preserve"> </w:t>
      </w:r>
      <w:r>
        <w:rPr>
          <w:sz w:val="24"/>
          <w:szCs w:val="24"/>
          <w:lang w:val="ru-RU"/>
        </w:rPr>
        <w:t xml:space="preserve">наших </w:t>
      </w:r>
      <w:r>
        <w:rPr>
          <w:sz w:val="24"/>
          <w:szCs w:val="24"/>
        </w:rPr>
        <w:t>современн</w:t>
      </w:r>
      <w:proofErr w:type="spellStart"/>
      <w:r>
        <w:rPr>
          <w:sz w:val="24"/>
          <w:szCs w:val="24"/>
          <w:lang w:val="ru-RU"/>
        </w:rPr>
        <w:t>иков</w:t>
      </w:r>
      <w:proofErr w:type="spellEnd"/>
      <w:r>
        <w:rPr>
          <w:sz w:val="24"/>
          <w:szCs w:val="24"/>
        </w:rPr>
        <w:t xml:space="preserve">, </w:t>
      </w:r>
      <w:r>
        <w:rPr>
          <w:sz w:val="24"/>
          <w:szCs w:val="24"/>
          <w:lang w:val="ru-RU"/>
        </w:rPr>
        <w:t>особенно</w:t>
      </w:r>
      <w:r>
        <w:rPr>
          <w:sz w:val="24"/>
          <w:szCs w:val="24"/>
        </w:rPr>
        <w:t xml:space="preserve"> бедных и всех страждущих</w:t>
      </w:r>
      <w:r>
        <w:rPr>
          <w:sz w:val="24"/>
          <w:szCs w:val="24"/>
          <w:lang w:val="ru-RU"/>
        </w:rPr>
        <w:t>»</w:t>
      </w:r>
      <w:r>
        <w:rPr>
          <w:sz w:val="24"/>
          <w:szCs w:val="24"/>
        </w:rPr>
        <w:t xml:space="preserve"> (GS 1) </w:t>
      </w:r>
      <w:r>
        <w:rPr>
          <w:sz w:val="24"/>
          <w:szCs w:val="24"/>
          <w:lang w:val="ru-RU"/>
        </w:rPr>
        <w:t>—</w:t>
      </w:r>
      <w:r>
        <w:rPr>
          <w:sz w:val="24"/>
          <w:szCs w:val="24"/>
        </w:rPr>
        <w:t xml:space="preserve"> это радост</w:t>
      </w:r>
      <w:r>
        <w:rPr>
          <w:sz w:val="24"/>
          <w:szCs w:val="24"/>
          <w:lang w:val="ru-RU"/>
        </w:rPr>
        <w:t>ь</w:t>
      </w:r>
      <w:r>
        <w:rPr>
          <w:sz w:val="24"/>
          <w:szCs w:val="24"/>
        </w:rPr>
        <w:t xml:space="preserve"> и </w:t>
      </w:r>
      <w:r>
        <w:rPr>
          <w:sz w:val="24"/>
          <w:szCs w:val="24"/>
          <w:lang w:val="ru-RU"/>
        </w:rPr>
        <w:t>скорбь</w:t>
      </w:r>
      <w:r>
        <w:rPr>
          <w:sz w:val="24"/>
          <w:szCs w:val="24"/>
        </w:rPr>
        <w:t xml:space="preserve"> всех нас, учеников Христа.</w:t>
      </w:r>
    </w:p>
    <w:p w14:paraId="68FFCE9B" w14:textId="77777777" w:rsidR="00997F20" w:rsidRDefault="00C016ED" w:rsidP="00C016ED">
      <w:pPr>
        <w:pStyle w:val="a8"/>
        <w:spacing w:before="0"/>
        <w:ind w:left="0" w:right="113" w:firstLine="567"/>
        <w:rPr>
          <w:sz w:val="24"/>
          <w:szCs w:val="24"/>
        </w:rPr>
      </w:pPr>
      <w:r>
        <w:rPr>
          <w:sz w:val="24"/>
          <w:szCs w:val="24"/>
        </w:rPr>
        <w:t>3. С тех пор как в 2021 году</w:t>
      </w:r>
      <w:r>
        <w:rPr>
          <w:sz w:val="24"/>
          <w:szCs w:val="24"/>
          <w:lang w:val="ru-RU"/>
        </w:rPr>
        <w:t xml:space="preserve"> Святейший</w:t>
      </w:r>
      <w:r>
        <w:rPr>
          <w:sz w:val="24"/>
          <w:szCs w:val="24"/>
        </w:rPr>
        <w:t xml:space="preserve"> Отец </w:t>
      </w:r>
      <w:r>
        <w:rPr>
          <w:sz w:val="24"/>
          <w:szCs w:val="24"/>
          <w:lang w:val="ru-RU"/>
        </w:rPr>
        <w:t xml:space="preserve">начал подготовку к этому </w:t>
      </w:r>
      <w:r>
        <w:rPr>
          <w:sz w:val="24"/>
          <w:szCs w:val="24"/>
        </w:rPr>
        <w:t>Синод</w:t>
      </w:r>
      <w:r>
        <w:rPr>
          <w:sz w:val="24"/>
          <w:szCs w:val="24"/>
          <w:lang w:val="ru-RU"/>
        </w:rPr>
        <w:t>у</w:t>
      </w:r>
      <w:r>
        <w:rPr>
          <w:sz w:val="24"/>
          <w:szCs w:val="24"/>
        </w:rPr>
        <w:t xml:space="preserve">, мы отправились в </w:t>
      </w:r>
      <w:r>
        <w:rPr>
          <w:sz w:val="24"/>
          <w:szCs w:val="24"/>
          <w:lang w:val="ru-RU"/>
        </w:rPr>
        <w:t>путь</w:t>
      </w:r>
      <w:r>
        <w:rPr>
          <w:sz w:val="24"/>
          <w:szCs w:val="24"/>
        </w:rPr>
        <w:t xml:space="preserve">, богатство и плодотворность которого мы все больше и больше для себя открываем. Мы прислушивались, пытаясь уловить в многоголосии то, что </w:t>
      </w:r>
      <w:r>
        <w:rPr>
          <w:sz w:val="24"/>
          <w:szCs w:val="24"/>
          <w:lang w:val="ru-RU"/>
        </w:rPr>
        <w:t>«</w:t>
      </w:r>
      <w:r>
        <w:rPr>
          <w:sz w:val="24"/>
          <w:szCs w:val="24"/>
        </w:rPr>
        <w:t>Дух говорит церквам</w:t>
      </w:r>
      <w:r>
        <w:rPr>
          <w:sz w:val="24"/>
          <w:szCs w:val="24"/>
          <w:lang w:val="ru-RU"/>
        </w:rPr>
        <w:t>»</w:t>
      </w:r>
      <w:r>
        <w:rPr>
          <w:sz w:val="24"/>
          <w:szCs w:val="24"/>
        </w:rPr>
        <w:t xml:space="preserve"> (Откр. 2:7). Это</w:t>
      </w:r>
      <w:r>
        <w:rPr>
          <w:sz w:val="24"/>
          <w:szCs w:val="24"/>
          <w:lang w:val="ru-RU"/>
        </w:rPr>
        <w:t>т путь</w:t>
      </w:r>
      <w:r>
        <w:rPr>
          <w:sz w:val="24"/>
          <w:szCs w:val="24"/>
        </w:rPr>
        <w:t xml:space="preserve"> начал</w:t>
      </w:r>
      <w:r>
        <w:rPr>
          <w:sz w:val="24"/>
          <w:szCs w:val="24"/>
          <w:lang w:val="ru-RU"/>
        </w:rPr>
        <w:t>ся</w:t>
      </w:r>
      <w:r>
        <w:rPr>
          <w:sz w:val="24"/>
          <w:szCs w:val="24"/>
        </w:rPr>
        <w:t xml:space="preserve"> с </w:t>
      </w:r>
      <w:r>
        <w:rPr>
          <w:sz w:val="24"/>
          <w:szCs w:val="24"/>
          <w:lang w:val="ru-RU"/>
        </w:rPr>
        <w:t>масштабных</w:t>
      </w:r>
      <w:r>
        <w:rPr>
          <w:sz w:val="24"/>
          <w:szCs w:val="24"/>
        </w:rPr>
        <w:t xml:space="preserve"> консультаций с </w:t>
      </w:r>
      <w:r>
        <w:rPr>
          <w:sz w:val="24"/>
          <w:szCs w:val="24"/>
          <w:lang w:val="ru-RU"/>
        </w:rPr>
        <w:t>Н</w:t>
      </w:r>
      <w:r>
        <w:rPr>
          <w:sz w:val="24"/>
          <w:szCs w:val="24"/>
        </w:rPr>
        <w:t xml:space="preserve">ародом Божьим в наших </w:t>
      </w:r>
      <w:r>
        <w:rPr>
          <w:sz w:val="24"/>
          <w:szCs w:val="24"/>
          <w:lang w:val="ru-RU"/>
        </w:rPr>
        <w:t>диоцезах</w:t>
      </w:r>
      <w:r>
        <w:rPr>
          <w:sz w:val="24"/>
          <w:szCs w:val="24"/>
        </w:rPr>
        <w:t xml:space="preserve"> и епархиях. Он продолж</w:t>
      </w:r>
      <w:r>
        <w:rPr>
          <w:sz w:val="24"/>
          <w:szCs w:val="24"/>
          <w:lang w:val="ru-RU"/>
        </w:rPr>
        <w:t>и</w:t>
      </w:r>
      <w:r>
        <w:rPr>
          <w:sz w:val="24"/>
          <w:szCs w:val="24"/>
        </w:rPr>
        <w:t xml:space="preserve">лся на национальных и континентальных этапах в </w:t>
      </w:r>
      <w:r>
        <w:rPr>
          <w:sz w:val="24"/>
          <w:szCs w:val="24"/>
          <w:lang w:val="ru-RU"/>
        </w:rPr>
        <w:t>цикличном</w:t>
      </w:r>
      <w:r>
        <w:rPr>
          <w:sz w:val="24"/>
          <w:szCs w:val="24"/>
        </w:rPr>
        <w:t xml:space="preserve"> диалог</w:t>
      </w:r>
      <w:r>
        <w:rPr>
          <w:sz w:val="24"/>
          <w:szCs w:val="24"/>
          <w:lang w:val="ru-RU"/>
        </w:rPr>
        <w:t>е</w:t>
      </w:r>
      <w:r>
        <w:rPr>
          <w:sz w:val="24"/>
          <w:szCs w:val="24"/>
        </w:rPr>
        <w:t>, постоянно возобновляем</w:t>
      </w:r>
      <w:r>
        <w:rPr>
          <w:sz w:val="24"/>
          <w:szCs w:val="24"/>
          <w:lang w:val="ru-RU"/>
        </w:rPr>
        <w:t>ом</w:t>
      </w:r>
      <w:r>
        <w:rPr>
          <w:sz w:val="24"/>
          <w:szCs w:val="24"/>
        </w:rPr>
        <w:t xml:space="preserve"> Генеральным секретариатом Синода через обобщающие и рабочие документы. </w:t>
      </w:r>
      <w:r>
        <w:rPr>
          <w:sz w:val="24"/>
          <w:szCs w:val="24"/>
          <w:lang w:val="ru-RU"/>
        </w:rPr>
        <w:t>Проведение</w:t>
      </w:r>
      <w:r>
        <w:rPr>
          <w:sz w:val="24"/>
          <w:szCs w:val="24"/>
        </w:rPr>
        <w:t xml:space="preserve"> XVI очередной Генеральной </w:t>
      </w:r>
      <w:r>
        <w:rPr>
          <w:sz w:val="24"/>
          <w:szCs w:val="24"/>
          <w:lang w:val="ru-RU"/>
        </w:rPr>
        <w:t>а</w:t>
      </w:r>
      <w:r>
        <w:rPr>
          <w:sz w:val="24"/>
          <w:szCs w:val="24"/>
        </w:rPr>
        <w:t xml:space="preserve">ссамблеи Синода </w:t>
      </w:r>
      <w:r>
        <w:rPr>
          <w:sz w:val="24"/>
          <w:szCs w:val="24"/>
          <w:lang w:val="ru-RU"/>
        </w:rPr>
        <w:t>е</w:t>
      </w:r>
      <w:r>
        <w:rPr>
          <w:sz w:val="24"/>
          <w:szCs w:val="24"/>
        </w:rPr>
        <w:t>пископов в рамках двух сессий позволяет нам передать Свят</w:t>
      </w:r>
      <w:r>
        <w:rPr>
          <w:sz w:val="24"/>
          <w:szCs w:val="24"/>
          <w:lang w:val="ru-RU"/>
        </w:rPr>
        <w:t>ейшему</w:t>
      </w:r>
      <w:r>
        <w:rPr>
          <w:sz w:val="24"/>
          <w:szCs w:val="24"/>
        </w:rPr>
        <w:t xml:space="preserve"> Отцу и всем Церкв</w:t>
      </w:r>
      <w:r>
        <w:rPr>
          <w:sz w:val="24"/>
          <w:szCs w:val="24"/>
          <w:lang w:val="ru-RU"/>
        </w:rPr>
        <w:t>а</w:t>
      </w:r>
      <w:r>
        <w:rPr>
          <w:sz w:val="24"/>
          <w:szCs w:val="24"/>
        </w:rPr>
        <w:t>м свидетельство о том, что мы пережили, и плоды наш</w:t>
      </w:r>
      <w:r>
        <w:rPr>
          <w:sz w:val="24"/>
          <w:szCs w:val="24"/>
          <w:lang w:val="ru-RU"/>
        </w:rPr>
        <w:t xml:space="preserve">его распознавания </w:t>
      </w:r>
      <w:r>
        <w:rPr>
          <w:sz w:val="24"/>
          <w:szCs w:val="24"/>
        </w:rPr>
        <w:t xml:space="preserve">для </w:t>
      </w:r>
      <w:r>
        <w:rPr>
          <w:sz w:val="24"/>
          <w:szCs w:val="24"/>
          <w:lang w:val="ru-RU"/>
        </w:rPr>
        <w:t>обновления</w:t>
      </w:r>
      <w:r>
        <w:rPr>
          <w:sz w:val="24"/>
          <w:szCs w:val="24"/>
        </w:rPr>
        <w:t xml:space="preserve"> миссионерского </w:t>
      </w:r>
      <w:r>
        <w:rPr>
          <w:sz w:val="24"/>
          <w:szCs w:val="24"/>
          <w:lang w:val="ru-RU"/>
        </w:rPr>
        <w:t>пыла</w:t>
      </w:r>
      <w:r>
        <w:rPr>
          <w:sz w:val="24"/>
          <w:szCs w:val="24"/>
        </w:rPr>
        <w:t xml:space="preserve">. На каждом этапе этот путь был отмечен мудростью </w:t>
      </w:r>
      <w:r>
        <w:rPr>
          <w:sz w:val="24"/>
          <w:szCs w:val="24"/>
          <w:lang w:val="ru-RU"/>
        </w:rPr>
        <w:t>«сознания</w:t>
      </w:r>
      <w:r>
        <w:rPr>
          <w:sz w:val="24"/>
          <w:szCs w:val="24"/>
        </w:rPr>
        <w:t xml:space="preserve"> веры</w:t>
      </w:r>
      <w:r>
        <w:rPr>
          <w:sz w:val="24"/>
          <w:szCs w:val="24"/>
          <w:lang w:val="ru-RU"/>
        </w:rPr>
        <w:t>»</w:t>
      </w:r>
      <w:r>
        <w:rPr>
          <w:sz w:val="24"/>
          <w:szCs w:val="24"/>
        </w:rPr>
        <w:t xml:space="preserve"> Народа Божьего. Шаг за шагом мы </w:t>
      </w:r>
      <w:r>
        <w:rPr>
          <w:sz w:val="24"/>
          <w:szCs w:val="24"/>
          <w:lang w:val="ru-RU"/>
        </w:rPr>
        <w:t>раскрывали</w:t>
      </w:r>
      <w:r>
        <w:rPr>
          <w:sz w:val="24"/>
          <w:szCs w:val="24"/>
        </w:rPr>
        <w:t xml:space="preserve">, что в основе Синода 2021-2024 гг. </w:t>
      </w:r>
      <w:r>
        <w:rPr>
          <w:sz w:val="24"/>
          <w:szCs w:val="24"/>
          <w:lang w:val="ru-RU"/>
        </w:rPr>
        <w:t>«Ради</w:t>
      </w:r>
      <w:r>
        <w:rPr>
          <w:sz w:val="24"/>
          <w:szCs w:val="24"/>
        </w:rPr>
        <w:t xml:space="preserve"> синодальной Церкви</w:t>
      </w:r>
      <w:r>
        <w:rPr>
          <w:sz w:val="24"/>
          <w:szCs w:val="24"/>
          <w:lang w:val="ru-RU"/>
        </w:rPr>
        <w:t>: о</w:t>
      </w:r>
      <w:r>
        <w:rPr>
          <w:sz w:val="24"/>
          <w:szCs w:val="24"/>
        </w:rPr>
        <w:t>бщение, участие, миссия</w:t>
      </w:r>
      <w:r>
        <w:rPr>
          <w:sz w:val="24"/>
          <w:szCs w:val="24"/>
          <w:lang w:val="ru-RU"/>
        </w:rPr>
        <w:t>»</w:t>
      </w:r>
      <w:r>
        <w:rPr>
          <w:sz w:val="24"/>
          <w:szCs w:val="24"/>
        </w:rPr>
        <w:t xml:space="preserve"> </w:t>
      </w:r>
      <w:r>
        <w:rPr>
          <w:sz w:val="24"/>
          <w:szCs w:val="24"/>
          <w:lang w:val="ru-RU"/>
        </w:rPr>
        <w:t>присутствует</w:t>
      </w:r>
      <w:r>
        <w:rPr>
          <w:sz w:val="24"/>
          <w:szCs w:val="24"/>
        </w:rPr>
        <w:t xml:space="preserve"> призыв к радости и</w:t>
      </w:r>
      <w:r>
        <w:rPr>
          <w:sz w:val="24"/>
          <w:szCs w:val="24"/>
          <w:lang w:val="ru-RU"/>
        </w:rPr>
        <w:t xml:space="preserve"> к</w:t>
      </w:r>
      <w:r>
        <w:rPr>
          <w:sz w:val="24"/>
          <w:szCs w:val="24"/>
        </w:rPr>
        <w:t xml:space="preserve"> обновлению Церкви в следовании за Господом </w:t>
      </w:r>
      <w:r>
        <w:rPr>
          <w:sz w:val="24"/>
          <w:szCs w:val="24"/>
          <w:lang w:val="ru-RU"/>
        </w:rPr>
        <w:t>через</w:t>
      </w:r>
      <w:r>
        <w:rPr>
          <w:sz w:val="24"/>
          <w:szCs w:val="24"/>
        </w:rPr>
        <w:t xml:space="preserve"> посвящени</w:t>
      </w:r>
      <w:r>
        <w:rPr>
          <w:sz w:val="24"/>
          <w:szCs w:val="24"/>
          <w:lang w:val="ru-RU"/>
        </w:rPr>
        <w:t>е</w:t>
      </w:r>
      <w:r>
        <w:rPr>
          <w:sz w:val="24"/>
          <w:szCs w:val="24"/>
        </w:rPr>
        <w:t xml:space="preserve"> себя служению Его миссии в поиске путей быть верным </w:t>
      </w:r>
      <w:r>
        <w:rPr>
          <w:sz w:val="24"/>
          <w:szCs w:val="24"/>
          <w:lang w:val="ru-RU"/>
        </w:rPr>
        <w:t>ей</w:t>
      </w:r>
      <w:r>
        <w:rPr>
          <w:sz w:val="24"/>
          <w:szCs w:val="24"/>
        </w:rPr>
        <w:t>.</w:t>
      </w:r>
    </w:p>
    <w:p w14:paraId="68FFCE9C" w14:textId="77777777" w:rsidR="00997F20" w:rsidRDefault="00C016ED" w:rsidP="00C016ED">
      <w:pPr>
        <w:pStyle w:val="a8"/>
        <w:tabs>
          <w:tab w:val="left" w:pos="924"/>
        </w:tabs>
        <w:spacing w:before="0"/>
        <w:ind w:left="0" w:firstLine="567"/>
        <w:rPr>
          <w:sz w:val="24"/>
          <w:szCs w:val="24"/>
        </w:rPr>
      </w:pPr>
      <w:r>
        <w:rPr>
          <w:sz w:val="24"/>
          <w:szCs w:val="24"/>
        </w:rPr>
        <w:t xml:space="preserve">4. Этот призыв </w:t>
      </w:r>
      <w:r>
        <w:rPr>
          <w:sz w:val="24"/>
          <w:szCs w:val="24"/>
          <w:lang w:val="ru-RU"/>
        </w:rPr>
        <w:t xml:space="preserve">основан на </w:t>
      </w:r>
      <w:r>
        <w:rPr>
          <w:sz w:val="24"/>
          <w:szCs w:val="24"/>
        </w:rPr>
        <w:t>общей крещальной идентичности, укоренен в разнообраз</w:t>
      </w:r>
      <w:r>
        <w:rPr>
          <w:sz w:val="24"/>
          <w:szCs w:val="24"/>
          <w:lang w:val="ru-RU"/>
        </w:rPr>
        <w:t>ных условиях существования</w:t>
      </w:r>
      <w:r>
        <w:rPr>
          <w:sz w:val="24"/>
          <w:szCs w:val="24"/>
        </w:rPr>
        <w:t xml:space="preserve"> Церк</w:t>
      </w:r>
      <w:r>
        <w:rPr>
          <w:sz w:val="24"/>
          <w:szCs w:val="24"/>
          <w:lang w:val="ru-RU"/>
        </w:rPr>
        <w:t>ви</w:t>
      </w:r>
      <w:r>
        <w:rPr>
          <w:sz w:val="24"/>
          <w:szCs w:val="24"/>
        </w:rPr>
        <w:t xml:space="preserve"> и </w:t>
      </w:r>
      <w:r>
        <w:rPr>
          <w:sz w:val="24"/>
          <w:szCs w:val="24"/>
          <w:lang w:val="ru-RU"/>
        </w:rPr>
        <w:t>обретает</w:t>
      </w:r>
      <w:r>
        <w:rPr>
          <w:sz w:val="24"/>
          <w:szCs w:val="24"/>
        </w:rPr>
        <w:t xml:space="preserve"> единство в </w:t>
      </w:r>
      <w:r>
        <w:rPr>
          <w:sz w:val="24"/>
          <w:szCs w:val="24"/>
          <w:lang w:val="ru-RU"/>
        </w:rPr>
        <w:t>Е</w:t>
      </w:r>
      <w:r>
        <w:rPr>
          <w:sz w:val="24"/>
          <w:szCs w:val="24"/>
        </w:rPr>
        <w:t xml:space="preserve">дином Отце, </w:t>
      </w:r>
      <w:r>
        <w:rPr>
          <w:sz w:val="24"/>
          <w:szCs w:val="24"/>
          <w:lang w:val="ru-RU"/>
        </w:rPr>
        <w:t>Е</w:t>
      </w:r>
      <w:r>
        <w:rPr>
          <w:sz w:val="24"/>
          <w:szCs w:val="24"/>
        </w:rPr>
        <w:t xml:space="preserve">дином Господе и </w:t>
      </w:r>
      <w:r>
        <w:rPr>
          <w:sz w:val="24"/>
          <w:szCs w:val="24"/>
          <w:lang w:val="ru-RU"/>
        </w:rPr>
        <w:lastRenderedPageBreak/>
        <w:t>Е</w:t>
      </w:r>
      <w:r>
        <w:rPr>
          <w:sz w:val="24"/>
          <w:szCs w:val="24"/>
        </w:rPr>
        <w:t>дином</w:t>
      </w:r>
      <w:r>
        <w:rPr>
          <w:sz w:val="24"/>
          <w:szCs w:val="24"/>
          <w:lang w:val="ru-RU"/>
        </w:rPr>
        <w:t xml:space="preserve"> Святом</w:t>
      </w:r>
      <w:r>
        <w:rPr>
          <w:sz w:val="24"/>
          <w:szCs w:val="24"/>
        </w:rPr>
        <w:t xml:space="preserve"> Духе. </w:t>
      </w:r>
      <w:r>
        <w:rPr>
          <w:sz w:val="24"/>
          <w:szCs w:val="24"/>
          <w:lang w:val="ru-RU"/>
        </w:rPr>
        <w:t>Он</w:t>
      </w:r>
      <w:r>
        <w:rPr>
          <w:sz w:val="24"/>
          <w:szCs w:val="24"/>
        </w:rPr>
        <w:t xml:space="preserve"> бросает вызов всем крещеным без исключения: </w:t>
      </w:r>
      <w:r>
        <w:rPr>
          <w:sz w:val="24"/>
          <w:szCs w:val="24"/>
          <w:lang w:val="ru-RU"/>
        </w:rPr>
        <w:t>«</w:t>
      </w:r>
      <w:r>
        <w:rPr>
          <w:sz w:val="24"/>
          <w:szCs w:val="24"/>
        </w:rPr>
        <w:t xml:space="preserve">Весь </w:t>
      </w:r>
      <w:r>
        <w:rPr>
          <w:sz w:val="24"/>
          <w:szCs w:val="24"/>
          <w:lang w:val="ru-RU"/>
        </w:rPr>
        <w:t>Н</w:t>
      </w:r>
      <w:r>
        <w:rPr>
          <w:sz w:val="24"/>
          <w:szCs w:val="24"/>
        </w:rPr>
        <w:t xml:space="preserve">арод Божий является </w:t>
      </w:r>
      <w:r>
        <w:rPr>
          <w:sz w:val="24"/>
          <w:szCs w:val="24"/>
          <w:lang w:val="ru-RU"/>
        </w:rPr>
        <w:t xml:space="preserve">субъектом возвещения </w:t>
      </w:r>
      <w:r>
        <w:rPr>
          <w:sz w:val="24"/>
          <w:szCs w:val="24"/>
        </w:rPr>
        <w:t xml:space="preserve">Евангелия. В </w:t>
      </w:r>
      <w:r>
        <w:rPr>
          <w:sz w:val="24"/>
          <w:szCs w:val="24"/>
          <w:lang w:val="ru-RU"/>
        </w:rPr>
        <w:t>Народе Божьем</w:t>
      </w:r>
      <w:r>
        <w:rPr>
          <w:sz w:val="24"/>
          <w:szCs w:val="24"/>
        </w:rPr>
        <w:t xml:space="preserve"> каждый крещеный призван стать действующим лицом миссии, </w:t>
      </w:r>
      <w:r>
        <w:rPr>
          <w:sz w:val="24"/>
          <w:szCs w:val="24"/>
          <w:lang w:val="ru-RU"/>
        </w:rPr>
        <w:t>ибо каждый из нас является</w:t>
      </w:r>
      <w:r>
        <w:rPr>
          <w:sz w:val="24"/>
          <w:szCs w:val="24"/>
        </w:rPr>
        <w:t xml:space="preserve"> ученик</w:t>
      </w:r>
      <w:r>
        <w:rPr>
          <w:sz w:val="24"/>
          <w:szCs w:val="24"/>
          <w:lang w:val="ru-RU"/>
        </w:rPr>
        <w:t>ом</w:t>
      </w:r>
      <w:r>
        <w:rPr>
          <w:sz w:val="24"/>
          <w:szCs w:val="24"/>
        </w:rPr>
        <w:t>-миссионер</w:t>
      </w:r>
      <w:r>
        <w:rPr>
          <w:sz w:val="24"/>
          <w:szCs w:val="24"/>
          <w:lang w:val="ru-RU"/>
        </w:rPr>
        <w:t>ом»</w:t>
      </w:r>
      <w:r>
        <w:rPr>
          <w:sz w:val="24"/>
          <w:szCs w:val="24"/>
        </w:rPr>
        <w:t xml:space="preserve"> (CTI 53). Таким образом, синодальное </w:t>
      </w:r>
      <w:r>
        <w:rPr>
          <w:sz w:val="24"/>
          <w:szCs w:val="24"/>
          <w:lang w:val="ru-RU"/>
        </w:rPr>
        <w:t>странствие</w:t>
      </w:r>
      <w:r>
        <w:rPr>
          <w:sz w:val="24"/>
          <w:szCs w:val="24"/>
        </w:rPr>
        <w:t xml:space="preserve"> ориентирует нас на полное и видимое единство христиан, что засвидетельствовали своим присутствием делегаты других христианских традиций. Единство тихо </w:t>
      </w:r>
      <w:r>
        <w:rPr>
          <w:sz w:val="24"/>
          <w:szCs w:val="24"/>
          <w:lang w:val="ru-RU"/>
        </w:rPr>
        <w:t>созревает</w:t>
      </w:r>
      <w:r>
        <w:rPr>
          <w:sz w:val="24"/>
          <w:szCs w:val="24"/>
        </w:rPr>
        <w:t xml:space="preserve"> внутри Святой Церкви Божией</w:t>
      </w:r>
      <w:r>
        <w:rPr>
          <w:sz w:val="24"/>
          <w:szCs w:val="24"/>
          <w:lang w:val="ru-RU"/>
        </w:rPr>
        <w:t xml:space="preserve"> —</w:t>
      </w:r>
      <w:r>
        <w:rPr>
          <w:sz w:val="24"/>
          <w:szCs w:val="24"/>
        </w:rPr>
        <w:t xml:space="preserve"> оно является пророчеством единства для всего мира.</w:t>
      </w:r>
    </w:p>
    <w:p w14:paraId="68FFCE9D" w14:textId="77777777" w:rsidR="00997F20" w:rsidRDefault="00C016ED" w:rsidP="00C016ED">
      <w:pPr>
        <w:pStyle w:val="a8"/>
        <w:tabs>
          <w:tab w:val="left" w:pos="924"/>
        </w:tabs>
        <w:spacing w:before="0"/>
        <w:ind w:left="0" w:right="105" w:firstLine="567"/>
        <w:rPr>
          <w:sz w:val="24"/>
          <w:szCs w:val="24"/>
        </w:rPr>
      </w:pPr>
      <w:r>
        <w:rPr>
          <w:sz w:val="24"/>
          <w:szCs w:val="24"/>
        </w:rPr>
        <w:t xml:space="preserve">5. </w:t>
      </w:r>
      <w:r>
        <w:rPr>
          <w:sz w:val="24"/>
          <w:szCs w:val="24"/>
          <w:lang w:val="ru-RU"/>
        </w:rPr>
        <w:t>С</w:t>
      </w:r>
      <w:r>
        <w:rPr>
          <w:sz w:val="24"/>
          <w:szCs w:val="24"/>
        </w:rPr>
        <w:t xml:space="preserve">инодальный </w:t>
      </w:r>
      <w:r>
        <w:rPr>
          <w:sz w:val="24"/>
          <w:szCs w:val="24"/>
          <w:lang w:val="ru-RU"/>
        </w:rPr>
        <w:t>путь</w:t>
      </w:r>
      <w:r>
        <w:rPr>
          <w:sz w:val="24"/>
          <w:szCs w:val="24"/>
        </w:rPr>
        <w:t xml:space="preserve">, укорененный в Предании Церкви, проходил в свете </w:t>
      </w:r>
      <w:r>
        <w:rPr>
          <w:sz w:val="24"/>
          <w:szCs w:val="24"/>
          <w:lang w:val="ru-RU"/>
        </w:rPr>
        <w:t>соборного учительства</w:t>
      </w:r>
      <w:r>
        <w:rPr>
          <w:sz w:val="24"/>
          <w:szCs w:val="24"/>
        </w:rPr>
        <w:t xml:space="preserve">. Второй Ватиканский </w:t>
      </w:r>
      <w:r>
        <w:rPr>
          <w:sz w:val="24"/>
          <w:szCs w:val="24"/>
          <w:lang w:val="ru-RU"/>
        </w:rPr>
        <w:t>с</w:t>
      </w:r>
      <w:r>
        <w:rPr>
          <w:sz w:val="24"/>
          <w:szCs w:val="24"/>
        </w:rPr>
        <w:t xml:space="preserve">обор </w:t>
      </w:r>
      <w:r>
        <w:rPr>
          <w:sz w:val="24"/>
          <w:szCs w:val="24"/>
          <w:lang w:val="ru-RU"/>
        </w:rPr>
        <w:t>в сущности</w:t>
      </w:r>
      <w:r>
        <w:rPr>
          <w:sz w:val="24"/>
          <w:szCs w:val="24"/>
        </w:rPr>
        <w:t xml:space="preserve"> был подобен семени, посеянному на поле мира и Церкви. Повседневная жизнь верующих, опыт Церквей в каждом народе и культуре, многочисленные свидетельства святости</w:t>
      </w:r>
      <w:r>
        <w:rPr>
          <w:sz w:val="24"/>
          <w:szCs w:val="24"/>
          <w:lang w:val="ru-RU"/>
        </w:rPr>
        <w:t xml:space="preserve"> и</w:t>
      </w:r>
      <w:r>
        <w:rPr>
          <w:sz w:val="24"/>
          <w:szCs w:val="24"/>
        </w:rPr>
        <w:t xml:space="preserve"> размышления богословов стали той почвой, на которо</w:t>
      </w:r>
      <w:r>
        <w:rPr>
          <w:sz w:val="24"/>
          <w:szCs w:val="24"/>
          <w:lang w:val="ru-RU"/>
        </w:rPr>
        <w:t>й</w:t>
      </w:r>
      <w:r>
        <w:rPr>
          <w:sz w:val="24"/>
          <w:szCs w:val="24"/>
        </w:rPr>
        <w:t xml:space="preserve"> </w:t>
      </w:r>
      <w:r>
        <w:rPr>
          <w:sz w:val="24"/>
          <w:szCs w:val="24"/>
          <w:lang w:val="ru-RU"/>
        </w:rPr>
        <w:t>оно</w:t>
      </w:r>
      <w:r>
        <w:rPr>
          <w:sz w:val="24"/>
          <w:szCs w:val="24"/>
        </w:rPr>
        <w:t xml:space="preserve"> пророс</w:t>
      </w:r>
      <w:r>
        <w:rPr>
          <w:sz w:val="24"/>
          <w:szCs w:val="24"/>
          <w:lang w:val="ru-RU"/>
        </w:rPr>
        <w:t>ло</w:t>
      </w:r>
      <w:r>
        <w:rPr>
          <w:sz w:val="24"/>
          <w:szCs w:val="24"/>
        </w:rPr>
        <w:t xml:space="preserve"> и </w:t>
      </w:r>
      <w:r>
        <w:rPr>
          <w:sz w:val="24"/>
          <w:szCs w:val="24"/>
          <w:lang w:val="ru-RU"/>
        </w:rPr>
        <w:t>развилось</w:t>
      </w:r>
      <w:r>
        <w:rPr>
          <w:sz w:val="24"/>
          <w:szCs w:val="24"/>
        </w:rPr>
        <w:t>. Синод 2021-2024</w:t>
      </w:r>
      <w:r>
        <w:rPr>
          <w:sz w:val="24"/>
          <w:szCs w:val="24"/>
          <w:lang w:val="ru-RU"/>
        </w:rPr>
        <w:t xml:space="preserve"> гг.</w:t>
      </w:r>
      <w:r>
        <w:rPr>
          <w:sz w:val="24"/>
          <w:szCs w:val="24"/>
        </w:rPr>
        <w:t xml:space="preserve"> продолжает черпать энергию из этого семени и развивать его потенциал. </w:t>
      </w:r>
      <w:r>
        <w:rPr>
          <w:sz w:val="24"/>
          <w:szCs w:val="24"/>
          <w:lang w:val="ru-RU"/>
        </w:rPr>
        <w:t>В самом деле</w:t>
      </w:r>
      <w:r>
        <w:rPr>
          <w:sz w:val="24"/>
          <w:szCs w:val="24"/>
        </w:rPr>
        <w:t xml:space="preserve"> на пути Синода реализуется то, чему учил Собор о Церкви как Тайне и Народе Божьем, призванном к святости через постоянное обращение, которое происходит </w:t>
      </w:r>
      <w:r>
        <w:rPr>
          <w:sz w:val="24"/>
          <w:szCs w:val="24"/>
          <w:lang w:val="ru-RU"/>
        </w:rPr>
        <w:t>посредством</w:t>
      </w:r>
      <w:r>
        <w:rPr>
          <w:sz w:val="24"/>
          <w:szCs w:val="24"/>
        </w:rPr>
        <w:t xml:space="preserve"> слушани</w:t>
      </w:r>
      <w:r>
        <w:rPr>
          <w:sz w:val="24"/>
          <w:szCs w:val="24"/>
          <w:lang w:val="ru-RU"/>
        </w:rPr>
        <w:t>я</w:t>
      </w:r>
      <w:r>
        <w:rPr>
          <w:sz w:val="24"/>
          <w:szCs w:val="24"/>
        </w:rPr>
        <w:t xml:space="preserve"> Евангелия. В этом смысле </w:t>
      </w:r>
      <w:r>
        <w:rPr>
          <w:sz w:val="24"/>
          <w:szCs w:val="24"/>
          <w:lang w:val="ru-RU"/>
        </w:rPr>
        <w:t>синодальный процесс</w:t>
      </w:r>
      <w:r>
        <w:rPr>
          <w:sz w:val="24"/>
          <w:szCs w:val="24"/>
        </w:rPr>
        <w:t xml:space="preserve"> представляет собой </w:t>
      </w:r>
      <w:r>
        <w:rPr>
          <w:sz w:val="24"/>
          <w:szCs w:val="24"/>
          <w:lang w:val="ru-RU"/>
        </w:rPr>
        <w:t xml:space="preserve">подлинную последовательную </w:t>
      </w:r>
      <w:r>
        <w:rPr>
          <w:sz w:val="24"/>
          <w:szCs w:val="24"/>
        </w:rPr>
        <w:t>рецепци</w:t>
      </w:r>
      <w:r>
        <w:rPr>
          <w:sz w:val="24"/>
          <w:szCs w:val="24"/>
          <w:lang w:val="ru-RU"/>
        </w:rPr>
        <w:t>ю</w:t>
      </w:r>
      <w:r>
        <w:rPr>
          <w:sz w:val="24"/>
          <w:szCs w:val="24"/>
        </w:rPr>
        <w:t xml:space="preserve"> Собора, продлева</w:t>
      </w:r>
      <w:r>
        <w:rPr>
          <w:sz w:val="24"/>
          <w:szCs w:val="24"/>
          <w:lang w:val="ru-RU"/>
        </w:rPr>
        <w:t>ет</w:t>
      </w:r>
      <w:r>
        <w:rPr>
          <w:sz w:val="24"/>
          <w:szCs w:val="24"/>
        </w:rPr>
        <w:t xml:space="preserve"> его вдохновение и возобновля</w:t>
      </w:r>
      <w:r>
        <w:rPr>
          <w:sz w:val="24"/>
          <w:szCs w:val="24"/>
          <w:lang w:val="ru-RU"/>
        </w:rPr>
        <w:t>ет</w:t>
      </w:r>
      <w:r>
        <w:rPr>
          <w:sz w:val="24"/>
          <w:szCs w:val="24"/>
        </w:rPr>
        <w:t xml:space="preserve"> его пророческую силу </w:t>
      </w:r>
      <w:r>
        <w:rPr>
          <w:sz w:val="24"/>
          <w:szCs w:val="24"/>
          <w:lang w:val="ru-RU"/>
        </w:rPr>
        <w:t>в</w:t>
      </w:r>
      <w:r>
        <w:rPr>
          <w:sz w:val="24"/>
          <w:szCs w:val="24"/>
        </w:rPr>
        <w:t xml:space="preserve"> современно</w:t>
      </w:r>
      <w:r>
        <w:rPr>
          <w:sz w:val="24"/>
          <w:szCs w:val="24"/>
          <w:lang w:val="ru-RU"/>
        </w:rPr>
        <w:t>м</w:t>
      </w:r>
      <w:r>
        <w:rPr>
          <w:sz w:val="24"/>
          <w:szCs w:val="24"/>
        </w:rPr>
        <w:t xml:space="preserve"> мир</w:t>
      </w:r>
      <w:r>
        <w:rPr>
          <w:sz w:val="24"/>
          <w:szCs w:val="24"/>
          <w:lang w:val="ru-RU"/>
        </w:rPr>
        <w:t>е</w:t>
      </w:r>
      <w:r>
        <w:rPr>
          <w:sz w:val="24"/>
          <w:szCs w:val="24"/>
        </w:rPr>
        <w:t>.</w:t>
      </w:r>
    </w:p>
    <w:p w14:paraId="68FFCE9E" w14:textId="77777777" w:rsidR="00997F20" w:rsidRDefault="00C016ED" w:rsidP="00C016ED">
      <w:pPr>
        <w:pStyle w:val="a8"/>
        <w:tabs>
          <w:tab w:val="left" w:pos="953"/>
        </w:tabs>
        <w:spacing w:before="0"/>
        <w:ind w:left="0" w:right="105" w:firstLine="567"/>
        <w:rPr>
          <w:sz w:val="24"/>
          <w:szCs w:val="24"/>
        </w:rPr>
      </w:pPr>
      <w:r>
        <w:rPr>
          <w:sz w:val="24"/>
          <w:szCs w:val="24"/>
        </w:rPr>
        <w:t xml:space="preserve">6. Мы не скрываем, что сами испытываем усталость, сопротивление переменам и искушение позволить своим идеям возобладать над слушанием Слова Божьего и практикой </w:t>
      </w:r>
      <w:r>
        <w:rPr>
          <w:sz w:val="24"/>
          <w:szCs w:val="24"/>
          <w:lang w:val="ru-RU"/>
        </w:rPr>
        <w:t>распознавания</w:t>
      </w:r>
      <w:r>
        <w:rPr>
          <w:sz w:val="24"/>
          <w:szCs w:val="24"/>
        </w:rPr>
        <w:t xml:space="preserve">. Однако милосердие Бога, самого </w:t>
      </w:r>
      <w:r>
        <w:rPr>
          <w:sz w:val="24"/>
          <w:szCs w:val="24"/>
          <w:lang w:val="ru-RU"/>
        </w:rPr>
        <w:t>заботливого</w:t>
      </w:r>
      <w:r>
        <w:rPr>
          <w:sz w:val="24"/>
          <w:szCs w:val="24"/>
        </w:rPr>
        <w:t xml:space="preserve"> Отца, каждый раз позволяет нам очистить </w:t>
      </w:r>
      <w:r>
        <w:rPr>
          <w:sz w:val="24"/>
          <w:szCs w:val="24"/>
          <w:lang w:val="ru-RU"/>
        </w:rPr>
        <w:t>наши</w:t>
      </w:r>
      <w:r>
        <w:rPr>
          <w:sz w:val="24"/>
          <w:szCs w:val="24"/>
        </w:rPr>
        <w:t xml:space="preserve"> сердца и продолжить путь. Мы осознали это, начав </w:t>
      </w:r>
      <w:r>
        <w:rPr>
          <w:sz w:val="24"/>
          <w:szCs w:val="24"/>
          <w:lang w:val="ru-RU"/>
        </w:rPr>
        <w:t>в</w:t>
      </w:r>
      <w:r>
        <w:rPr>
          <w:sz w:val="24"/>
          <w:szCs w:val="24"/>
        </w:rPr>
        <w:t>торую сессию с покаянного бдения, в котором мы просили прощения за наши грехи, испытывали стыд и возносили заступничество за жертв</w:t>
      </w:r>
      <w:r>
        <w:rPr>
          <w:sz w:val="24"/>
          <w:szCs w:val="24"/>
          <w:lang w:val="ru-RU"/>
        </w:rPr>
        <w:t>ы</w:t>
      </w:r>
      <w:r>
        <w:rPr>
          <w:sz w:val="24"/>
          <w:szCs w:val="24"/>
        </w:rPr>
        <w:t xml:space="preserve"> зла в мире. Мы </w:t>
      </w:r>
      <w:r>
        <w:rPr>
          <w:sz w:val="24"/>
          <w:szCs w:val="24"/>
          <w:lang w:val="ru-RU"/>
        </w:rPr>
        <w:t>назвали</w:t>
      </w:r>
      <w:r>
        <w:rPr>
          <w:sz w:val="24"/>
          <w:szCs w:val="24"/>
        </w:rPr>
        <w:t xml:space="preserve"> наши грехи</w:t>
      </w:r>
      <w:r>
        <w:rPr>
          <w:sz w:val="24"/>
          <w:szCs w:val="24"/>
          <w:lang w:val="ru-RU"/>
        </w:rPr>
        <w:t xml:space="preserve"> по имени и перечислили их — </w:t>
      </w:r>
      <w:r>
        <w:rPr>
          <w:sz w:val="24"/>
          <w:szCs w:val="24"/>
        </w:rPr>
        <w:t xml:space="preserve">против мира, против творения, коренных народов, мигрантов, детей, женщин, бедных, слушания, </w:t>
      </w:r>
      <w:r>
        <w:rPr>
          <w:sz w:val="24"/>
          <w:szCs w:val="24"/>
          <w:lang w:val="ru-RU"/>
        </w:rPr>
        <w:t>общения</w:t>
      </w:r>
      <w:r>
        <w:rPr>
          <w:sz w:val="24"/>
          <w:szCs w:val="24"/>
        </w:rPr>
        <w:t xml:space="preserve">. Это помогло нам осознать, что синодальность требует покаяния и обращения. В праздновании </w:t>
      </w:r>
      <w:r>
        <w:rPr>
          <w:sz w:val="24"/>
          <w:szCs w:val="24"/>
          <w:lang w:val="ru-RU"/>
        </w:rPr>
        <w:t>т</w:t>
      </w:r>
      <w:r>
        <w:rPr>
          <w:sz w:val="24"/>
          <w:szCs w:val="24"/>
        </w:rPr>
        <w:t xml:space="preserve">аинства Божьего милосердия мы ощущаем себя безусловно любимыми: черствость сердца преодолевается, и мы открываемся для </w:t>
      </w:r>
      <w:r>
        <w:rPr>
          <w:sz w:val="24"/>
          <w:szCs w:val="24"/>
          <w:lang w:val="ru-RU"/>
        </w:rPr>
        <w:t>общения</w:t>
      </w:r>
      <w:r>
        <w:rPr>
          <w:sz w:val="24"/>
          <w:szCs w:val="24"/>
        </w:rPr>
        <w:t xml:space="preserve">. </w:t>
      </w:r>
      <w:r>
        <w:rPr>
          <w:sz w:val="24"/>
          <w:szCs w:val="24"/>
          <w:lang w:val="ru-RU"/>
        </w:rPr>
        <w:t>По этой причине</w:t>
      </w:r>
      <w:r>
        <w:rPr>
          <w:sz w:val="24"/>
          <w:szCs w:val="24"/>
        </w:rPr>
        <w:t xml:space="preserve"> мы хотим быть милосердной Церковью, способной разделить со всеми прощение и примирение, которые приходят от Бога</w:t>
      </w:r>
      <w:r>
        <w:rPr>
          <w:sz w:val="24"/>
          <w:szCs w:val="24"/>
          <w:lang w:val="ru-RU"/>
        </w:rPr>
        <w:t>. Это</w:t>
      </w:r>
      <w:r>
        <w:rPr>
          <w:sz w:val="24"/>
          <w:szCs w:val="24"/>
        </w:rPr>
        <w:t xml:space="preserve"> чистая благодать</w:t>
      </w:r>
      <w:r>
        <w:rPr>
          <w:sz w:val="24"/>
          <w:szCs w:val="24"/>
          <w:lang w:val="ru-RU"/>
        </w:rPr>
        <w:t xml:space="preserve">, мы не являемся ее </w:t>
      </w:r>
      <w:r>
        <w:rPr>
          <w:sz w:val="24"/>
          <w:szCs w:val="24"/>
        </w:rPr>
        <w:t>хозяевами, только свидетелями.</w:t>
      </w:r>
    </w:p>
    <w:p w14:paraId="68FFCE9F" w14:textId="06DE48A1" w:rsidR="00997F20" w:rsidRDefault="00C016ED" w:rsidP="00C016ED">
      <w:pPr>
        <w:pStyle w:val="a8"/>
        <w:tabs>
          <w:tab w:val="left" w:pos="932"/>
        </w:tabs>
        <w:spacing w:before="0"/>
        <w:ind w:left="0" w:right="103" w:firstLine="567"/>
        <w:rPr>
          <w:sz w:val="24"/>
          <w:szCs w:val="24"/>
        </w:rPr>
      </w:pPr>
      <w:r>
        <w:rPr>
          <w:sz w:val="24"/>
          <w:szCs w:val="24"/>
          <w:lang w:val="ru-RU"/>
        </w:rPr>
        <w:t>7. В процессе</w:t>
      </w:r>
      <w:r>
        <w:rPr>
          <w:sz w:val="24"/>
          <w:szCs w:val="24"/>
        </w:rPr>
        <w:t xml:space="preserve"> синодально</w:t>
      </w:r>
      <w:r>
        <w:rPr>
          <w:sz w:val="24"/>
          <w:szCs w:val="24"/>
          <w:lang w:val="ru-RU"/>
        </w:rPr>
        <w:t>го</w:t>
      </w:r>
      <w:r>
        <w:rPr>
          <w:sz w:val="24"/>
          <w:szCs w:val="24"/>
        </w:rPr>
        <w:t xml:space="preserve"> пути, начато</w:t>
      </w:r>
      <w:r>
        <w:rPr>
          <w:sz w:val="24"/>
          <w:szCs w:val="24"/>
          <w:lang w:val="ru-RU"/>
        </w:rPr>
        <w:t>го</w:t>
      </w:r>
      <w:r>
        <w:rPr>
          <w:sz w:val="24"/>
          <w:szCs w:val="24"/>
        </w:rPr>
        <w:t xml:space="preserve"> в 2021 году, мы уже видим первые плоды. Самые простые, но самые ценные из них </w:t>
      </w:r>
      <w:r>
        <w:rPr>
          <w:sz w:val="24"/>
          <w:szCs w:val="24"/>
          <w:lang w:val="ru-RU"/>
        </w:rPr>
        <w:t>созревали</w:t>
      </w:r>
      <w:r>
        <w:rPr>
          <w:sz w:val="24"/>
          <w:szCs w:val="24"/>
        </w:rPr>
        <w:t xml:space="preserve"> в жизн</w:t>
      </w:r>
      <w:r>
        <w:rPr>
          <w:sz w:val="24"/>
          <w:szCs w:val="24"/>
          <w:lang w:val="ru-RU"/>
        </w:rPr>
        <w:t>и</w:t>
      </w:r>
      <w:r>
        <w:rPr>
          <w:sz w:val="24"/>
          <w:szCs w:val="24"/>
        </w:rPr>
        <w:t xml:space="preserve"> семей, приходов, ассоциаций и движений, малых христианских общин, школ и религиозных общин, где раст</w:t>
      </w:r>
      <w:r>
        <w:rPr>
          <w:sz w:val="24"/>
          <w:szCs w:val="24"/>
          <w:lang w:val="ru-RU"/>
        </w:rPr>
        <w:t>ут</w:t>
      </w:r>
      <w:r>
        <w:rPr>
          <w:sz w:val="24"/>
          <w:szCs w:val="24"/>
        </w:rPr>
        <w:t xml:space="preserve"> практик</w:t>
      </w:r>
      <w:r>
        <w:rPr>
          <w:sz w:val="24"/>
          <w:szCs w:val="24"/>
          <w:lang w:val="ru-RU"/>
        </w:rPr>
        <w:t>и</w:t>
      </w:r>
      <w:r>
        <w:rPr>
          <w:sz w:val="24"/>
          <w:szCs w:val="24"/>
        </w:rPr>
        <w:t xml:space="preserve"> общения в </w:t>
      </w:r>
      <w:r>
        <w:rPr>
          <w:sz w:val="24"/>
          <w:szCs w:val="24"/>
          <w:lang w:val="ru-RU"/>
        </w:rPr>
        <w:t xml:space="preserve">Святом </w:t>
      </w:r>
      <w:r>
        <w:rPr>
          <w:sz w:val="24"/>
          <w:szCs w:val="24"/>
        </w:rPr>
        <w:t xml:space="preserve">Духе, общинного </w:t>
      </w:r>
      <w:r>
        <w:rPr>
          <w:sz w:val="24"/>
          <w:szCs w:val="24"/>
          <w:lang w:val="ru-RU"/>
        </w:rPr>
        <w:t>распознавания</w:t>
      </w:r>
      <w:r>
        <w:rPr>
          <w:sz w:val="24"/>
          <w:szCs w:val="24"/>
        </w:rPr>
        <w:t>, деления дар</w:t>
      </w:r>
      <w:r>
        <w:rPr>
          <w:sz w:val="24"/>
          <w:szCs w:val="24"/>
          <w:lang w:val="ru-RU"/>
        </w:rPr>
        <w:t>ами призваний</w:t>
      </w:r>
      <w:r>
        <w:rPr>
          <w:sz w:val="24"/>
          <w:szCs w:val="24"/>
        </w:rPr>
        <w:t xml:space="preserve"> и совместной ответственности </w:t>
      </w:r>
      <w:r>
        <w:rPr>
          <w:sz w:val="24"/>
          <w:szCs w:val="24"/>
          <w:lang w:val="ru-RU"/>
        </w:rPr>
        <w:t>за</w:t>
      </w:r>
      <w:r>
        <w:rPr>
          <w:sz w:val="24"/>
          <w:szCs w:val="24"/>
        </w:rPr>
        <w:t xml:space="preserve"> мисси</w:t>
      </w:r>
      <w:r>
        <w:rPr>
          <w:sz w:val="24"/>
          <w:szCs w:val="24"/>
          <w:lang w:val="ru-RU"/>
        </w:rPr>
        <w:t>ю</w:t>
      </w:r>
      <w:r>
        <w:rPr>
          <w:sz w:val="24"/>
          <w:szCs w:val="24"/>
        </w:rPr>
        <w:t xml:space="preserve">. Встреча приходских священников для Синода (Сакрофано [Рим], 28 апреля </w:t>
      </w:r>
      <w:r>
        <w:rPr>
          <w:sz w:val="24"/>
          <w:szCs w:val="24"/>
          <w:lang w:val="ru-RU"/>
        </w:rPr>
        <w:t>—</w:t>
      </w:r>
      <w:r>
        <w:rPr>
          <w:sz w:val="24"/>
          <w:szCs w:val="24"/>
        </w:rPr>
        <w:t xml:space="preserve"> 2 мая 2024 года) позволила оценить этот богатый опыт и возобновить путь. Мы благодарны и рады голосу стольких общин и </w:t>
      </w:r>
      <w:r>
        <w:rPr>
          <w:sz w:val="24"/>
          <w:szCs w:val="24"/>
          <w:lang w:val="ru-RU"/>
        </w:rPr>
        <w:t>в</w:t>
      </w:r>
      <w:r>
        <w:rPr>
          <w:sz w:val="24"/>
          <w:szCs w:val="24"/>
        </w:rPr>
        <w:t>ерных, которые</w:t>
      </w:r>
      <w:r>
        <w:rPr>
          <w:sz w:val="24"/>
          <w:szCs w:val="24"/>
          <w:lang w:val="ru-RU"/>
        </w:rPr>
        <w:t xml:space="preserve"> проживают опыт</w:t>
      </w:r>
      <w:r>
        <w:rPr>
          <w:sz w:val="24"/>
          <w:szCs w:val="24"/>
        </w:rPr>
        <w:t xml:space="preserve"> Церкв</w:t>
      </w:r>
      <w:r>
        <w:rPr>
          <w:sz w:val="24"/>
          <w:szCs w:val="24"/>
          <w:lang w:val="ru-RU"/>
        </w:rPr>
        <w:t>и</w:t>
      </w:r>
      <w:r>
        <w:rPr>
          <w:sz w:val="24"/>
          <w:szCs w:val="24"/>
        </w:rPr>
        <w:t xml:space="preserve"> как мест</w:t>
      </w:r>
      <w:r>
        <w:rPr>
          <w:sz w:val="24"/>
          <w:szCs w:val="24"/>
          <w:lang w:val="ru-RU"/>
        </w:rPr>
        <w:t>а</w:t>
      </w:r>
      <w:r>
        <w:rPr>
          <w:sz w:val="24"/>
          <w:szCs w:val="24"/>
        </w:rPr>
        <w:t xml:space="preserve"> </w:t>
      </w:r>
      <w:r>
        <w:rPr>
          <w:sz w:val="24"/>
          <w:szCs w:val="24"/>
          <w:lang w:val="ru-RU"/>
        </w:rPr>
        <w:t>гостеприимства</w:t>
      </w:r>
      <w:r>
        <w:rPr>
          <w:sz w:val="24"/>
          <w:szCs w:val="24"/>
        </w:rPr>
        <w:t>, надежды и радости.</w:t>
      </w:r>
    </w:p>
    <w:p w14:paraId="68FFCEA0" w14:textId="77777777" w:rsidR="00997F20" w:rsidRDefault="00C016ED" w:rsidP="00C016ED">
      <w:pPr>
        <w:pStyle w:val="a8"/>
        <w:tabs>
          <w:tab w:val="left" w:pos="939"/>
        </w:tabs>
        <w:spacing w:before="0"/>
        <w:ind w:left="0" w:right="103" w:firstLine="567"/>
        <w:rPr>
          <w:sz w:val="24"/>
          <w:szCs w:val="24"/>
        </w:rPr>
      </w:pPr>
      <w:r>
        <w:rPr>
          <w:sz w:val="24"/>
          <w:szCs w:val="24"/>
        </w:rPr>
        <w:t>8. Первая сессия Ассамблеи принесла и другие плоды. Сводный отчет привлек внимание к ряду вопросов, имеющих огромное значение для жизни Церкви, которые Святейший Отец по итогам международной консультации поручил Исследовательским группам, состоящим из пастырей и экспертов, представляющих все континенты, призванных работать, используя синодальный метод. Ниже перечислены области жизни и миссии Церкви, которые они уже начали углубленно изучать:</w:t>
      </w:r>
    </w:p>
    <w:p w14:paraId="68FFCEA1" w14:textId="77777777" w:rsidR="00997F20" w:rsidRDefault="00C016ED" w:rsidP="00C016ED">
      <w:pPr>
        <w:pStyle w:val="Default"/>
        <w:ind w:left="567"/>
        <w:jc w:val="both"/>
      </w:pPr>
      <w:bookmarkStart w:id="5" w:name="_Hlk163818315"/>
      <w:r>
        <w:t>1.</w:t>
      </w:r>
      <w:bookmarkEnd w:id="5"/>
      <w:r>
        <w:t xml:space="preserve"> </w:t>
      </w:r>
      <w:bookmarkStart w:id="6" w:name="_Hlk163818369"/>
      <w:r>
        <w:t>Некоторые аспекты отношений между Восточными католическими церквами и Латинской церковью</w:t>
      </w:r>
      <w:bookmarkEnd w:id="6"/>
      <w:r>
        <w:t xml:space="preserve">. </w:t>
      </w:r>
    </w:p>
    <w:p w14:paraId="68FFCEA2" w14:textId="77777777" w:rsidR="00997F20" w:rsidRDefault="00C016ED" w:rsidP="00C016ED">
      <w:pPr>
        <w:pStyle w:val="Default"/>
        <w:ind w:left="567"/>
        <w:jc w:val="both"/>
      </w:pPr>
      <w:r>
        <w:t xml:space="preserve">2. Прислушиваться к плачу бедных. </w:t>
      </w:r>
    </w:p>
    <w:p w14:paraId="68FFCEA3" w14:textId="77777777" w:rsidR="00997F20" w:rsidRDefault="00C016ED" w:rsidP="00C016ED">
      <w:pPr>
        <w:pStyle w:val="Default"/>
        <w:ind w:left="567"/>
        <w:jc w:val="both"/>
      </w:pPr>
      <w:r>
        <w:t xml:space="preserve">3. Миссия в цифровой среде. </w:t>
      </w:r>
    </w:p>
    <w:p w14:paraId="68FFCEA4" w14:textId="77777777" w:rsidR="00997F20" w:rsidRDefault="00C016ED" w:rsidP="00C016ED">
      <w:pPr>
        <w:pStyle w:val="Default"/>
        <w:ind w:left="567"/>
        <w:jc w:val="both"/>
      </w:pPr>
      <w:r>
        <w:t xml:space="preserve">4. Пересмотр </w:t>
      </w:r>
      <w:r>
        <w:rPr>
          <w:i/>
          <w:iCs/>
          <w:lang w:val="en-US"/>
        </w:rPr>
        <w:t>Ratio</w:t>
      </w:r>
      <w:r>
        <w:rPr>
          <w:i/>
          <w:iCs/>
        </w:rPr>
        <w:t xml:space="preserve"> </w:t>
      </w:r>
      <w:proofErr w:type="spellStart"/>
      <w:r>
        <w:rPr>
          <w:i/>
          <w:iCs/>
          <w:lang w:val="en-US"/>
        </w:rPr>
        <w:t>Fundamentalis</w:t>
      </w:r>
      <w:proofErr w:type="spellEnd"/>
      <w:r>
        <w:rPr>
          <w:i/>
          <w:iCs/>
        </w:rPr>
        <w:t xml:space="preserve"> </w:t>
      </w:r>
      <w:proofErr w:type="spellStart"/>
      <w:r>
        <w:rPr>
          <w:i/>
          <w:iCs/>
          <w:lang w:val="en-US"/>
        </w:rPr>
        <w:t>Institutionis</w:t>
      </w:r>
      <w:proofErr w:type="spellEnd"/>
      <w:r>
        <w:rPr>
          <w:i/>
          <w:iCs/>
        </w:rPr>
        <w:t xml:space="preserve"> </w:t>
      </w:r>
      <w:proofErr w:type="spellStart"/>
      <w:r>
        <w:rPr>
          <w:i/>
          <w:iCs/>
          <w:lang w:val="en-US"/>
        </w:rPr>
        <w:t>Sacerdotalis</w:t>
      </w:r>
      <w:proofErr w:type="spellEnd"/>
      <w:r>
        <w:t xml:space="preserve"> в синодальной миссионерской перспективе. </w:t>
      </w:r>
    </w:p>
    <w:p w14:paraId="68FFCEA5" w14:textId="77777777" w:rsidR="00997F20" w:rsidRDefault="00C016ED" w:rsidP="00C016ED">
      <w:pPr>
        <w:pStyle w:val="Default"/>
        <w:ind w:left="567"/>
        <w:jc w:val="both"/>
      </w:pPr>
      <w:r>
        <w:lastRenderedPageBreak/>
        <w:t xml:space="preserve">5. Некоторые богословские и канонические вопросы, связанные с конкретными формами служения. </w:t>
      </w:r>
    </w:p>
    <w:p w14:paraId="68FFCEA6" w14:textId="77777777" w:rsidR="00997F20" w:rsidRDefault="00C016ED" w:rsidP="00C016ED">
      <w:pPr>
        <w:pStyle w:val="Default"/>
        <w:ind w:left="567"/>
        <w:jc w:val="both"/>
      </w:pPr>
      <w:r>
        <w:t xml:space="preserve">6. Пересмотр в синодальной и миссионерской перспективе документов, регулирующих отношения между епископами, институтами посвященной жизни, церковными общинами. </w:t>
      </w:r>
    </w:p>
    <w:p w14:paraId="68FFCEA7" w14:textId="77777777" w:rsidR="00997F20" w:rsidRDefault="00C016ED" w:rsidP="00C016ED">
      <w:pPr>
        <w:pStyle w:val="Default"/>
        <w:ind w:left="567"/>
        <w:jc w:val="both"/>
      </w:pPr>
      <w:r>
        <w:t xml:space="preserve">7. Некоторые аспекты личности и служения епископа (в частности: критерии отбора кандидатов в епископы, судебная функция епископа, характер и проведение визитов </w:t>
      </w:r>
      <w:r>
        <w:rPr>
          <w:i/>
          <w:iCs/>
          <w:lang w:val="en-US"/>
        </w:rPr>
        <w:t>ad</w:t>
      </w:r>
      <w:r>
        <w:rPr>
          <w:i/>
          <w:iCs/>
        </w:rPr>
        <w:t xml:space="preserve"> </w:t>
      </w:r>
      <w:r>
        <w:rPr>
          <w:i/>
          <w:iCs/>
          <w:lang w:val="en-US"/>
        </w:rPr>
        <w:t>limina</w:t>
      </w:r>
      <w:r>
        <w:rPr>
          <w:i/>
          <w:iCs/>
        </w:rPr>
        <w:t xml:space="preserve"> </w:t>
      </w:r>
      <w:proofErr w:type="spellStart"/>
      <w:r>
        <w:rPr>
          <w:i/>
          <w:iCs/>
          <w:lang w:val="en-US"/>
        </w:rPr>
        <w:t>Apostolorum</w:t>
      </w:r>
      <w:proofErr w:type="spellEnd"/>
      <w:r>
        <w:t xml:space="preserve">) в синодально-миссионерской перспективе. </w:t>
      </w:r>
    </w:p>
    <w:p w14:paraId="68FFCEA8" w14:textId="77777777" w:rsidR="00997F20" w:rsidRDefault="00C016ED" w:rsidP="00C016ED">
      <w:pPr>
        <w:pStyle w:val="Default"/>
        <w:ind w:left="567"/>
        <w:jc w:val="both"/>
      </w:pPr>
      <w:r>
        <w:t xml:space="preserve">8. Роль Папских представителей в синодальной миссионерской перспективе. </w:t>
      </w:r>
    </w:p>
    <w:p w14:paraId="68FFCEA9" w14:textId="77777777" w:rsidR="00997F20" w:rsidRDefault="00C016ED" w:rsidP="00C016ED">
      <w:pPr>
        <w:pStyle w:val="Default"/>
        <w:ind w:left="567"/>
        <w:jc w:val="both"/>
      </w:pPr>
      <w:r>
        <w:t xml:space="preserve">9. Богословские критерии и синодальные методологии для совместного рассмотрения спорных доктринальных, пастырских и этических вопросов. </w:t>
      </w:r>
    </w:p>
    <w:p w14:paraId="68FFCEAA" w14:textId="77777777" w:rsidR="00997F20" w:rsidRDefault="00C016ED" w:rsidP="00C016ED">
      <w:pPr>
        <w:pStyle w:val="Default"/>
        <w:ind w:left="567"/>
        <w:jc w:val="both"/>
      </w:pPr>
      <w:r>
        <w:t xml:space="preserve">10. Принятие плодов экуменического пути в </w:t>
      </w:r>
      <w:proofErr w:type="spellStart"/>
      <w:r>
        <w:t>экклезиальной</w:t>
      </w:r>
      <w:proofErr w:type="spellEnd"/>
      <w:r>
        <w:t xml:space="preserve"> практике.</w:t>
      </w:r>
    </w:p>
    <w:p w14:paraId="68FFCEAB" w14:textId="77777777" w:rsidR="00997F20" w:rsidRDefault="00997F20" w:rsidP="00C016ED">
      <w:pPr>
        <w:pStyle w:val="a8"/>
        <w:tabs>
          <w:tab w:val="left" w:pos="1390"/>
        </w:tabs>
        <w:spacing w:before="0"/>
        <w:ind w:left="0" w:right="0" w:firstLine="567"/>
        <w:rPr>
          <w:sz w:val="24"/>
          <w:szCs w:val="24"/>
          <w:shd w:val="clear" w:color="auto" w:fill="FFFF00"/>
          <w:lang w:val="ru-RU"/>
        </w:rPr>
      </w:pPr>
    </w:p>
    <w:p w14:paraId="68FFCEAC" w14:textId="77777777" w:rsidR="00997F20" w:rsidRDefault="00C016ED" w:rsidP="00C016ED">
      <w:pPr>
        <w:pStyle w:val="a5"/>
        <w:spacing w:before="0"/>
        <w:ind w:left="0" w:firstLine="567"/>
      </w:pPr>
      <w:r>
        <w:t xml:space="preserve">В дополнение к этим группам </w:t>
      </w:r>
      <w:r>
        <w:rPr>
          <w:lang w:val="ru-RU"/>
        </w:rPr>
        <w:t>были учреждены</w:t>
      </w:r>
      <w:r>
        <w:t xml:space="preserve"> Комиссия по каноническому праву, действующая в сотрудничестве с Дикастери</w:t>
      </w:r>
      <w:r>
        <w:rPr>
          <w:lang w:val="ru-RU"/>
        </w:rPr>
        <w:t>ей</w:t>
      </w:r>
      <w:r>
        <w:t xml:space="preserve"> по интерпретации законодательных текстов</w:t>
      </w:r>
      <w:r>
        <w:rPr>
          <w:lang w:val="ru-RU"/>
        </w:rPr>
        <w:t>, которая</w:t>
      </w:r>
      <w:r>
        <w:t xml:space="preserve"> занима</w:t>
      </w:r>
      <w:r>
        <w:rPr>
          <w:lang w:val="ru-RU"/>
        </w:rPr>
        <w:t>ет</w:t>
      </w:r>
      <w:r>
        <w:t>ся разработкой необходимых нововведений в церковно</w:t>
      </w:r>
      <w:r>
        <w:rPr>
          <w:lang w:val="ru-RU"/>
        </w:rPr>
        <w:t>е</w:t>
      </w:r>
      <w:r>
        <w:t xml:space="preserve"> законодательств</w:t>
      </w:r>
      <w:r>
        <w:rPr>
          <w:lang w:val="ru-RU"/>
        </w:rPr>
        <w:t>о</w:t>
      </w:r>
      <w:r>
        <w:t>, а также</w:t>
      </w:r>
      <w:r>
        <w:rPr>
          <w:lang w:val="ru-RU"/>
        </w:rPr>
        <w:t xml:space="preserve"> Группа по распознаванию пастырского сопровождения лиц, состоящих в полигамных браках, под ведением</w:t>
      </w:r>
      <w:r>
        <w:t xml:space="preserve"> Симпозиум</w:t>
      </w:r>
      <w:r>
        <w:rPr>
          <w:lang w:val="ru-RU"/>
        </w:rPr>
        <w:t>а</w:t>
      </w:r>
      <w:r>
        <w:t xml:space="preserve"> конференций</w:t>
      </w:r>
      <w:r>
        <w:rPr>
          <w:lang w:val="ru-RU"/>
        </w:rPr>
        <w:t xml:space="preserve"> епископов</w:t>
      </w:r>
      <w:r>
        <w:t xml:space="preserve"> Африки и Мадагаскара. Работа </w:t>
      </w:r>
      <w:r>
        <w:rPr>
          <w:lang w:val="ru-RU"/>
        </w:rPr>
        <w:t>всех перечисленных</w:t>
      </w:r>
      <w:r>
        <w:t xml:space="preserve"> групп и комиссий </w:t>
      </w:r>
      <w:r>
        <w:rPr>
          <w:lang w:val="ru-RU"/>
        </w:rPr>
        <w:t>ознаменовала начало этапа практической реализации</w:t>
      </w:r>
      <w:r>
        <w:t xml:space="preserve">, обогатила работу </w:t>
      </w:r>
      <w:r>
        <w:rPr>
          <w:lang w:val="ru-RU"/>
        </w:rPr>
        <w:t>в</w:t>
      </w:r>
      <w:r>
        <w:t xml:space="preserve">торой сессии и поможет </w:t>
      </w:r>
      <w:r>
        <w:rPr>
          <w:lang w:val="ru-RU"/>
        </w:rPr>
        <w:t>Святейшему</w:t>
      </w:r>
      <w:r>
        <w:t xml:space="preserve"> Отцу в его пастырских и управленческих решениях.</w:t>
      </w:r>
    </w:p>
    <w:p w14:paraId="68FFCEAD" w14:textId="77777777" w:rsidR="00997F20" w:rsidRDefault="00C016ED" w:rsidP="00C016ED">
      <w:pPr>
        <w:pStyle w:val="a8"/>
        <w:tabs>
          <w:tab w:val="left" w:pos="941"/>
        </w:tabs>
        <w:spacing w:before="0"/>
        <w:ind w:left="0" w:right="103" w:firstLine="567"/>
        <w:rPr>
          <w:sz w:val="24"/>
          <w:szCs w:val="24"/>
        </w:rPr>
      </w:pPr>
      <w:r>
        <w:rPr>
          <w:sz w:val="24"/>
          <w:szCs w:val="24"/>
        </w:rPr>
        <w:t xml:space="preserve">9. Синодальный процесс не заканчивается с окончанием текущей Ассамблеи Синода епископов, но включает в себя этап реализации. Как члены Ассамблеи, мы считаем своей задачей участвовать в ее </w:t>
      </w:r>
      <w:r>
        <w:rPr>
          <w:sz w:val="24"/>
          <w:szCs w:val="24"/>
          <w:lang w:val="ru-RU"/>
        </w:rPr>
        <w:t>поддержании</w:t>
      </w:r>
      <w:r>
        <w:rPr>
          <w:sz w:val="24"/>
          <w:szCs w:val="24"/>
        </w:rPr>
        <w:t xml:space="preserve"> </w:t>
      </w:r>
      <w:r>
        <w:rPr>
          <w:sz w:val="24"/>
          <w:szCs w:val="24"/>
          <w:lang w:val="ru-RU"/>
        </w:rPr>
        <w:t xml:space="preserve">и быть </w:t>
      </w:r>
      <w:r>
        <w:rPr>
          <w:sz w:val="24"/>
          <w:szCs w:val="24"/>
        </w:rPr>
        <w:t>миссионер</w:t>
      </w:r>
      <w:r>
        <w:rPr>
          <w:sz w:val="24"/>
          <w:szCs w:val="24"/>
          <w:lang w:val="ru-RU"/>
        </w:rPr>
        <w:t>ами</w:t>
      </w:r>
      <w:r>
        <w:rPr>
          <w:sz w:val="24"/>
          <w:szCs w:val="24"/>
        </w:rPr>
        <w:t xml:space="preserve"> синодальности в общинах, откуда мы родом. Мы просим все поместные Церкви продолжать свой ежедневный путь, используя синодальную методологию </w:t>
      </w:r>
      <w:r>
        <w:rPr>
          <w:sz w:val="24"/>
          <w:szCs w:val="24"/>
          <w:lang w:val="ru-RU"/>
        </w:rPr>
        <w:t>совещаний</w:t>
      </w:r>
      <w:r>
        <w:rPr>
          <w:sz w:val="24"/>
          <w:szCs w:val="24"/>
        </w:rPr>
        <w:t xml:space="preserve"> и </w:t>
      </w:r>
      <w:r>
        <w:rPr>
          <w:sz w:val="24"/>
          <w:szCs w:val="24"/>
          <w:lang w:val="ru-RU"/>
        </w:rPr>
        <w:t>распознавания</w:t>
      </w:r>
      <w:r>
        <w:rPr>
          <w:sz w:val="24"/>
          <w:szCs w:val="24"/>
        </w:rPr>
        <w:t xml:space="preserve">, определяя конкретные способы и пути </w:t>
      </w:r>
      <w:r>
        <w:rPr>
          <w:sz w:val="24"/>
          <w:szCs w:val="24"/>
          <w:lang w:val="ru-RU"/>
        </w:rPr>
        <w:t>подготовки</w:t>
      </w:r>
      <w:r>
        <w:rPr>
          <w:sz w:val="24"/>
          <w:szCs w:val="24"/>
        </w:rPr>
        <w:t xml:space="preserve"> для осуществления </w:t>
      </w:r>
      <w:r>
        <w:rPr>
          <w:sz w:val="24"/>
          <w:szCs w:val="24"/>
          <w:lang w:val="ru-RU"/>
        </w:rPr>
        <w:t>зримого</w:t>
      </w:r>
      <w:r>
        <w:rPr>
          <w:sz w:val="24"/>
          <w:szCs w:val="24"/>
        </w:rPr>
        <w:t xml:space="preserve"> синодального обращения в различных </w:t>
      </w:r>
      <w:r>
        <w:rPr>
          <w:sz w:val="24"/>
          <w:szCs w:val="24"/>
          <w:lang w:val="ru-RU"/>
        </w:rPr>
        <w:t>церковных</w:t>
      </w:r>
      <w:r>
        <w:rPr>
          <w:sz w:val="24"/>
          <w:szCs w:val="24"/>
        </w:rPr>
        <w:t xml:space="preserve"> реальностях (приходах, институтах посвященной жизни и обществах апостольской жизни, общинах верных, </w:t>
      </w:r>
      <w:r>
        <w:rPr>
          <w:sz w:val="24"/>
          <w:szCs w:val="24"/>
          <w:lang w:val="ru-RU"/>
        </w:rPr>
        <w:t>диоцезах</w:t>
      </w:r>
      <w:r>
        <w:rPr>
          <w:sz w:val="24"/>
          <w:szCs w:val="24"/>
        </w:rPr>
        <w:t>, конференциях</w:t>
      </w:r>
      <w:r>
        <w:rPr>
          <w:sz w:val="24"/>
          <w:szCs w:val="24"/>
          <w:lang w:val="ru-RU"/>
        </w:rPr>
        <w:t xml:space="preserve"> епископов</w:t>
      </w:r>
      <w:r>
        <w:rPr>
          <w:sz w:val="24"/>
          <w:szCs w:val="24"/>
        </w:rPr>
        <w:t xml:space="preserve">, </w:t>
      </w:r>
      <w:r>
        <w:rPr>
          <w:sz w:val="24"/>
          <w:szCs w:val="24"/>
          <w:lang w:val="ru-RU"/>
        </w:rPr>
        <w:t>объединениях</w:t>
      </w:r>
      <w:r>
        <w:rPr>
          <w:sz w:val="24"/>
          <w:szCs w:val="24"/>
        </w:rPr>
        <w:t xml:space="preserve"> </w:t>
      </w:r>
      <w:r>
        <w:rPr>
          <w:sz w:val="24"/>
          <w:szCs w:val="24"/>
          <w:lang w:val="ru-RU"/>
        </w:rPr>
        <w:t>Ц</w:t>
      </w:r>
      <w:r>
        <w:rPr>
          <w:sz w:val="24"/>
          <w:szCs w:val="24"/>
        </w:rPr>
        <w:t>ерквей и т.</w:t>
      </w:r>
      <w:r>
        <w:rPr>
          <w:sz w:val="24"/>
          <w:szCs w:val="24"/>
          <w:lang w:val="ru-RU"/>
        </w:rPr>
        <w:t> </w:t>
      </w:r>
      <w:r>
        <w:rPr>
          <w:sz w:val="24"/>
          <w:szCs w:val="24"/>
        </w:rPr>
        <w:t xml:space="preserve">д.). Также следует предусмотреть </w:t>
      </w:r>
      <w:r>
        <w:rPr>
          <w:sz w:val="24"/>
          <w:szCs w:val="24"/>
          <w:lang w:val="ru-RU"/>
        </w:rPr>
        <w:t>способы оценки</w:t>
      </w:r>
      <w:r>
        <w:rPr>
          <w:sz w:val="24"/>
          <w:szCs w:val="24"/>
        </w:rPr>
        <w:t xml:space="preserve"> прогресса, достигнутого в </w:t>
      </w:r>
      <w:r>
        <w:rPr>
          <w:sz w:val="24"/>
          <w:szCs w:val="24"/>
          <w:lang w:val="ru-RU"/>
        </w:rPr>
        <w:t>отношении развития</w:t>
      </w:r>
      <w:r>
        <w:rPr>
          <w:sz w:val="24"/>
          <w:szCs w:val="24"/>
        </w:rPr>
        <w:t xml:space="preserve"> синодальности и участия всех крещеных в жизни Церкви. Мы предлагаем, чтобы конференции</w:t>
      </w:r>
      <w:r>
        <w:rPr>
          <w:sz w:val="24"/>
          <w:szCs w:val="24"/>
          <w:lang w:val="ru-RU"/>
        </w:rPr>
        <w:t xml:space="preserve"> епископов</w:t>
      </w:r>
      <w:r>
        <w:rPr>
          <w:sz w:val="24"/>
          <w:szCs w:val="24"/>
        </w:rPr>
        <w:t xml:space="preserve"> и </w:t>
      </w:r>
      <w:r>
        <w:rPr>
          <w:sz w:val="24"/>
          <w:szCs w:val="24"/>
          <w:lang w:val="ru-RU"/>
        </w:rPr>
        <w:t>с</w:t>
      </w:r>
      <w:r>
        <w:rPr>
          <w:sz w:val="24"/>
          <w:szCs w:val="24"/>
        </w:rPr>
        <w:t xml:space="preserve">иноды Церквей </w:t>
      </w:r>
      <w:r>
        <w:rPr>
          <w:i/>
          <w:iCs/>
          <w:sz w:val="24"/>
          <w:szCs w:val="24"/>
        </w:rPr>
        <w:t>sui iuris</w:t>
      </w:r>
      <w:r>
        <w:rPr>
          <w:sz w:val="24"/>
          <w:szCs w:val="24"/>
        </w:rPr>
        <w:t xml:space="preserve"> </w:t>
      </w:r>
      <w:r>
        <w:rPr>
          <w:sz w:val="24"/>
          <w:szCs w:val="24"/>
          <w:lang w:val="ru-RU"/>
        </w:rPr>
        <w:t>способствовали привлечению</w:t>
      </w:r>
      <w:r>
        <w:rPr>
          <w:sz w:val="24"/>
          <w:szCs w:val="24"/>
        </w:rPr>
        <w:t xml:space="preserve"> людей и ресурс</w:t>
      </w:r>
      <w:r>
        <w:rPr>
          <w:sz w:val="24"/>
          <w:szCs w:val="24"/>
          <w:lang w:val="ru-RU"/>
        </w:rPr>
        <w:t>ов</w:t>
      </w:r>
      <w:r>
        <w:rPr>
          <w:sz w:val="24"/>
          <w:szCs w:val="24"/>
        </w:rPr>
        <w:t xml:space="preserve"> для сопровождения </w:t>
      </w:r>
      <w:r>
        <w:rPr>
          <w:sz w:val="24"/>
          <w:szCs w:val="24"/>
          <w:lang w:val="ru-RU"/>
        </w:rPr>
        <w:t>развития</w:t>
      </w:r>
      <w:r>
        <w:rPr>
          <w:sz w:val="24"/>
          <w:szCs w:val="24"/>
        </w:rPr>
        <w:t xml:space="preserve"> синодальной Церкви</w:t>
      </w:r>
      <w:r>
        <w:rPr>
          <w:sz w:val="24"/>
          <w:szCs w:val="24"/>
          <w:lang w:val="ru-RU"/>
        </w:rPr>
        <w:t xml:space="preserve"> на пути</w:t>
      </w:r>
      <w:r>
        <w:rPr>
          <w:sz w:val="24"/>
          <w:szCs w:val="24"/>
        </w:rPr>
        <w:t xml:space="preserve"> миссии и поддерживали контакт с Генеральным секретариатом Синода (см. EC 19 §§ 1 и 2). Мы просим его продолжать следить за </w:t>
      </w:r>
      <w:r>
        <w:rPr>
          <w:sz w:val="24"/>
          <w:szCs w:val="24"/>
          <w:lang w:val="ru-RU"/>
        </w:rPr>
        <w:t>тем, чтобы исследовательские группы осуществляли свою работу синодальным образом.</w:t>
      </w:r>
    </w:p>
    <w:p w14:paraId="68FFCEAE" w14:textId="77777777" w:rsidR="00997F20" w:rsidRDefault="00C016ED" w:rsidP="00C016ED">
      <w:pPr>
        <w:pStyle w:val="a8"/>
        <w:spacing w:before="0"/>
        <w:ind w:left="0" w:right="113" w:firstLine="567"/>
        <w:rPr>
          <w:sz w:val="24"/>
          <w:szCs w:val="24"/>
        </w:rPr>
      </w:pPr>
      <w:r>
        <w:rPr>
          <w:sz w:val="24"/>
          <w:szCs w:val="24"/>
        </w:rPr>
        <w:t>10. Предложенный Свят</w:t>
      </w:r>
      <w:r>
        <w:rPr>
          <w:sz w:val="24"/>
          <w:szCs w:val="24"/>
          <w:lang w:val="ru-RU"/>
        </w:rPr>
        <w:t>ейшему</w:t>
      </w:r>
      <w:r>
        <w:rPr>
          <w:sz w:val="24"/>
          <w:szCs w:val="24"/>
        </w:rPr>
        <w:t xml:space="preserve"> Отцу и Церквам как плод XVI Генеральной </w:t>
      </w:r>
      <w:r>
        <w:rPr>
          <w:sz w:val="24"/>
          <w:szCs w:val="24"/>
          <w:lang w:val="ru-RU"/>
        </w:rPr>
        <w:t>а</w:t>
      </w:r>
      <w:r>
        <w:rPr>
          <w:sz w:val="24"/>
          <w:szCs w:val="24"/>
        </w:rPr>
        <w:t xml:space="preserve">ссамблеи Синода </w:t>
      </w:r>
      <w:r>
        <w:rPr>
          <w:sz w:val="24"/>
          <w:szCs w:val="24"/>
          <w:lang w:val="ru-RU"/>
        </w:rPr>
        <w:t>е</w:t>
      </w:r>
      <w:r>
        <w:rPr>
          <w:sz w:val="24"/>
          <w:szCs w:val="24"/>
        </w:rPr>
        <w:t xml:space="preserve">пископов, этот Заключительный документ основывается на всех шагах, предпринятых до сих пор. Он объединяет некоторые важные </w:t>
      </w:r>
      <w:r>
        <w:rPr>
          <w:sz w:val="24"/>
          <w:szCs w:val="24"/>
          <w:lang w:val="ru-RU"/>
        </w:rPr>
        <w:t>согласия</w:t>
      </w:r>
      <w:r>
        <w:rPr>
          <w:sz w:val="24"/>
          <w:szCs w:val="24"/>
        </w:rPr>
        <w:t xml:space="preserve">, возникшие </w:t>
      </w:r>
      <w:r>
        <w:rPr>
          <w:sz w:val="24"/>
          <w:szCs w:val="24"/>
          <w:lang w:val="ru-RU"/>
        </w:rPr>
        <w:t>в ходе</w:t>
      </w:r>
      <w:r>
        <w:rPr>
          <w:sz w:val="24"/>
          <w:szCs w:val="24"/>
        </w:rPr>
        <w:t xml:space="preserve"> </w:t>
      </w:r>
      <w:r>
        <w:rPr>
          <w:sz w:val="24"/>
          <w:szCs w:val="24"/>
          <w:lang w:val="ru-RU"/>
        </w:rPr>
        <w:t>п</w:t>
      </w:r>
      <w:r>
        <w:rPr>
          <w:sz w:val="24"/>
          <w:szCs w:val="24"/>
        </w:rPr>
        <w:t xml:space="preserve">ервой сессии, материалы, поступившие от Церквей в </w:t>
      </w:r>
      <w:r>
        <w:rPr>
          <w:sz w:val="24"/>
          <w:szCs w:val="24"/>
          <w:lang w:val="ru-RU"/>
        </w:rPr>
        <w:t xml:space="preserve">промежутке </w:t>
      </w:r>
      <w:r>
        <w:rPr>
          <w:sz w:val="24"/>
          <w:szCs w:val="24"/>
        </w:rPr>
        <w:t xml:space="preserve">между </w:t>
      </w:r>
      <w:r>
        <w:rPr>
          <w:sz w:val="24"/>
          <w:szCs w:val="24"/>
          <w:lang w:val="ru-RU"/>
        </w:rPr>
        <w:t>п</w:t>
      </w:r>
      <w:r>
        <w:rPr>
          <w:sz w:val="24"/>
          <w:szCs w:val="24"/>
        </w:rPr>
        <w:t xml:space="preserve">ервой и </w:t>
      </w:r>
      <w:r>
        <w:rPr>
          <w:sz w:val="24"/>
          <w:szCs w:val="24"/>
          <w:lang w:val="ru-RU"/>
        </w:rPr>
        <w:t>в</w:t>
      </w:r>
      <w:r>
        <w:rPr>
          <w:sz w:val="24"/>
          <w:szCs w:val="24"/>
        </w:rPr>
        <w:t xml:space="preserve">торой сессиями, и </w:t>
      </w:r>
      <w:r>
        <w:rPr>
          <w:sz w:val="24"/>
          <w:szCs w:val="24"/>
          <w:lang w:val="ru-RU"/>
        </w:rPr>
        <w:t>плоды</w:t>
      </w:r>
      <w:r>
        <w:rPr>
          <w:sz w:val="24"/>
          <w:szCs w:val="24"/>
        </w:rPr>
        <w:t>,</w:t>
      </w:r>
      <w:r>
        <w:rPr>
          <w:sz w:val="24"/>
          <w:szCs w:val="24"/>
          <w:lang w:val="ru-RU"/>
        </w:rPr>
        <w:t xml:space="preserve"> </w:t>
      </w:r>
      <w:r>
        <w:rPr>
          <w:sz w:val="24"/>
          <w:szCs w:val="24"/>
        </w:rPr>
        <w:t>особ</w:t>
      </w:r>
      <w:r>
        <w:rPr>
          <w:sz w:val="24"/>
          <w:szCs w:val="24"/>
          <w:lang w:val="ru-RU"/>
        </w:rPr>
        <w:t>ым образом</w:t>
      </w:r>
      <w:r>
        <w:rPr>
          <w:sz w:val="24"/>
          <w:szCs w:val="24"/>
        </w:rPr>
        <w:t xml:space="preserve"> </w:t>
      </w:r>
      <w:r>
        <w:rPr>
          <w:sz w:val="24"/>
          <w:szCs w:val="24"/>
          <w:lang w:val="ru-RU"/>
        </w:rPr>
        <w:t xml:space="preserve">полученные </w:t>
      </w:r>
      <w:r>
        <w:rPr>
          <w:sz w:val="24"/>
          <w:szCs w:val="24"/>
        </w:rPr>
        <w:t>благодаря беседе в Духе</w:t>
      </w:r>
      <w:r>
        <w:rPr>
          <w:sz w:val="24"/>
          <w:szCs w:val="24"/>
          <w:lang w:val="ru-RU"/>
        </w:rPr>
        <w:t xml:space="preserve"> Святом</w:t>
      </w:r>
      <w:r>
        <w:rPr>
          <w:sz w:val="24"/>
          <w:szCs w:val="24"/>
        </w:rPr>
        <w:t xml:space="preserve">, во время </w:t>
      </w:r>
      <w:r>
        <w:rPr>
          <w:sz w:val="24"/>
          <w:szCs w:val="24"/>
          <w:lang w:val="ru-RU"/>
        </w:rPr>
        <w:t>в</w:t>
      </w:r>
      <w:r>
        <w:rPr>
          <w:sz w:val="24"/>
          <w:szCs w:val="24"/>
        </w:rPr>
        <w:t>торой сессии.</w:t>
      </w:r>
    </w:p>
    <w:p w14:paraId="68FFCEAF" w14:textId="77777777" w:rsidR="00997F20" w:rsidRDefault="00C016ED" w:rsidP="00C016ED">
      <w:pPr>
        <w:pStyle w:val="a8"/>
        <w:tabs>
          <w:tab w:val="left" w:pos="1087"/>
        </w:tabs>
        <w:spacing w:before="0"/>
        <w:ind w:left="0" w:firstLine="567"/>
        <w:rPr>
          <w:sz w:val="24"/>
          <w:szCs w:val="24"/>
        </w:rPr>
      </w:pPr>
      <w:r>
        <w:rPr>
          <w:sz w:val="24"/>
          <w:szCs w:val="24"/>
        </w:rPr>
        <w:t>11. Заключительн</w:t>
      </w:r>
      <w:r>
        <w:rPr>
          <w:sz w:val="24"/>
          <w:szCs w:val="24"/>
          <w:lang w:val="ru-RU"/>
        </w:rPr>
        <w:t>ый</w:t>
      </w:r>
      <w:r>
        <w:rPr>
          <w:sz w:val="24"/>
          <w:szCs w:val="24"/>
        </w:rPr>
        <w:t xml:space="preserve"> документ </w:t>
      </w:r>
      <w:r>
        <w:rPr>
          <w:sz w:val="24"/>
          <w:szCs w:val="24"/>
          <w:lang w:val="ru-RU"/>
        </w:rPr>
        <w:t>признает</w:t>
      </w:r>
      <w:r>
        <w:rPr>
          <w:sz w:val="24"/>
          <w:szCs w:val="24"/>
        </w:rPr>
        <w:t xml:space="preserve">, что призыв к миссии </w:t>
      </w:r>
      <w:r>
        <w:rPr>
          <w:sz w:val="24"/>
          <w:szCs w:val="24"/>
          <w:lang w:val="ru-RU"/>
        </w:rPr>
        <w:t>—</w:t>
      </w:r>
      <w:r>
        <w:rPr>
          <w:sz w:val="24"/>
          <w:szCs w:val="24"/>
        </w:rPr>
        <w:t xml:space="preserve"> это одновременно призыв к обращению</w:t>
      </w:r>
      <w:r>
        <w:rPr>
          <w:sz w:val="24"/>
          <w:szCs w:val="24"/>
          <w:lang w:val="ru-RU"/>
        </w:rPr>
        <w:t>, как</w:t>
      </w:r>
      <w:r>
        <w:rPr>
          <w:sz w:val="24"/>
          <w:szCs w:val="24"/>
        </w:rPr>
        <w:t xml:space="preserve"> каждой </w:t>
      </w:r>
      <w:r>
        <w:rPr>
          <w:sz w:val="24"/>
          <w:szCs w:val="24"/>
          <w:lang w:val="ru-RU"/>
        </w:rPr>
        <w:t>отдельной</w:t>
      </w:r>
      <w:r>
        <w:rPr>
          <w:sz w:val="24"/>
          <w:szCs w:val="24"/>
        </w:rPr>
        <w:t xml:space="preserve"> Церкви</w:t>
      </w:r>
      <w:r>
        <w:rPr>
          <w:sz w:val="24"/>
          <w:szCs w:val="24"/>
          <w:lang w:val="ru-RU"/>
        </w:rPr>
        <w:t>, так</w:t>
      </w:r>
      <w:r>
        <w:rPr>
          <w:sz w:val="24"/>
          <w:szCs w:val="24"/>
        </w:rPr>
        <w:t xml:space="preserve"> и всей Церкви в целом</w:t>
      </w:r>
      <w:r>
        <w:rPr>
          <w:sz w:val="24"/>
          <w:szCs w:val="24"/>
          <w:lang w:val="ru-RU"/>
        </w:rPr>
        <w:t>,</w:t>
      </w:r>
      <w:r>
        <w:rPr>
          <w:sz w:val="24"/>
          <w:szCs w:val="24"/>
        </w:rPr>
        <w:t xml:space="preserve"> в перспективе, указанной в Апостольском увещевании </w:t>
      </w:r>
      <w:r>
        <w:rPr>
          <w:i/>
          <w:iCs/>
          <w:sz w:val="24"/>
          <w:szCs w:val="24"/>
        </w:rPr>
        <w:t>Evangelii gaudium</w:t>
      </w:r>
      <w:r>
        <w:rPr>
          <w:sz w:val="24"/>
          <w:szCs w:val="24"/>
        </w:rPr>
        <w:t xml:space="preserve"> (см. </w:t>
      </w:r>
      <w:r>
        <w:rPr>
          <w:sz w:val="24"/>
          <w:szCs w:val="24"/>
          <w:lang w:val="ru-RU"/>
        </w:rPr>
        <w:t>п</w:t>
      </w:r>
      <w:r>
        <w:rPr>
          <w:sz w:val="24"/>
          <w:szCs w:val="24"/>
        </w:rPr>
        <w:t xml:space="preserve">. 30). Текст состоит из пяти частей. В первой, озаглавленной </w:t>
      </w:r>
      <w:r>
        <w:rPr>
          <w:sz w:val="24"/>
          <w:szCs w:val="24"/>
          <w:lang w:val="ru-RU"/>
        </w:rPr>
        <w:t>«</w:t>
      </w:r>
      <w:r>
        <w:rPr>
          <w:sz w:val="24"/>
          <w:szCs w:val="24"/>
        </w:rPr>
        <w:t>Сердце синодальности</w:t>
      </w:r>
      <w:r>
        <w:rPr>
          <w:sz w:val="24"/>
          <w:szCs w:val="24"/>
          <w:lang w:val="ru-RU"/>
        </w:rPr>
        <w:t>»</w:t>
      </w:r>
      <w:r>
        <w:rPr>
          <w:sz w:val="24"/>
          <w:szCs w:val="24"/>
        </w:rPr>
        <w:t xml:space="preserve">, излагаются богословские и духовные основы, которые освещают и питают то, о чем пойдет речь далее. </w:t>
      </w:r>
      <w:r>
        <w:rPr>
          <w:sz w:val="24"/>
          <w:szCs w:val="24"/>
          <w:lang w:val="ru-RU"/>
        </w:rPr>
        <w:t>Она содержит общее</w:t>
      </w:r>
      <w:r>
        <w:rPr>
          <w:sz w:val="24"/>
          <w:szCs w:val="24"/>
        </w:rPr>
        <w:t xml:space="preserve"> понимание синодальности, возникшее </w:t>
      </w:r>
      <w:r>
        <w:rPr>
          <w:sz w:val="24"/>
          <w:szCs w:val="24"/>
          <w:lang w:val="ru-RU"/>
        </w:rPr>
        <w:t>в ходе</w:t>
      </w:r>
      <w:r>
        <w:rPr>
          <w:sz w:val="24"/>
          <w:szCs w:val="24"/>
        </w:rPr>
        <w:t xml:space="preserve"> </w:t>
      </w:r>
      <w:r>
        <w:rPr>
          <w:sz w:val="24"/>
          <w:szCs w:val="24"/>
          <w:lang w:val="ru-RU"/>
        </w:rPr>
        <w:t>п</w:t>
      </w:r>
      <w:r>
        <w:rPr>
          <w:sz w:val="24"/>
          <w:szCs w:val="24"/>
        </w:rPr>
        <w:t>ервой сессии, и</w:t>
      </w:r>
      <w:r>
        <w:rPr>
          <w:sz w:val="24"/>
          <w:szCs w:val="24"/>
          <w:lang w:val="ru-RU"/>
        </w:rPr>
        <w:t xml:space="preserve"> </w:t>
      </w:r>
      <w:r>
        <w:rPr>
          <w:sz w:val="24"/>
          <w:szCs w:val="24"/>
        </w:rPr>
        <w:t>развива</w:t>
      </w:r>
      <w:r>
        <w:rPr>
          <w:sz w:val="24"/>
          <w:szCs w:val="24"/>
          <w:lang w:val="ru-RU"/>
        </w:rPr>
        <w:t>ет</w:t>
      </w:r>
      <w:r>
        <w:rPr>
          <w:sz w:val="24"/>
          <w:szCs w:val="24"/>
        </w:rPr>
        <w:t xml:space="preserve"> его духовные и пророческие перспективы. Обращение чувств, образов и мыслей, </w:t>
      </w:r>
      <w:r>
        <w:rPr>
          <w:sz w:val="24"/>
          <w:szCs w:val="24"/>
          <w:lang w:val="ru-RU"/>
        </w:rPr>
        <w:t>пребывающих в</w:t>
      </w:r>
      <w:r>
        <w:rPr>
          <w:sz w:val="24"/>
          <w:szCs w:val="24"/>
        </w:rPr>
        <w:t xml:space="preserve"> наши</w:t>
      </w:r>
      <w:r>
        <w:rPr>
          <w:sz w:val="24"/>
          <w:szCs w:val="24"/>
          <w:lang w:val="ru-RU"/>
        </w:rPr>
        <w:t>х</w:t>
      </w:r>
      <w:r>
        <w:rPr>
          <w:sz w:val="24"/>
          <w:szCs w:val="24"/>
        </w:rPr>
        <w:t xml:space="preserve"> сердца</w:t>
      </w:r>
      <w:r>
        <w:rPr>
          <w:sz w:val="24"/>
          <w:szCs w:val="24"/>
          <w:lang w:val="ru-RU"/>
        </w:rPr>
        <w:t>х</w:t>
      </w:r>
      <w:r>
        <w:rPr>
          <w:sz w:val="24"/>
          <w:szCs w:val="24"/>
        </w:rPr>
        <w:t xml:space="preserve">, происходит вместе с обращением пастырских и миссионерских </w:t>
      </w:r>
      <w:r>
        <w:rPr>
          <w:sz w:val="24"/>
          <w:szCs w:val="24"/>
          <w:lang w:val="ru-RU"/>
        </w:rPr>
        <w:t>практик</w:t>
      </w:r>
      <w:r>
        <w:rPr>
          <w:sz w:val="24"/>
          <w:szCs w:val="24"/>
        </w:rPr>
        <w:t xml:space="preserve">. Вторая часть, озаглавленная </w:t>
      </w:r>
      <w:r>
        <w:rPr>
          <w:sz w:val="24"/>
          <w:szCs w:val="24"/>
          <w:lang w:val="ru-RU"/>
        </w:rPr>
        <w:t>«</w:t>
      </w:r>
      <w:r>
        <w:rPr>
          <w:sz w:val="24"/>
          <w:szCs w:val="24"/>
        </w:rPr>
        <w:t>Вместе в лодке</w:t>
      </w:r>
      <w:r>
        <w:rPr>
          <w:sz w:val="24"/>
          <w:szCs w:val="24"/>
          <w:lang w:val="ru-RU"/>
        </w:rPr>
        <w:t>»</w:t>
      </w:r>
      <w:r>
        <w:rPr>
          <w:sz w:val="24"/>
          <w:szCs w:val="24"/>
        </w:rPr>
        <w:t xml:space="preserve">, посвящена обращению отношений, которые </w:t>
      </w:r>
      <w:r>
        <w:rPr>
          <w:sz w:val="24"/>
          <w:szCs w:val="24"/>
          <w:lang w:val="ru-RU"/>
        </w:rPr>
        <w:t>образуют</w:t>
      </w:r>
      <w:r>
        <w:rPr>
          <w:sz w:val="24"/>
          <w:szCs w:val="24"/>
        </w:rPr>
        <w:t xml:space="preserve"> христианскую общину и формируют миссию в переплетении призваний, харизм и служений. Третья часть, </w:t>
      </w:r>
      <w:r>
        <w:rPr>
          <w:sz w:val="24"/>
          <w:szCs w:val="24"/>
          <w:lang w:val="ru-RU"/>
        </w:rPr>
        <w:t>«</w:t>
      </w:r>
      <w:r>
        <w:rPr>
          <w:sz w:val="24"/>
          <w:szCs w:val="24"/>
        </w:rPr>
        <w:t>Заки</w:t>
      </w:r>
      <w:r>
        <w:rPr>
          <w:sz w:val="24"/>
          <w:szCs w:val="24"/>
          <w:lang w:val="ru-RU"/>
        </w:rPr>
        <w:t>ньте</w:t>
      </w:r>
      <w:r>
        <w:rPr>
          <w:sz w:val="24"/>
          <w:szCs w:val="24"/>
        </w:rPr>
        <w:t xml:space="preserve"> сеть</w:t>
      </w:r>
      <w:r>
        <w:rPr>
          <w:sz w:val="24"/>
          <w:szCs w:val="24"/>
          <w:lang w:val="ru-RU"/>
        </w:rPr>
        <w:t>»</w:t>
      </w:r>
      <w:r>
        <w:rPr>
          <w:sz w:val="24"/>
          <w:szCs w:val="24"/>
        </w:rPr>
        <w:t xml:space="preserve">, определяет три практики, которые тесно связаны между собой: церковное </w:t>
      </w:r>
      <w:r>
        <w:rPr>
          <w:sz w:val="24"/>
          <w:szCs w:val="24"/>
          <w:lang w:val="ru-RU"/>
        </w:rPr>
        <w:t>распознавание</w:t>
      </w:r>
      <w:r>
        <w:rPr>
          <w:sz w:val="24"/>
          <w:szCs w:val="24"/>
        </w:rPr>
        <w:t>, процессы принятия решений и культур</w:t>
      </w:r>
      <w:r>
        <w:rPr>
          <w:sz w:val="24"/>
          <w:szCs w:val="24"/>
          <w:lang w:val="ru-RU"/>
        </w:rPr>
        <w:t>у</w:t>
      </w:r>
      <w:r>
        <w:rPr>
          <w:sz w:val="24"/>
          <w:szCs w:val="24"/>
        </w:rPr>
        <w:t xml:space="preserve"> прозрачности, </w:t>
      </w:r>
      <w:r>
        <w:rPr>
          <w:sz w:val="24"/>
          <w:szCs w:val="24"/>
        </w:rPr>
        <w:lastRenderedPageBreak/>
        <w:t>подотчетности и</w:t>
      </w:r>
      <w:r>
        <w:rPr>
          <w:sz w:val="24"/>
          <w:szCs w:val="24"/>
          <w:lang w:val="ru-RU"/>
        </w:rPr>
        <w:t xml:space="preserve"> оценки результатов</w:t>
      </w:r>
      <w:r>
        <w:rPr>
          <w:sz w:val="24"/>
          <w:szCs w:val="24"/>
        </w:rPr>
        <w:t xml:space="preserve">. В отношении этих практик нас просят начать путь </w:t>
      </w:r>
      <w:r>
        <w:rPr>
          <w:sz w:val="24"/>
          <w:szCs w:val="24"/>
          <w:lang w:val="ru-RU"/>
        </w:rPr>
        <w:t>«</w:t>
      </w:r>
      <w:r>
        <w:rPr>
          <w:sz w:val="24"/>
          <w:szCs w:val="24"/>
        </w:rPr>
        <w:t>миссионерского преобразования</w:t>
      </w:r>
      <w:r>
        <w:rPr>
          <w:sz w:val="24"/>
          <w:szCs w:val="24"/>
          <w:lang w:val="ru-RU"/>
        </w:rPr>
        <w:t>»</w:t>
      </w:r>
      <w:r>
        <w:rPr>
          <w:sz w:val="24"/>
          <w:szCs w:val="24"/>
        </w:rPr>
        <w:t xml:space="preserve">, для чего </w:t>
      </w:r>
      <w:r>
        <w:rPr>
          <w:sz w:val="24"/>
          <w:szCs w:val="24"/>
          <w:lang w:val="ru-RU"/>
        </w:rPr>
        <w:t>незамедлительно</w:t>
      </w:r>
      <w:r>
        <w:rPr>
          <w:sz w:val="24"/>
          <w:szCs w:val="24"/>
        </w:rPr>
        <w:t xml:space="preserve"> необходимо обновление органов участия. В четвертой части под названием </w:t>
      </w:r>
      <w:r>
        <w:rPr>
          <w:sz w:val="24"/>
          <w:szCs w:val="24"/>
          <w:lang w:val="ru-RU"/>
        </w:rPr>
        <w:t>«Обильный улов»</w:t>
      </w:r>
      <w:r>
        <w:rPr>
          <w:sz w:val="24"/>
          <w:szCs w:val="24"/>
        </w:rPr>
        <w:t xml:space="preserve"> рассказывается о том, как можно в новых формах</w:t>
      </w:r>
      <w:r>
        <w:rPr>
          <w:sz w:val="24"/>
          <w:szCs w:val="24"/>
          <w:lang w:val="ru-RU"/>
        </w:rPr>
        <w:t xml:space="preserve"> развивать</w:t>
      </w:r>
      <w:r>
        <w:rPr>
          <w:sz w:val="24"/>
          <w:szCs w:val="24"/>
        </w:rPr>
        <w:t xml:space="preserve"> обмен дарами и </w:t>
      </w:r>
      <w:r>
        <w:rPr>
          <w:sz w:val="24"/>
          <w:szCs w:val="24"/>
          <w:lang w:val="ru-RU"/>
        </w:rPr>
        <w:t>сеть</w:t>
      </w:r>
      <w:r>
        <w:rPr>
          <w:sz w:val="24"/>
          <w:szCs w:val="24"/>
        </w:rPr>
        <w:t xml:space="preserve"> </w:t>
      </w:r>
      <w:r>
        <w:rPr>
          <w:sz w:val="24"/>
          <w:szCs w:val="24"/>
          <w:lang w:val="ru-RU"/>
        </w:rPr>
        <w:t>уз</w:t>
      </w:r>
      <w:r>
        <w:rPr>
          <w:sz w:val="24"/>
          <w:szCs w:val="24"/>
        </w:rPr>
        <w:t xml:space="preserve">, объединяющих нас в Церкви, в </w:t>
      </w:r>
      <w:r>
        <w:rPr>
          <w:sz w:val="24"/>
          <w:szCs w:val="24"/>
          <w:lang w:val="ru-RU"/>
        </w:rPr>
        <w:t>эпоху</w:t>
      </w:r>
      <w:r>
        <w:rPr>
          <w:sz w:val="24"/>
          <w:szCs w:val="24"/>
        </w:rPr>
        <w:t xml:space="preserve">, когда опыт укорененности </w:t>
      </w:r>
      <w:r>
        <w:rPr>
          <w:sz w:val="24"/>
          <w:szCs w:val="24"/>
          <w:lang w:val="ru-RU"/>
        </w:rPr>
        <w:t>в конкретных</w:t>
      </w:r>
      <w:r>
        <w:rPr>
          <w:sz w:val="24"/>
          <w:szCs w:val="24"/>
        </w:rPr>
        <w:t xml:space="preserve"> мест</w:t>
      </w:r>
      <w:r>
        <w:rPr>
          <w:sz w:val="24"/>
          <w:szCs w:val="24"/>
          <w:lang w:val="ru-RU"/>
        </w:rPr>
        <w:t>ах</w:t>
      </w:r>
      <w:r>
        <w:rPr>
          <w:sz w:val="24"/>
          <w:szCs w:val="24"/>
        </w:rPr>
        <w:t xml:space="preserve"> </w:t>
      </w:r>
      <w:r>
        <w:rPr>
          <w:sz w:val="24"/>
          <w:szCs w:val="24"/>
          <w:lang w:val="ru-RU"/>
        </w:rPr>
        <w:t>существенно</w:t>
      </w:r>
      <w:r>
        <w:rPr>
          <w:sz w:val="24"/>
          <w:szCs w:val="24"/>
        </w:rPr>
        <w:t xml:space="preserve"> меняется. За этим следует пятая часть </w:t>
      </w:r>
      <w:r>
        <w:rPr>
          <w:sz w:val="24"/>
          <w:szCs w:val="24"/>
          <w:lang w:val="ru-RU"/>
        </w:rPr>
        <w:t>«Так и Я</w:t>
      </w:r>
      <w:r>
        <w:rPr>
          <w:sz w:val="24"/>
          <w:szCs w:val="24"/>
        </w:rPr>
        <w:t xml:space="preserve"> посылаю вас</w:t>
      </w:r>
      <w:r>
        <w:rPr>
          <w:sz w:val="24"/>
          <w:szCs w:val="24"/>
          <w:lang w:val="ru-RU"/>
        </w:rPr>
        <w:t>»</w:t>
      </w:r>
      <w:r>
        <w:rPr>
          <w:sz w:val="24"/>
          <w:szCs w:val="24"/>
        </w:rPr>
        <w:t>, которая позволяет нам рассмотреть первый</w:t>
      </w:r>
      <w:r>
        <w:rPr>
          <w:sz w:val="24"/>
          <w:szCs w:val="24"/>
          <w:lang w:val="ru-RU"/>
        </w:rPr>
        <w:t xml:space="preserve"> необходимый</w:t>
      </w:r>
      <w:r>
        <w:rPr>
          <w:sz w:val="24"/>
          <w:szCs w:val="24"/>
        </w:rPr>
        <w:t xml:space="preserve"> шаг</w:t>
      </w:r>
      <w:r>
        <w:rPr>
          <w:sz w:val="24"/>
          <w:szCs w:val="24"/>
          <w:lang w:val="ru-RU"/>
        </w:rPr>
        <w:t xml:space="preserve"> —</w:t>
      </w:r>
      <w:r>
        <w:rPr>
          <w:sz w:val="24"/>
          <w:szCs w:val="24"/>
        </w:rPr>
        <w:t xml:space="preserve"> </w:t>
      </w:r>
      <w:r>
        <w:rPr>
          <w:sz w:val="24"/>
          <w:szCs w:val="24"/>
          <w:lang w:val="ru-RU"/>
        </w:rPr>
        <w:t xml:space="preserve">позаботиться </w:t>
      </w:r>
      <w:r>
        <w:rPr>
          <w:sz w:val="24"/>
          <w:szCs w:val="24"/>
        </w:rPr>
        <w:t>о</w:t>
      </w:r>
      <w:r>
        <w:rPr>
          <w:sz w:val="24"/>
          <w:szCs w:val="24"/>
          <w:lang w:val="ru-RU"/>
        </w:rPr>
        <w:t xml:space="preserve"> том, чтобы каждый в Народе Божьем</w:t>
      </w:r>
      <w:r>
        <w:rPr>
          <w:sz w:val="24"/>
          <w:szCs w:val="24"/>
        </w:rPr>
        <w:t xml:space="preserve"> </w:t>
      </w:r>
      <w:r>
        <w:rPr>
          <w:sz w:val="24"/>
          <w:szCs w:val="24"/>
          <w:lang w:val="ru-RU"/>
        </w:rPr>
        <w:t xml:space="preserve">мог развиваться в духе </w:t>
      </w:r>
      <w:r>
        <w:rPr>
          <w:sz w:val="24"/>
          <w:szCs w:val="24"/>
        </w:rPr>
        <w:t>миссионерской синодальности.</w:t>
      </w:r>
    </w:p>
    <w:p w14:paraId="68FFCEB0" w14:textId="77777777" w:rsidR="00997F20" w:rsidRDefault="00C016ED" w:rsidP="00C016ED">
      <w:pPr>
        <w:ind w:right="113" w:firstLine="567"/>
        <w:jc w:val="both"/>
        <w:rPr>
          <w:sz w:val="24"/>
          <w:szCs w:val="24"/>
        </w:rPr>
      </w:pPr>
      <w:bookmarkStart w:id="7" w:name="Parte_I__Il_cuore_della_sinodalità"/>
      <w:bookmarkEnd w:id="7"/>
      <w:r>
        <w:rPr>
          <w:sz w:val="24"/>
          <w:szCs w:val="24"/>
        </w:rPr>
        <w:t xml:space="preserve">12. При разработке Заключительного документа мы руководствовались евангельскими </w:t>
      </w:r>
      <w:r>
        <w:rPr>
          <w:sz w:val="24"/>
          <w:szCs w:val="24"/>
          <w:lang w:val="ru-RU"/>
        </w:rPr>
        <w:t>сюжетами</w:t>
      </w:r>
      <w:r>
        <w:rPr>
          <w:sz w:val="24"/>
          <w:szCs w:val="24"/>
        </w:rPr>
        <w:t xml:space="preserve"> о Воскресении. Стремление к гробнице на рассвете</w:t>
      </w:r>
      <w:r>
        <w:rPr>
          <w:sz w:val="24"/>
          <w:szCs w:val="24"/>
          <w:lang w:val="ru-RU"/>
        </w:rPr>
        <w:t xml:space="preserve"> Пасхи</w:t>
      </w:r>
      <w:r>
        <w:rPr>
          <w:sz w:val="24"/>
          <w:szCs w:val="24"/>
        </w:rPr>
        <w:t xml:space="preserve">, явление Воскресшего в </w:t>
      </w:r>
      <w:r>
        <w:rPr>
          <w:sz w:val="24"/>
          <w:szCs w:val="24"/>
          <w:lang w:val="ru-RU"/>
        </w:rPr>
        <w:t>Сионской горнице</w:t>
      </w:r>
      <w:r>
        <w:rPr>
          <w:sz w:val="24"/>
          <w:szCs w:val="24"/>
        </w:rPr>
        <w:t xml:space="preserve"> и на берегу озера вдохновляли нас на </w:t>
      </w:r>
      <w:r>
        <w:rPr>
          <w:sz w:val="24"/>
          <w:szCs w:val="24"/>
          <w:lang w:val="ru-RU"/>
        </w:rPr>
        <w:t>распознавание</w:t>
      </w:r>
      <w:r>
        <w:rPr>
          <w:sz w:val="24"/>
          <w:szCs w:val="24"/>
        </w:rPr>
        <w:t xml:space="preserve"> и питали наш диалог. Мы приз</w:t>
      </w:r>
      <w:r>
        <w:rPr>
          <w:sz w:val="24"/>
          <w:szCs w:val="24"/>
          <w:lang w:val="ru-RU"/>
        </w:rPr>
        <w:t>ы</w:t>
      </w:r>
      <w:r>
        <w:rPr>
          <w:sz w:val="24"/>
          <w:szCs w:val="24"/>
        </w:rPr>
        <w:t>вали пасхальный дар Святого Духа, прося Его научить нас тому, что мы должны делать, и указать нам</w:t>
      </w:r>
      <w:r>
        <w:rPr>
          <w:sz w:val="24"/>
          <w:szCs w:val="24"/>
          <w:lang w:val="ru-RU"/>
        </w:rPr>
        <w:t xml:space="preserve"> совместный</w:t>
      </w:r>
      <w:r>
        <w:rPr>
          <w:sz w:val="24"/>
          <w:szCs w:val="24"/>
        </w:rPr>
        <w:t xml:space="preserve"> путь вперед. Этим документом Ассамблея признает и свидетельствует, что синодальность, </w:t>
      </w:r>
      <w:r>
        <w:rPr>
          <w:sz w:val="24"/>
          <w:szCs w:val="24"/>
          <w:lang w:val="ru-RU"/>
        </w:rPr>
        <w:t xml:space="preserve">представляющая </w:t>
      </w:r>
      <w:r>
        <w:rPr>
          <w:sz w:val="24"/>
          <w:szCs w:val="24"/>
        </w:rPr>
        <w:t>основополагающ</w:t>
      </w:r>
      <w:r>
        <w:rPr>
          <w:sz w:val="24"/>
          <w:szCs w:val="24"/>
          <w:lang w:val="ru-RU"/>
        </w:rPr>
        <w:t>ее</w:t>
      </w:r>
      <w:r>
        <w:rPr>
          <w:sz w:val="24"/>
          <w:szCs w:val="24"/>
        </w:rPr>
        <w:t xml:space="preserve"> измерение Церкви, уже является частью опыта многих наших общин. В то же время он предлагает пути, по которым </w:t>
      </w:r>
      <w:r>
        <w:rPr>
          <w:sz w:val="24"/>
          <w:szCs w:val="24"/>
          <w:lang w:val="ru-RU"/>
        </w:rPr>
        <w:t>необходимо</w:t>
      </w:r>
      <w:r>
        <w:rPr>
          <w:sz w:val="24"/>
          <w:szCs w:val="24"/>
        </w:rPr>
        <w:t xml:space="preserve"> следовать, практики, которые н</w:t>
      </w:r>
      <w:r>
        <w:rPr>
          <w:sz w:val="24"/>
          <w:szCs w:val="24"/>
          <w:lang w:val="ru-RU"/>
        </w:rPr>
        <w:t xml:space="preserve">еобходимо </w:t>
      </w:r>
      <w:r>
        <w:rPr>
          <w:sz w:val="24"/>
          <w:szCs w:val="24"/>
        </w:rPr>
        <w:t>реализо</w:t>
      </w:r>
      <w:r>
        <w:rPr>
          <w:sz w:val="24"/>
          <w:szCs w:val="24"/>
          <w:lang w:val="ru-RU"/>
        </w:rPr>
        <w:t>вы</w:t>
      </w:r>
      <w:r>
        <w:rPr>
          <w:sz w:val="24"/>
          <w:szCs w:val="24"/>
        </w:rPr>
        <w:t>вать,</w:t>
      </w:r>
      <w:r>
        <w:rPr>
          <w:sz w:val="24"/>
          <w:szCs w:val="24"/>
          <w:lang w:val="ru-RU"/>
        </w:rPr>
        <w:t xml:space="preserve"> и</w:t>
      </w:r>
      <w:r>
        <w:rPr>
          <w:sz w:val="24"/>
          <w:szCs w:val="24"/>
        </w:rPr>
        <w:t xml:space="preserve"> горизонты, которые </w:t>
      </w:r>
      <w:r>
        <w:rPr>
          <w:sz w:val="24"/>
          <w:szCs w:val="24"/>
          <w:lang w:val="ru-RU"/>
        </w:rPr>
        <w:t>необходимо</w:t>
      </w:r>
      <w:r>
        <w:rPr>
          <w:sz w:val="24"/>
          <w:szCs w:val="24"/>
        </w:rPr>
        <w:t xml:space="preserve"> </w:t>
      </w:r>
      <w:r>
        <w:rPr>
          <w:sz w:val="24"/>
          <w:szCs w:val="24"/>
          <w:lang w:val="ru-RU"/>
        </w:rPr>
        <w:t>изучать</w:t>
      </w:r>
      <w:r>
        <w:rPr>
          <w:sz w:val="24"/>
          <w:szCs w:val="24"/>
        </w:rPr>
        <w:t>. Свят</w:t>
      </w:r>
      <w:r>
        <w:rPr>
          <w:sz w:val="24"/>
          <w:szCs w:val="24"/>
          <w:lang w:val="ru-RU"/>
        </w:rPr>
        <w:t>ейший</w:t>
      </w:r>
      <w:r>
        <w:rPr>
          <w:sz w:val="24"/>
          <w:szCs w:val="24"/>
        </w:rPr>
        <w:t xml:space="preserve"> Отец, созвавший Церковь </w:t>
      </w:r>
      <w:r>
        <w:rPr>
          <w:sz w:val="24"/>
          <w:szCs w:val="24"/>
          <w:lang w:val="ru-RU"/>
        </w:rPr>
        <w:t>на</w:t>
      </w:r>
      <w:r>
        <w:rPr>
          <w:sz w:val="24"/>
          <w:szCs w:val="24"/>
        </w:rPr>
        <w:t xml:space="preserve"> Синод, подскажет Церквам, вверенным пастырскому попечению епископов, как продолжить наш путь, поддерживаемый надеждой, которая </w:t>
      </w:r>
      <w:r>
        <w:rPr>
          <w:sz w:val="24"/>
          <w:szCs w:val="24"/>
          <w:lang w:val="ru-RU"/>
        </w:rPr>
        <w:t>«</w:t>
      </w:r>
      <w:r>
        <w:rPr>
          <w:sz w:val="24"/>
          <w:szCs w:val="24"/>
        </w:rPr>
        <w:t>не разочаровывает</w:t>
      </w:r>
      <w:r>
        <w:rPr>
          <w:sz w:val="24"/>
          <w:szCs w:val="24"/>
          <w:lang w:val="ru-RU"/>
        </w:rPr>
        <w:t>»</w:t>
      </w:r>
      <w:r>
        <w:rPr>
          <w:sz w:val="24"/>
          <w:szCs w:val="24"/>
        </w:rPr>
        <w:t xml:space="preserve"> (Рим</w:t>
      </w:r>
      <w:r>
        <w:rPr>
          <w:sz w:val="24"/>
          <w:szCs w:val="24"/>
          <w:lang w:val="ru-RU"/>
        </w:rPr>
        <w:t>.</w:t>
      </w:r>
      <w:r>
        <w:rPr>
          <w:sz w:val="24"/>
          <w:szCs w:val="24"/>
        </w:rPr>
        <w:t xml:space="preserve"> 5:5).</w:t>
      </w:r>
    </w:p>
    <w:p w14:paraId="68FFCEB1" w14:textId="77777777" w:rsidR="00997F20" w:rsidRDefault="00997F20">
      <w:pPr>
        <w:jc w:val="both"/>
        <w:sectPr w:rsidR="00997F20">
          <w:headerReference w:type="default" r:id="rId12"/>
          <w:footerReference w:type="default" r:id="rId13"/>
          <w:pgSz w:w="11920" w:h="16860"/>
          <w:pgMar w:top="1340" w:right="1040" w:bottom="1280" w:left="1020" w:header="0" w:footer="720" w:gutter="0"/>
          <w:cols w:space="720"/>
        </w:sectPr>
      </w:pPr>
    </w:p>
    <w:p w14:paraId="68FFCEB2" w14:textId="18E517B3" w:rsidR="00997F20" w:rsidRDefault="00C016ED">
      <w:pPr>
        <w:pStyle w:val="1"/>
        <w:spacing w:before="0"/>
        <w:ind w:left="0" w:right="89"/>
      </w:pPr>
      <w:bookmarkStart w:id="8" w:name="_Toc3"/>
      <w:r>
        <w:lastRenderedPageBreak/>
        <w:t>Часть I</w:t>
      </w:r>
      <w:r>
        <w:rPr>
          <w:lang w:val="ru-RU"/>
        </w:rPr>
        <w:t>.</w:t>
      </w:r>
      <w:r>
        <w:t xml:space="preserve"> Сердце синодальности</w:t>
      </w:r>
      <w:bookmarkEnd w:id="8"/>
    </w:p>
    <w:p w14:paraId="68FFCEB3" w14:textId="77777777" w:rsidR="00997F20" w:rsidRDefault="00997F20">
      <w:pPr>
        <w:pStyle w:val="1"/>
        <w:spacing w:before="0"/>
        <w:ind w:left="0" w:right="89"/>
      </w:pPr>
    </w:p>
    <w:p w14:paraId="68FFCEB4" w14:textId="77777777" w:rsidR="00997F20" w:rsidRDefault="00C016ED">
      <w:pPr>
        <w:pStyle w:val="2"/>
        <w:spacing w:before="0"/>
        <w:ind w:left="0" w:right="89"/>
      </w:pPr>
      <w:bookmarkStart w:id="9" w:name="Chiamati_dallo_Spirito_Santo_alla_conver"/>
      <w:bookmarkStart w:id="10" w:name="_Toc4"/>
      <w:bookmarkEnd w:id="9"/>
      <w:r>
        <w:t>Призванные Святым Духом к обращению</w:t>
      </w:r>
      <w:bookmarkEnd w:id="10"/>
    </w:p>
    <w:p w14:paraId="68FFCEB5" w14:textId="77777777" w:rsidR="00997F20" w:rsidRDefault="00997F20">
      <w:pPr>
        <w:pStyle w:val="2"/>
        <w:spacing w:before="0"/>
        <w:ind w:left="2380"/>
      </w:pPr>
    </w:p>
    <w:p w14:paraId="68FFCEB6" w14:textId="77777777" w:rsidR="00997F20" w:rsidRDefault="00997F20">
      <w:pPr>
        <w:pStyle w:val="a5"/>
        <w:spacing w:before="0"/>
        <w:ind w:left="0" w:firstLine="0"/>
        <w:jc w:val="left"/>
        <w:rPr>
          <w:sz w:val="30"/>
          <w:szCs w:val="30"/>
        </w:rPr>
      </w:pPr>
    </w:p>
    <w:p w14:paraId="68FFCEB7" w14:textId="09102F7E" w:rsidR="00997F20" w:rsidRDefault="00C016ED">
      <w:pPr>
        <w:ind w:left="1820" w:right="114"/>
        <w:jc w:val="both"/>
        <w:rPr>
          <w:i/>
          <w:iCs/>
          <w:sz w:val="20"/>
          <w:szCs w:val="20"/>
        </w:rPr>
      </w:pPr>
      <w:r>
        <w:rPr>
          <w:i/>
          <w:iCs/>
          <w:sz w:val="20"/>
          <w:szCs w:val="20"/>
        </w:rPr>
        <w:t>В первый же день недели Мария Магдалина приходит ко гробу рано, когда было еще темно, и видит, что камень отвален от гроба.</w:t>
      </w:r>
      <w:r>
        <w:rPr>
          <w:i/>
          <w:iCs/>
          <w:sz w:val="20"/>
          <w:szCs w:val="20"/>
          <w:lang w:val="ru-RU"/>
        </w:rPr>
        <w:t xml:space="preserve"> </w:t>
      </w:r>
      <w:r>
        <w:rPr>
          <w:i/>
          <w:iCs/>
          <w:sz w:val="20"/>
          <w:szCs w:val="20"/>
        </w:rPr>
        <w:t>Итак, бежит и приходит к Симону Петру и к другому ученику, которого любил Иисус</w:t>
      </w:r>
      <w:r>
        <w:rPr>
          <w:i/>
          <w:iCs/>
          <w:sz w:val="20"/>
          <w:szCs w:val="20"/>
          <w:lang w:val="ru-RU"/>
        </w:rPr>
        <w:t xml:space="preserve"> </w:t>
      </w:r>
      <w:r>
        <w:rPr>
          <w:i/>
          <w:iCs/>
          <w:sz w:val="20"/>
          <w:szCs w:val="20"/>
        </w:rPr>
        <w:t>(Ин</w:t>
      </w:r>
      <w:r>
        <w:rPr>
          <w:i/>
          <w:iCs/>
          <w:sz w:val="20"/>
          <w:szCs w:val="20"/>
          <w:lang w:val="ru-RU"/>
        </w:rPr>
        <w:t>.</w:t>
      </w:r>
      <w:r>
        <w:rPr>
          <w:i/>
          <w:iCs/>
          <w:sz w:val="20"/>
          <w:szCs w:val="20"/>
        </w:rPr>
        <w:t xml:space="preserve"> 20:1-2).</w:t>
      </w:r>
    </w:p>
    <w:p w14:paraId="68FFCEB8" w14:textId="77777777" w:rsidR="00997F20" w:rsidRDefault="00997F20">
      <w:pPr>
        <w:pStyle w:val="a5"/>
        <w:spacing w:before="0"/>
        <w:ind w:left="0" w:firstLine="0"/>
        <w:jc w:val="left"/>
        <w:rPr>
          <w:sz w:val="22"/>
          <w:szCs w:val="22"/>
        </w:rPr>
      </w:pPr>
    </w:p>
    <w:p w14:paraId="68FFCEB9" w14:textId="77777777" w:rsidR="00997F20" w:rsidRDefault="00997F20">
      <w:pPr>
        <w:pStyle w:val="a5"/>
        <w:spacing w:before="0"/>
        <w:ind w:left="0" w:firstLine="0"/>
        <w:jc w:val="left"/>
        <w:rPr>
          <w:sz w:val="26"/>
          <w:szCs w:val="26"/>
        </w:rPr>
      </w:pPr>
    </w:p>
    <w:p w14:paraId="68FFCEBA" w14:textId="77777777" w:rsidR="00997F20" w:rsidRDefault="00C016ED" w:rsidP="00C016ED">
      <w:pPr>
        <w:pStyle w:val="a8"/>
        <w:tabs>
          <w:tab w:val="left" w:pos="1040"/>
        </w:tabs>
        <w:spacing w:before="0"/>
        <w:ind w:left="0" w:firstLine="567"/>
        <w:rPr>
          <w:sz w:val="24"/>
          <w:szCs w:val="24"/>
        </w:rPr>
      </w:pPr>
      <w:r>
        <w:rPr>
          <w:sz w:val="24"/>
          <w:szCs w:val="24"/>
        </w:rPr>
        <w:t>13. В пасхальное утро мы встречаем трех учеников: Марию Магдал</w:t>
      </w:r>
      <w:r>
        <w:rPr>
          <w:sz w:val="24"/>
          <w:szCs w:val="24"/>
          <w:lang w:val="ru-RU"/>
        </w:rPr>
        <w:t>ину</w:t>
      </w:r>
      <w:r>
        <w:rPr>
          <w:sz w:val="24"/>
          <w:szCs w:val="24"/>
        </w:rPr>
        <w:t>, Симона Петра</w:t>
      </w:r>
      <w:r>
        <w:rPr>
          <w:sz w:val="24"/>
          <w:szCs w:val="24"/>
          <w:lang w:val="ru-RU"/>
        </w:rPr>
        <w:t xml:space="preserve"> и</w:t>
      </w:r>
      <w:r>
        <w:rPr>
          <w:sz w:val="24"/>
          <w:szCs w:val="24"/>
        </w:rPr>
        <w:t xml:space="preserve"> Ученика, которого любил Иисус. Каждый из них ищет Господа по-своему; у каждого своя роль </w:t>
      </w:r>
      <w:r>
        <w:rPr>
          <w:sz w:val="24"/>
          <w:szCs w:val="24"/>
          <w:lang w:val="ru-RU"/>
        </w:rPr>
        <w:t>на</w:t>
      </w:r>
      <w:r>
        <w:rPr>
          <w:sz w:val="24"/>
          <w:szCs w:val="24"/>
        </w:rPr>
        <w:t xml:space="preserve"> рассвете надежды. Марией Магдалиной движет любовь, которая приводит ее первой к гробнице. Предупрежденные ею, Петр и </w:t>
      </w:r>
      <w:r>
        <w:rPr>
          <w:sz w:val="24"/>
          <w:szCs w:val="24"/>
          <w:lang w:val="ru-RU"/>
        </w:rPr>
        <w:t>в</w:t>
      </w:r>
      <w:r>
        <w:rPr>
          <w:sz w:val="24"/>
          <w:szCs w:val="24"/>
        </w:rPr>
        <w:t xml:space="preserve">озлюбленный Ученик направляются </w:t>
      </w:r>
      <w:r>
        <w:rPr>
          <w:sz w:val="24"/>
          <w:szCs w:val="24"/>
          <w:lang w:val="ru-RU"/>
        </w:rPr>
        <w:t>туда же.</w:t>
      </w:r>
      <w:r>
        <w:rPr>
          <w:sz w:val="24"/>
          <w:szCs w:val="24"/>
        </w:rPr>
        <w:t xml:space="preserve"> Возлюбленный Ученик</w:t>
      </w:r>
      <w:r>
        <w:rPr>
          <w:sz w:val="24"/>
          <w:szCs w:val="24"/>
          <w:lang w:val="ru-RU"/>
        </w:rPr>
        <w:t xml:space="preserve"> мчится к гробнице со всей силой молодости. Он пристально смотрит, он первым понимает, но все же позволяет Петру пройти вперед, так как он старший и на него возложена ответственность вести за собой. </w:t>
      </w:r>
      <w:r>
        <w:rPr>
          <w:sz w:val="24"/>
          <w:szCs w:val="24"/>
        </w:rPr>
        <w:t>Петр</w:t>
      </w:r>
      <w:r>
        <w:rPr>
          <w:sz w:val="24"/>
          <w:szCs w:val="24"/>
          <w:lang w:val="ru-RU"/>
        </w:rPr>
        <w:t>у</w:t>
      </w:r>
      <w:r>
        <w:rPr>
          <w:sz w:val="24"/>
          <w:szCs w:val="24"/>
        </w:rPr>
        <w:t>, отягощенн</w:t>
      </w:r>
      <w:r>
        <w:rPr>
          <w:sz w:val="24"/>
          <w:szCs w:val="24"/>
          <w:lang w:val="ru-RU"/>
        </w:rPr>
        <w:t>ому</w:t>
      </w:r>
      <w:r>
        <w:rPr>
          <w:sz w:val="24"/>
          <w:szCs w:val="24"/>
        </w:rPr>
        <w:t xml:space="preserve"> отречением от Господа,</w:t>
      </w:r>
      <w:r>
        <w:rPr>
          <w:sz w:val="24"/>
          <w:szCs w:val="24"/>
          <w:lang w:val="ru-RU"/>
        </w:rPr>
        <w:t xml:space="preserve"> уготована встреча с</w:t>
      </w:r>
      <w:r>
        <w:rPr>
          <w:sz w:val="24"/>
          <w:szCs w:val="24"/>
        </w:rPr>
        <w:t xml:space="preserve"> </w:t>
      </w:r>
      <w:r>
        <w:rPr>
          <w:sz w:val="24"/>
          <w:szCs w:val="24"/>
          <w:lang w:val="ru-RU"/>
        </w:rPr>
        <w:t>милосердием</w:t>
      </w:r>
      <w:r>
        <w:rPr>
          <w:sz w:val="24"/>
          <w:szCs w:val="24"/>
        </w:rPr>
        <w:t xml:space="preserve">, </w:t>
      </w:r>
      <w:r>
        <w:rPr>
          <w:sz w:val="24"/>
          <w:szCs w:val="24"/>
          <w:lang w:val="ru-RU"/>
        </w:rPr>
        <w:t>служителем</w:t>
      </w:r>
      <w:r>
        <w:rPr>
          <w:sz w:val="24"/>
          <w:szCs w:val="24"/>
        </w:rPr>
        <w:t xml:space="preserve"> которого он станет </w:t>
      </w:r>
      <w:r>
        <w:rPr>
          <w:sz w:val="24"/>
          <w:szCs w:val="24"/>
          <w:lang w:val="ru-RU"/>
        </w:rPr>
        <w:t>в</w:t>
      </w:r>
      <w:r>
        <w:rPr>
          <w:sz w:val="24"/>
          <w:szCs w:val="24"/>
        </w:rPr>
        <w:t xml:space="preserve"> Церкви. Мария остается в саду</w:t>
      </w:r>
      <w:r>
        <w:rPr>
          <w:sz w:val="24"/>
          <w:szCs w:val="24"/>
          <w:lang w:val="ru-RU"/>
        </w:rPr>
        <w:t>.</w:t>
      </w:r>
      <w:r>
        <w:rPr>
          <w:sz w:val="24"/>
          <w:szCs w:val="24"/>
        </w:rPr>
        <w:t xml:space="preserve"> </w:t>
      </w:r>
      <w:r>
        <w:rPr>
          <w:sz w:val="24"/>
          <w:szCs w:val="24"/>
          <w:lang w:val="ru-RU"/>
        </w:rPr>
        <w:t>О</w:t>
      </w:r>
      <w:r>
        <w:rPr>
          <w:sz w:val="24"/>
          <w:szCs w:val="24"/>
        </w:rPr>
        <w:t xml:space="preserve">на слышит, как ее называют по имени, она узнает Господа, который посылает ее возвестить о Своем воскресении общине учеников. </w:t>
      </w:r>
      <w:r>
        <w:rPr>
          <w:sz w:val="24"/>
          <w:szCs w:val="24"/>
          <w:lang w:val="ru-RU"/>
        </w:rPr>
        <w:t>По этой причине</w:t>
      </w:r>
      <w:r>
        <w:rPr>
          <w:sz w:val="24"/>
          <w:szCs w:val="24"/>
        </w:rPr>
        <w:t xml:space="preserve"> Церковь признает ее апостолом апостолов. </w:t>
      </w:r>
      <w:r>
        <w:rPr>
          <w:sz w:val="24"/>
          <w:szCs w:val="24"/>
          <w:lang w:val="ru-RU"/>
        </w:rPr>
        <w:t>В</w:t>
      </w:r>
      <w:r>
        <w:rPr>
          <w:sz w:val="24"/>
          <w:szCs w:val="24"/>
        </w:rPr>
        <w:t>заим</w:t>
      </w:r>
      <w:r>
        <w:rPr>
          <w:sz w:val="24"/>
          <w:szCs w:val="24"/>
          <w:lang w:val="ru-RU"/>
        </w:rPr>
        <w:t>освязь троих учеников</w:t>
      </w:r>
      <w:r>
        <w:rPr>
          <w:sz w:val="24"/>
          <w:szCs w:val="24"/>
        </w:rPr>
        <w:t xml:space="preserve"> воплощает в себе суть синодальности.</w:t>
      </w:r>
    </w:p>
    <w:p w14:paraId="68FFCEBB" w14:textId="77777777" w:rsidR="00997F20" w:rsidRDefault="00C016ED" w:rsidP="00C016ED">
      <w:pPr>
        <w:pStyle w:val="a8"/>
        <w:tabs>
          <w:tab w:val="left" w:pos="1120"/>
        </w:tabs>
        <w:spacing w:before="0"/>
        <w:ind w:left="0" w:firstLine="567"/>
        <w:rPr>
          <w:sz w:val="24"/>
          <w:szCs w:val="24"/>
        </w:rPr>
      </w:pPr>
      <w:r>
        <w:rPr>
          <w:sz w:val="24"/>
          <w:szCs w:val="24"/>
        </w:rPr>
        <w:t>14. Церковь существует для того, чтобы свидетельствовать миру о решающем событии в истории</w:t>
      </w:r>
      <w:r>
        <w:rPr>
          <w:sz w:val="24"/>
          <w:szCs w:val="24"/>
          <w:lang w:val="ru-RU"/>
        </w:rPr>
        <w:t xml:space="preserve"> —</w:t>
      </w:r>
      <w:r>
        <w:rPr>
          <w:sz w:val="24"/>
          <w:szCs w:val="24"/>
        </w:rPr>
        <w:t xml:space="preserve"> воскресении Иисуса. Воскресший Христос приносит мир </w:t>
      </w:r>
      <w:r>
        <w:rPr>
          <w:sz w:val="24"/>
          <w:szCs w:val="24"/>
          <w:lang w:val="ru-RU"/>
        </w:rPr>
        <w:t>на землю</w:t>
      </w:r>
      <w:r>
        <w:rPr>
          <w:sz w:val="24"/>
          <w:szCs w:val="24"/>
        </w:rPr>
        <w:t xml:space="preserve"> и дарует нам дар Своего Духа. Живой Христос </w:t>
      </w:r>
      <w:r>
        <w:rPr>
          <w:sz w:val="24"/>
          <w:szCs w:val="24"/>
          <w:lang w:val="ru-RU"/>
        </w:rPr>
        <w:t>—</w:t>
      </w:r>
      <w:r>
        <w:rPr>
          <w:sz w:val="24"/>
          <w:szCs w:val="24"/>
        </w:rPr>
        <w:t xml:space="preserve"> источник истинной свободы, основание надежды, которая не разочаровывает, откровение </w:t>
      </w:r>
      <w:r>
        <w:rPr>
          <w:sz w:val="24"/>
          <w:szCs w:val="24"/>
          <w:lang w:val="ru-RU"/>
        </w:rPr>
        <w:t xml:space="preserve">об </w:t>
      </w:r>
      <w:r>
        <w:rPr>
          <w:sz w:val="24"/>
          <w:szCs w:val="24"/>
        </w:rPr>
        <w:t>истинно</w:t>
      </w:r>
      <w:r>
        <w:rPr>
          <w:sz w:val="24"/>
          <w:szCs w:val="24"/>
          <w:lang w:val="ru-RU"/>
        </w:rPr>
        <w:t>м</w:t>
      </w:r>
      <w:r>
        <w:rPr>
          <w:sz w:val="24"/>
          <w:szCs w:val="24"/>
        </w:rPr>
        <w:t xml:space="preserve"> лиц</w:t>
      </w:r>
      <w:r>
        <w:rPr>
          <w:sz w:val="24"/>
          <w:szCs w:val="24"/>
          <w:lang w:val="ru-RU"/>
        </w:rPr>
        <w:t>е</w:t>
      </w:r>
      <w:r>
        <w:rPr>
          <w:sz w:val="24"/>
          <w:szCs w:val="24"/>
        </w:rPr>
        <w:t xml:space="preserve"> Бога и </w:t>
      </w:r>
      <w:r>
        <w:rPr>
          <w:sz w:val="24"/>
          <w:szCs w:val="24"/>
          <w:lang w:val="ru-RU"/>
        </w:rPr>
        <w:t xml:space="preserve">о </w:t>
      </w:r>
      <w:r>
        <w:rPr>
          <w:sz w:val="24"/>
          <w:szCs w:val="24"/>
        </w:rPr>
        <w:t>конечн</w:t>
      </w:r>
      <w:r>
        <w:rPr>
          <w:sz w:val="24"/>
          <w:szCs w:val="24"/>
          <w:lang w:val="ru-RU"/>
        </w:rPr>
        <w:t>ом</w:t>
      </w:r>
      <w:r>
        <w:rPr>
          <w:sz w:val="24"/>
          <w:szCs w:val="24"/>
        </w:rPr>
        <w:t xml:space="preserve"> предназначени</w:t>
      </w:r>
      <w:r>
        <w:rPr>
          <w:sz w:val="24"/>
          <w:szCs w:val="24"/>
          <w:lang w:val="ru-RU"/>
        </w:rPr>
        <w:t>и</w:t>
      </w:r>
      <w:r>
        <w:rPr>
          <w:sz w:val="24"/>
          <w:szCs w:val="24"/>
        </w:rPr>
        <w:t xml:space="preserve"> человека. Евангелия говорят нам, что для того, чтобы войти в пасхальную веру и стать ее свидетелями, необходимо осознать свою внутреннюю пустоту, тьму страха, сомнений и греха. Но те, кто во тьме набирается смелости выйти на поиски, на самом деле обнаруживают, что </w:t>
      </w:r>
      <w:r>
        <w:rPr>
          <w:sz w:val="24"/>
          <w:szCs w:val="24"/>
          <w:lang w:val="ru-RU"/>
        </w:rPr>
        <w:t xml:space="preserve">и </w:t>
      </w:r>
      <w:r>
        <w:rPr>
          <w:sz w:val="24"/>
          <w:szCs w:val="24"/>
        </w:rPr>
        <w:t xml:space="preserve">их ищут, называют по имени, прощают и </w:t>
      </w:r>
      <w:r>
        <w:rPr>
          <w:sz w:val="24"/>
          <w:szCs w:val="24"/>
          <w:lang w:val="ru-RU"/>
        </w:rPr>
        <w:t>отправляют на миссию</w:t>
      </w:r>
      <w:r>
        <w:rPr>
          <w:sz w:val="24"/>
          <w:szCs w:val="24"/>
        </w:rPr>
        <w:t xml:space="preserve"> вместе с братьями и сестрами.</w:t>
      </w:r>
    </w:p>
    <w:p w14:paraId="68FFCEBC" w14:textId="77777777" w:rsidR="00997F20" w:rsidRDefault="00997F20" w:rsidP="00C016ED">
      <w:pPr>
        <w:pStyle w:val="a8"/>
        <w:tabs>
          <w:tab w:val="left" w:pos="1042"/>
        </w:tabs>
        <w:spacing w:before="0"/>
        <w:ind w:left="0" w:right="105" w:firstLine="567"/>
        <w:rPr>
          <w:sz w:val="24"/>
          <w:szCs w:val="24"/>
        </w:rPr>
      </w:pPr>
    </w:p>
    <w:p w14:paraId="68FFCEBD" w14:textId="77777777" w:rsidR="00997F20" w:rsidRDefault="00C016ED" w:rsidP="00C016ED">
      <w:pPr>
        <w:pStyle w:val="3"/>
        <w:ind w:left="0" w:right="113" w:firstLine="567"/>
        <w:jc w:val="both"/>
        <w:rPr>
          <w:rFonts w:ascii="Times New Roman" w:eastAsia="Times New Roman" w:hAnsi="Times New Roman" w:cs="Times New Roman"/>
        </w:rPr>
      </w:pPr>
      <w:bookmarkStart w:id="11" w:name="_Toc5"/>
      <w:r>
        <w:rPr>
          <w:rFonts w:ascii="Times New Roman" w:hAnsi="Times New Roman"/>
        </w:rPr>
        <w:t>Церковь Народ</w:t>
      </w:r>
      <w:r>
        <w:rPr>
          <w:rFonts w:ascii="Times New Roman" w:hAnsi="Times New Roman"/>
          <w:lang w:val="ru-RU"/>
        </w:rPr>
        <w:t>а</w:t>
      </w:r>
      <w:r>
        <w:rPr>
          <w:rFonts w:ascii="Times New Roman" w:hAnsi="Times New Roman"/>
        </w:rPr>
        <w:t xml:space="preserve"> Бож</w:t>
      </w:r>
      <w:r>
        <w:rPr>
          <w:rFonts w:ascii="Times New Roman" w:hAnsi="Times New Roman"/>
          <w:lang w:val="ru-RU"/>
        </w:rPr>
        <w:t>ьего</w:t>
      </w:r>
      <w:r>
        <w:rPr>
          <w:rFonts w:ascii="Times New Roman" w:hAnsi="Times New Roman"/>
        </w:rPr>
        <w:t>, таинство единства</w:t>
      </w:r>
      <w:bookmarkEnd w:id="11"/>
    </w:p>
    <w:p w14:paraId="68FFCEBE" w14:textId="77777777" w:rsidR="00997F20" w:rsidRDefault="00997F20" w:rsidP="00C016ED">
      <w:pPr>
        <w:pStyle w:val="3"/>
        <w:ind w:left="0" w:firstLine="567"/>
        <w:jc w:val="both"/>
        <w:rPr>
          <w:rFonts w:ascii="Times New Roman" w:eastAsia="Times New Roman" w:hAnsi="Times New Roman" w:cs="Times New Roman"/>
        </w:rPr>
      </w:pPr>
    </w:p>
    <w:p w14:paraId="68FFCEBF" w14:textId="77777777" w:rsidR="00997F20" w:rsidRDefault="00C016ED" w:rsidP="00C016ED">
      <w:pPr>
        <w:pStyle w:val="a8"/>
        <w:tabs>
          <w:tab w:val="left" w:pos="1092"/>
        </w:tabs>
        <w:spacing w:before="0"/>
        <w:ind w:left="0" w:firstLine="567"/>
        <w:rPr>
          <w:sz w:val="24"/>
          <w:szCs w:val="24"/>
        </w:rPr>
      </w:pPr>
      <w:r>
        <w:rPr>
          <w:sz w:val="24"/>
          <w:szCs w:val="24"/>
        </w:rPr>
        <w:t>15. Из Крещения во имя Отца и Сына и Святого Духа проистекает идентичность Народа Божьего. Он</w:t>
      </w:r>
      <w:r>
        <w:rPr>
          <w:sz w:val="24"/>
          <w:szCs w:val="24"/>
          <w:lang w:val="ru-RU"/>
        </w:rPr>
        <w:t>а</w:t>
      </w:r>
      <w:r>
        <w:rPr>
          <w:sz w:val="24"/>
          <w:szCs w:val="24"/>
        </w:rPr>
        <w:t xml:space="preserve"> </w:t>
      </w:r>
      <w:r>
        <w:rPr>
          <w:sz w:val="24"/>
          <w:szCs w:val="24"/>
          <w:lang w:val="ru-RU"/>
        </w:rPr>
        <w:t>выражается в</w:t>
      </w:r>
      <w:r>
        <w:rPr>
          <w:sz w:val="24"/>
          <w:szCs w:val="24"/>
        </w:rPr>
        <w:t xml:space="preserve"> призыв</w:t>
      </w:r>
      <w:r>
        <w:rPr>
          <w:sz w:val="24"/>
          <w:szCs w:val="24"/>
          <w:lang w:val="ru-RU"/>
        </w:rPr>
        <w:t>е</w:t>
      </w:r>
      <w:r>
        <w:rPr>
          <w:sz w:val="24"/>
          <w:szCs w:val="24"/>
        </w:rPr>
        <w:t xml:space="preserve"> к святости и </w:t>
      </w:r>
      <w:r>
        <w:rPr>
          <w:sz w:val="24"/>
          <w:szCs w:val="24"/>
          <w:lang w:val="ru-RU"/>
        </w:rPr>
        <w:t xml:space="preserve">отправлении </w:t>
      </w:r>
      <w:r>
        <w:rPr>
          <w:sz w:val="24"/>
          <w:szCs w:val="24"/>
        </w:rPr>
        <w:t>на миссию, чтобы пригласить все народы принять дар спасения (ср. Мф</w:t>
      </w:r>
      <w:r>
        <w:rPr>
          <w:sz w:val="24"/>
          <w:szCs w:val="24"/>
          <w:lang w:val="ru-RU"/>
        </w:rPr>
        <w:t>.</w:t>
      </w:r>
      <w:r>
        <w:rPr>
          <w:sz w:val="24"/>
          <w:szCs w:val="24"/>
        </w:rPr>
        <w:t xml:space="preserve"> 28:18-19). </w:t>
      </w:r>
      <w:r>
        <w:rPr>
          <w:sz w:val="24"/>
          <w:szCs w:val="24"/>
          <w:lang w:val="ru-RU"/>
        </w:rPr>
        <w:t>Потому</w:t>
      </w:r>
      <w:r>
        <w:rPr>
          <w:sz w:val="24"/>
          <w:szCs w:val="24"/>
        </w:rPr>
        <w:t xml:space="preserve"> именно из Крещения, в котором Христос облекает нас в Себя (ср. Гал</w:t>
      </w:r>
      <w:r>
        <w:rPr>
          <w:sz w:val="24"/>
          <w:szCs w:val="24"/>
          <w:lang w:val="ru-RU"/>
        </w:rPr>
        <w:t>.</w:t>
      </w:r>
      <w:r>
        <w:rPr>
          <w:sz w:val="24"/>
          <w:szCs w:val="24"/>
        </w:rPr>
        <w:t xml:space="preserve"> 3:27) и возрождает нас Духом (ср. Ин</w:t>
      </w:r>
      <w:r>
        <w:rPr>
          <w:sz w:val="24"/>
          <w:szCs w:val="24"/>
          <w:lang w:val="ru-RU"/>
        </w:rPr>
        <w:t>.</w:t>
      </w:r>
      <w:r>
        <w:rPr>
          <w:sz w:val="24"/>
          <w:szCs w:val="24"/>
        </w:rPr>
        <w:t xml:space="preserve"> 3:5-6) как детей Божьих, рождается миссионерская синодальная Церковь. </w:t>
      </w:r>
      <w:r>
        <w:rPr>
          <w:sz w:val="24"/>
          <w:szCs w:val="24"/>
          <w:lang w:val="ru-RU"/>
        </w:rPr>
        <w:t>Источник и устремление всей христианской жизни находится в</w:t>
      </w:r>
      <w:r>
        <w:rPr>
          <w:sz w:val="24"/>
          <w:szCs w:val="24"/>
        </w:rPr>
        <w:t xml:space="preserve"> тайне Троицы, которая пробуждает в нас д</w:t>
      </w:r>
      <w:r>
        <w:rPr>
          <w:sz w:val="24"/>
          <w:szCs w:val="24"/>
          <w:lang w:val="ru-RU"/>
        </w:rPr>
        <w:t>ействие</w:t>
      </w:r>
      <w:r>
        <w:rPr>
          <w:sz w:val="24"/>
          <w:szCs w:val="24"/>
        </w:rPr>
        <w:t xml:space="preserve"> веры, надежды и </w:t>
      </w:r>
      <w:r>
        <w:rPr>
          <w:sz w:val="24"/>
          <w:szCs w:val="24"/>
          <w:lang w:val="ru-RU"/>
        </w:rPr>
        <w:t>любви</w:t>
      </w:r>
      <w:r>
        <w:rPr>
          <w:sz w:val="24"/>
          <w:szCs w:val="24"/>
        </w:rPr>
        <w:t>.</w:t>
      </w:r>
    </w:p>
    <w:p w14:paraId="68FFCEC0" w14:textId="77777777" w:rsidR="00997F20" w:rsidRDefault="00C016ED" w:rsidP="00C016ED">
      <w:pPr>
        <w:pStyle w:val="a5"/>
        <w:spacing w:before="0"/>
        <w:ind w:left="0" w:firstLine="567"/>
      </w:pPr>
      <w:r>
        <w:t xml:space="preserve">16. </w:t>
      </w:r>
      <w:r>
        <w:rPr>
          <w:lang w:val="ru-RU"/>
        </w:rPr>
        <w:t>«</w:t>
      </w:r>
      <w:r>
        <w:t xml:space="preserve">Богу было угодно </w:t>
      </w:r>
      <w:r>
        <w:rPr>
          <w:lang w:val="ru-RU"/>
        </w:rPr>
        <w:t>освящать</w:t>
      </w:r>
      <w:r>
        <w:t xml:space="preserve"> и </w:t>
      </w:r>
      <w:r>
        <w:rPr>
          <w:lang w:val="ru-RU"/>
        </w:rPr>
        <w:t>спасать</w:t>
      </w:r>
      <w:r>
        <w:t xml:space="preserve"> людей не по отдельности</w:t>
      </w:r>
      <w:r>
        <w:rPr>
          <w:lang w:val="ru-RU"/>
        </w:rPr>
        <w:t>,</w:t>
      </w:r>
      <w:r>
        <w:t xml:space="preserve"> без всякой </w:t>
      </w:r>
      <w:r>
        <w:rPr>
          <w:lang w:val="ru-RU"/>
        </w:rPr>
        <w:t xml:space="preserve">взаимной </w:t>
      </w:r>
      <w:r>
        <w:t>связи между ними, но</w:t>
      </w:r>
      <w:r>
        <w:rPr>
          <w:lang w:val="ru-RU"/>
        </w:rPr>
        <w:t xml:space="preserve"> составить из них народ, </w:t>
      </w:r>
      <w:r>
        <w:t>который призна</w:t>
      </w:r>
      <w:r>
        <w:rPr>
          <w:lang w:val="ru-RU"/>
        </w:rPr>
        <w:t>вал</w:t>
      </w:r>
      <w:r>
        <w:t xml:space="preserve"> бы Его в истине и </w:t>
      </w:r>
      <w:r>
        <w:rPr>
          <w:lang w:val="ru-RU"/>
        </w:rPr>
        <w:t xml:space="preserve">свято </w:t>
      </w:r>
      <w:r>
        <w:t xml:space="preserve">служил Ему </w:t>
      </w:r>
      <w:r>
        <w:rPr>
          <w:lang w:val="ru-RU"/>
        </w:rPr>
        <w:t>Одному»</w:t>
      </w:r>
      <w:r>
        <w:t xml:space="preserve"> (LG 9). Народ Божий на пути к Царству постоянно питается Евхаристией, источником общения и единства: </w:t>
      </w:r>
      <w:r>
        <w:rPr>
          <w:lang w:val="ru-RU"/>
        </w:rPr>
        <w:t>«</w:t>
      </w:r>
      <w:r>
        <w:t>Один хлеб, и мы многие одно тело; ибо все причащаемся от одного хлеба</w:t>
      </w:r>
      <w:r>
        <w:rPr>
          <w:lang w:val="ru-RU"/>
        </w:rPr>
        <w:t>»</w:t>
      </w:r>
      <w:r>
        <w:t xml:space="preserve"> (1 Кор</w:t>
      </w:r>
      <w:r>
        <w:rPr>
          <w:lang w:val="ru-RU"/>
        </w:rPr>
        <w:t>.</w:t>
      </w:r>
      <w:r>
        <w:t xml:space="preserve"> 10</w:t>
      </w:r>
      <w:r>
        <w:rPr>
          <w:lang w:val="ru-RU"/>
        </w:rPr>
        <w:t>:</w:t>
      </w:r>
      <w:r>
        <w:t xml:space="preserve">17). Церковь, питаемая таинством Тела Господня, </w:t>
      </w:r>
      <w:r>
        <w:rPr>
          <w:lang w:val="ru-RU"/>
        </w:rPr>
        <w:t>становится</w:t>
      </w:r>
      <w:r>
        <w:t xml:space="preserve"> Его Телом (см. </w:t>
      </w:r>
      <w:r>
        <w:rPr>
          <w:lang w:val="en-US"/>
        </w:rPr>
        <w:t>LG</w:t>
      </w:r>
      <w:r>
        <w:t xml:space="preserve"> 7): </w:t>
      </w:r>
      <w:r>
        <w:rPr>
          <w:lang w:val="ru-RU"/>
        </w:rPr>
        <w:t>«</w:t>
      </w:r>
      <w:r>
        <w:t>И вы — тело Христово, а порознь — члены</w:t>
      </w:r>
      <w:r>
        <w:rPr>
          <w:lang w:val="ru-RU"/>
        </w:rPr>
        <w:t>»</w:t>
      </w:r>
      <w:r>
        <w:t xml:space="preserve"> (1 Кор</w:t>
      </w:r>
      <w:r>
        <w:rPr>
          <w:lang w:val="ru-RU"/>
        </w:rPr>
        <w:t>.</w:t>
      </w:r>
      <w:r>
        <w:t xml:space="preserve"> 12</w:t>
      </w:r>
      <w:r>
        <w:rPr>
          <w:lang w:val="ru-RU"/>
        </w:rPr>
        <w:t>:</w:t>
      </w:r>
      <w:r>
        <w:t xml:space="preserve">27). </w:t>
      </w:r>
      <w:r>
        <w:rPr>
          <w:lang w:val="ru-RU"/>
        </w:rPr>
        <w:t>Оживляемая</w:t>
      </w:r>
      <w:r>
        <w:t xml:space="preserve"> благодатью, он</w:t>
      </w:r>
      <w:r>
        <w:rPr>
          <w:lang w:val="ru-RU"/>
        </w:rPr>
        <w:t>а</w:t>
      </w:r>
      <w:r>
        <w:t xml:space="preserve"> является храмом Святого Духа (ср. </w:t>
      </w:r>
      <w:r>
        <w:rPr>
          <w:lang w:val="en-US"/>
        </w:rPr>
        <w:t>LG</w:t>
      </w:r>
      <w:r>
        <w:t xml:space="preserve"> 4)</w:t>
      </w:r>
      <w:r>
        <w:rPr>
          <w:lang w:val="ru-RU"/>
        </w:rPr>
        <w:t xml:space="preserve"> —</w:t>
      </w:r>
      <w:r>
        <w:t xml:space="preserve"> именно Он </w:t>
      </w:r>
      <w:r>
        <w:rPr>
          <w:lang w:val="ru-RU"/>
        </w:rPr>
        <w:t>обновляет</w:t>
      </w:r>
      <w:r>
        <w:t xml:space="preserve"> и созидает е</w:t>
      </w:r>
      <w:r>
        <w:rPr>
          <w:lang w:val="ru-RU"/>
        </w:rPr>
        <w:t>е</w:t>
      </w:r>
      <w:r>
        <w:t xml:space="preserve">, делая всех нас живыми камнями духовного </w:t>
      </w:r>
      <w:r>
        <w:rPr>
          <w:lang w:val="ru-RU"/>
        </w:rPr>
        <w:t>строения</w:t>
      </w:r>
      <w:r>
        <w:t xml:space="preserve"> (ср. 1</w:t>
      </w:r>
      <w:r>
        <w:rPr>
          <w:lang w:val="ru-RU"/>
        </w:rPr>
        <w:t xml:space="preserve"> </w:t>
      </w:r>
      <w:r>
        <w:t>П</w:t>
      </w:r>
      <w:r>
        <w:rPr>
          <w:lang w:val="ru-RU"/>
        </w:rPr>
        <w:t>е</w:t>
      </w:r>
      <w:r>
        <w:t>т</w:t>
      </w:r>
      <w:r>
        <w:rPr>
          <w:lang w:val="ru-RU"/>
        </w:rPr>
        <w:t>.</w:t>
      </w:r>
      <w:r>
        <w:t xml:space="preserve"> 2</w:t>
      </w:r>
      <w:r>
        <w:rPr>
          <w:lang w:val="ru-RU"/>
        </w:rPr>
        <w:t>:</w:t>
      </w:r>
      <w:r>
        <w:t xml:space="preserve">5; </w:t>
      </w:r>
      <w:r>
        <w:rPr>
          <w:lang w:val="en-US"/>
        </w:rPr>
        <w:t>LG</w:t>
      </w:r>
      <w:r>
        <w:t xml:space="preserve"> 6).</w:t>
      </w:r>
    </w:p>
    <w:p w14:paraId="68FFCEC1" w14:textId="77777777" w:rsidR="00997F20" w:rsidRDefault="00C016ED" w:rsidP="00C016ED">
      <w:pPr>
        <w:pStyle w:val="a8"/>
        <w:tabs>
          <w:tab w:val="left" w:pos="1036"/>
        </w:tabs>
        <w:spacing w:before="0"/>
        <w:ind w:left="0" w:firstLine="567"/>
        <w:rPr>
          <w:sz w:val="24"/>
          <w:szCs w:val="24"/>
        </w:rPr>
      </w:pPr>
      <w:r>
        <w:rPr>
          <w:sz w:val="24"/>
          <w:szCs w:val="24"/>
        </w:rPr>
        <w:t xml:space="preserve">17. </w:t>
      </w:r>
      <w:r>
        <w:rPr>
          <w:sz w:val="24"/>
          <w:szCs w:val="24"/>
          <w:lang w:val="ru-RU"/>
        </w:rPr>
        <w:t>Благодаря с</w:t>
      </w:r>
      <w:r>
        <w:rPr>
          <w:sz w:val="24"/>
          <w:szCs w:val="24"/>
        </w:rPr>
        <w:t>инодальн</w:t>
      </w:r>
      <w:r>
        <w:rPr>
          <w:sz w:val="24"/>
          <w:szCs w:val="24"/>
          <w:lang w:val="ru-RU"/>
        </w:rPr>
        <w:t>ому</w:t>
      </w:r>
      <w:r>
        <w:rPr>
          <w:sz w:val="24"/>
          <w:szCs w:val="24"/>
        </w:rPr>
        <w:t xml:space="preserve"> процесс</w:t>
      </w:r>
      <w:r>
        <w:rPr>
          <w:sz w:val="24"/>
          <w:szCs w:val="24"/>
          <w:lang w:val="ru-RU"/>
        </w:rPr>
        <w:t xml:space="preserve">у мы </w:t>
      </w:r>
      <w:r>
        <w:rPr>
          <w:sz w:val="24"/>
          <w:szCs w:val="24"/>
        </w:rPr>
        <w:t>ощути</w:t>
      </w:r>
      <w:r>
        <w:rPr>
          <w:sz w:val="24"/>
          <w:szCs w:val="24"/>
          <w:lang w:val="ru-RU"/>
        </w:rPr>
        <w:t>ли</w:t>
      </w:r>
      <w:r>
        <w:rPr>
          <w:sz w:val="24"/>
          <w:szCs w:val="24"/>
        </w:rPr>
        <w:t xml:space="preserve"> </w:t>
      </w:r>
      <w:r>
        <w:rPr>
          <w:sz w:val="24"/>
          <w:szCs w:val="24"/>
          <w:lang w:val="ru-RU"/>
        </w:rPr>
        <w:t>«</w:t>
      </w:r>
      <w:r>
        <w:rPr>
          <w:sz w:val="24"/>
          <w:szCs w:val="24"/>
        </w:rPr>
        <w:t>духовный вкус</w:t>
      </w:r>
      <w:r>
        <w:rPr>
          <w:sz w:val="24"/>
          <w:szCs w:val="24"/>
          <w:lang w:val="ru-RU"/>
        </w:rPr>
        <w:t>»</w:t>
      </w:r>
      <w:r>
        <w:rPr>
          <w:sz w:val="24"/>
          <w:szCs w:val="24"/>
        </w:rPr>
        <w:t xml:space="preserve"> (EG 268) </w:t>
      </w:r>
      <w:r>
        <w:rPr>
          <w:sz w:val="24"/>
          <w:szCs w:val="24"/>
          <w:lang w:val="ru-RU"/>
        </w:rPr>
        <w:t xml:space="preserve">принадлежности </w:t>
      </w:r>
      <w:r>
        <w:rPr>
          <w:sz w:val="24"/>
          <w:szCs w:val="24"/>
        </w:rPr>
        <w:t>Народ</w:t>
      </w:r>
      <w:r>
        <w:rPr>
          <w:sz w:val="24"/>
          <w:szCs w:val="24"/>
          <w:lang w:val="ru-RU"/>
        </w:rPr>
        <w:t>у</w:t>
      </w:r>
      <w:r>
        <w:rPr>
          <w:sz w:val="24"/>
          <w:szCs w:val="24"/>
        </w:rPr>
        <w:t xml:space="preserve"> Божи</w:t>
      </w:r>
      <w:r>
        <w:rPr>
          <w:sz w:val="24"/>
          <w:szCs w:val="24"/>
          <w:lang w:val="ru-RU"/>
        </w:rPr>
        <w:t>ему</w:t>
      </w:r>
      <w:r>
        <w:rPr>
          <w:sz w:val="24"/>
          <w:szCs w:val="24"/>
        </w:rPr>
        <w:t>, собранн</w:t>
      </w:r>
      <w:r>
        <w:rPr>
          <w:sz w:val="24"/>
          <w:szCs w:val="24"/>
          <w:lang w:val="ru-RU"/>
        </w:rPr>
        <w:t>ому</w:t>
      </w:r>
      <w:r>
        <w:rPr>
          <w:sz w:val="24"/>
          <w:szCs w:val="24"/>
        </w:rPr>
        <w:t xml:space="preserve"> из всех племен, языков, народов и наций, живущ</w:t>
      </w:r>
      <w:r>
        <w:rPr>
          <w:sz w:val="24"/>
          <w:szCs w:val="24"/>
          <w:lang w:val="ru-RU"/>
        </w:rPr>
        <w:t>ему</w:t>
      </w:r>
      <w:r>
        <w:rPr>
          <w:sz w:val="24"/>
          <w:szCs w:val="24"/>
        </w:rPr>
        <w:t xml:space="preserve"> в разных контекстах и культурах. Это не просто совокупность крещеных, но </w:t>
      </w:r>
      <w:r>
        <w:rPr>
          <w:sz w:val="24"/>
          <w:szCs w:val="24"/>
        </w:rPr>
        <w:lastRenderedPageBreak/>
        <w:t xml:space="preserve">общинный и исторический субъект синодальности и миссии, </w:t>
      </w:r>
      <w:r>
        <w:rPr>
          <w:sz w:val="24"/>
          <w:szCs w:val="24"/>
          <w:lang w:val="ru-RU"/>
        </w:rPr>
        <w:t>паломники во времени</w:t>
      </w:r>
      <w:r>
        <w:rPr>
          <w:sz w:val="24"/>
          <w:szCs w:val="24"/>
        </w:rPr>
        <w:t>, но уже в общении с Церковью небесной. В различных контекстах</w:t>
      </w:r>
      <w:r>
        <w:rPr>
          <w:sz w:val="24"/>
          <w:szCs w:val="24"/>
          <w:lang w:val="ru-RU"/>
        </w:rPr>
        <w:t xml:space="preserve"> </w:t>
      </w:r>
      <w:r>
        <w:rPr>
          <w:sz w:val="24"/>
          <w:szCs w:val="24"/>
        </w:rPr>
        <w:t>укорене</w:t>
      </w:r>
      <w:r>
        <w:rPr>
          <w:sz w:val="24"/>
          <w:szCs w:val="24"/>
          <w:lang w:val="ru-RU"/>
        </w:rPr>
        <w:t>ния</w:t>
      </w:r>
      <w:r>
        <w:rPr>
          <w:sz w:val="24"/>
          <w:szCs w:val="24"/>
        </w:rPr>
        <w:t xml:space="preserve"> </w:t>
      </w:r>
      <w:r>
        <w:rPr>
          <w:sz w:val="24"/>
          <w:szCs w:val="24"/>
          <w:lang w:val="ru-RU"/>
        </w:rPr>
        <w:t>поместных</w:t>
      </w:r>
      <w:r>
        <w:rPr>
          <w:sz w:val="24"/>
          <w:szCs w:val="24"/>
        </w:rPr>
        <w:t xml:space="preserve"> Церкв</w:t>
      </w:r>
      <w:r>
        <w:rPr>
          <w:sz w:val="24"/>
          <w:szCs w:val="24"/>
          <w:lang w:val="ru-RU"/>
        </w:rPr>
        <w:t>ей</w:t>
      </w:r>
      <w:r>
        <w:rPr>
          <w:sz w:val="24"/>
          <w:szCs w:val="24"/>
        </w:rPr>
        <w:t xml:space="preserve">, Народ Божий провозглашает и </w:t>
      </w:r>
      <w:r>
        <w:rPr>
          <w:sz w:val="24"/>
          <w:szCs w:val="24"/>
          <w:lang w:val="ru-RU"/>
        </w:rPr>
        <w:t xml:space="preserve">дает </w:t>
      </w:r>
      <w:r>
        <w:rPr>
          <w:sz w:val="24"/>
          <w:szCs w:val="24"/>
        </w:rPr>
        <w:t>свидетельств</w:t>
      </w:r>
      <w:r>
        <w:rPr>
          <w:sz w:val="24"/>
          <w:szCs w:val="24"/>
          <w:lang w:val="ru-RU"/>
        </w:rPr>
        <w:t>о</w:t>
      </w:r>
      <w:r>
        <w:rPr>
          <w:sz w:val="24"/>
          <w:szCs w:val="24"/>
        </w:rPr>
        <w:t xml:space="preserve"> Благ</w:t>
      </w:r>
      <w:r>
        <w:rPr>
          <w:sz w:val="24"/>
          <w:szCs w:val="24"/>
          <w:lang w:val="ru-RU"/>
        </w:rPr>
        <w:t>ой</w:t>
      </w:r>
      <w:r>
        <w:rPr>
          <w:sz w:val="24"/>
          <w:szCs w:val="24"/>
        </w:rPr>
        <w:t xml:space="preserve"> Вест</w:t>
      </w:r>
      <w:r>
        <w:rPr>
          <w:sz w:val="24"/>
          <w:szCs w:val="24"/>
          <w:lang w:val="ru-RU"/>
        </w:rPr>
        <w:t>и</w:t>
      </w:r>
      <w:r>
        <w:rPr>
          <w:sz w:val="24"/>
          <w:szCs w:val="24"/>
        </w:rPr>
        <w:t xml:space="preserve"> о спасении; живя в мире и для мира, он идет вместе со всеми </w:t>
      </w:r>
      <w:r>
        <w:rPr>
          <w:sz w:val="24"/>
          <w:szCs w:val="24"/>
          <w:lang w:val="ru-RU"/>
        </w:rPr>
        <w:t xml:space="preserve">человеческими </w:t>
      </w:r>
      <w:r>
        <w:rPr>
          <w:sz w:val="24"/>
          <w:szCs w:val="24"/>
        </w:rPr>
        <w:t>народами, ведет диалог с религиями и культурами, распознавая в них семена Слова</w:t>
      </w:r>
      <w:r>
        <w:rPr>
          <w:sz w:val="24"/>
          <w:szCs w:val="24"/>
          <w:lang w:val="ru-RU"/>
        </w:rPr>
        <w:t xml:space="preserve"> и</w:t>
      </w:r>
      <w:r>
        <w:rPr>
          <w:sz w:val="24"/>
          <w:szCs w:val="24"/>
        </w:rPr>
        <w:t xml:space="preserve"> продвигаясь к Царству. </w:t>
      </w:r>
      <w:r>
        <w:rPr>
          <w:sz w:val="24"/>
          <w:szCs w:val="24"/>
          <w:lang w:val="ru-RU"/>
        </w:rPr>
        <w:t>Мы воплощены</w:t>
      </w:r>
      <w:r>
        <w:rPr>
          <w:sz w:val="24"/>
          <w:szCs w:val="24"/>
        </w:rPr>
        <w:t xml:space="preserve"> в этом Народе через веру и Крещение,</w:t>
      </w:r>
      <w:r>
        <w:rPr>
          <w:sz w:val="24"/>
          <w:szCs w:val="24"/>
          <w:lang w:val="ru-RU"/>
        </w:rPr>
        <w:t xml:space="preserve"> и нас</w:t>
      </w:r>
      <w:r>
        <w:rPr>
          <w:sz w:val="24"/>
          <w:szCs w:val="24"/>
        </w:rPr>
        <w:t xml:space="preserve"> поддержива</w:t>
      </w:r>
      <w:r>
        <w:rPr>
          <w:sz w:val="24"/>
          <w:szCs w:val="24"/>
          <w:lang w:val="ru-RU"/>
        </w:rPr>
        <w:t>ют</w:t>
      </w:r>
      <w:r>
        <w:rPr>
          <w:sz w:val="24"/>
          <w:szCs w:val="24"/>
        </w:rPr>
        <w:t xml:space="preserve"> и сопровожда</w:t>
      </w:r>
      <w:r>
        <w:rPr>
          <w:sz w:val="24"/>
          <w:szCs w:val="24"/>
          <w:lang w:val="ru-RU"/>
        </w:rPr>
        <w:t>ют</w:t>
      </w:r>
      <w:r>
        <w:rPr>
          <w:sz w:val="24"/>
          <w:szCs w:val="24"/>
        </w:rPr>
        <w:t xml:space="preserve"> Дев</w:t>
      </w:r>
      <w:r>
        <w:rPr>
          <w:sz w:val="24"/>
          <w:szCs w:val="24"/>
          <w:lang w:val="ru-RU"/>
        </w:rPr>
        <w:t>а</w:t>
      </w:r>
      <w:r>
        <w:rPr>
          <w:sz w:val="24"/>
          <w:szCs w:val="24"/>
        </w:rPr>
        <w:t xml:space="preserve"> Мари</w:t>
      </w:r>
      <w:r>
        <w:rPr>
          <w:sz w:val="24"/>
          <w:szCs w:val="24"/>
          <w:lang w:val="ru-RU"/>
        </w:rPr>
        <w:t>я</w:t>
      </w:r>
      <w:r>
        <w:rPr>
          <w:sz w:val="24"/>
          <w:szCs w:val="24"/>
        </w:rPr>
        <w:t xml:space="preserve">, </w:t>
      </w:r>
      <w:r>
        <w:rPr>
          <w:sz w:val="24"/>
          <w:szCs w:val="24"/>
          <w:lang w:val="ru-RU"/>
        </w:rPr>
        <w:t>«знамение твердой</w:t>
      </w:r>
      <w:r>
        <w:rPr>
          <w:sz w:val="24"/>
          <w:szCs w:val="24"/>
        </w:rPr>
        <w:t xml:space="preserve"> </w:t>
      </w:r>
      <w:r>
        <w:rPr>
          <w:sz w:val="24"/>
          <w:szCs w:val="24"/>
          <w:lang w:val="ru-RU"/>
        </w:rPr>
        <w:t>н</w:t>
      </w:r>
      <w:r>
        <w:rPr>
          <w:sz w:val="24"/>
          <w:szCs w:val="24"/>
        </w:rPr>
        <w:t>адежды и утешения</w:t>
      </w:r>
      <w:r>
        <w:rPr>
          <w:sz w:val="24"/>
          <w:szCs w:val="24"/>
          <w:lang w:val="ru-RU"/>
        </w:rPr>
        <w:t>»</w:t>
      </w:r>
      <w:r>
        <w:rPr>
          <w:sz w:val="24"/>
          <w:szCs w:val="24"/>
        </w:rPr>
        <w:t xml:space="preserve"> (LG 68), апостол</w:t>
      </w:r>
      <w:r>
        <w:rPr>
          <w:sz w:val="24"/>
          <w:szCs w:val="24"/>
          <w:lang w:val="ru-RU"/>
        </w:rPr>
        <w:t>ы</w:t>
      </w:r>
      <w:r>
        <w:rPr>
          <w:sz w:val="24"/>
          <w:szCs w:val="24"/>
        </w:rPr>
        <w:t>, к</w:t>
      </w:r>
      <w:r>
        <w:rPr>
          <w:sz w:val="24"/>
          <w:szCs w:val="24"/>
          <w:lang w:val="ru-RU"/>
        </w:rPr>
        <w:t>оторые</w:t>
      </w:r>
      <w:r>
        <w:rPr>
          <w:sz w:val="24"/>
          <w:szCs w:val="24"/>
        </w:rPr>
        <w:t xml:space="preserve"> свидетельствовал</w:t>
      </w:r>
      <w:r>
        <w:rPr>
          <w:sz w:val="24"/>
          <w:szCs w:val="24"/>
          <w:lang w:val="ru-RU"/>
        </w:rPr>
        <w:t>и</w:t>
      </w:r>
      <w:r>
        <w:rPr>
          <w:sz w:val="24"/>
          <w:szCs w:val="24"/>
        </w:rPr>
        <w:t xml:space="preserve"> о своей вере до самой смерти, святы</w:t>
      </w:r>
      <w:r>
        <w:rPr>
          <w:sz w:val="24"/>
          <w:szCs w:val="24"/>
          <w:lang w:val="ru-RU"/>
        </w:rPr>
        <w:t>е</w:t>
      </w:r>
      <w:r>
        <w:rPr>
          <w:sz w:val="24"/>
          <w:szCs w:val="24"/>
        </w:rPr>
        <w:t xml:space="preserve"> всех времен и </w:t>
      </w:r>
      <w:r>
        <w:rPr>
          <w:sz w:val="24"/>
          <w:szCs w:val="24"/>
          <w:lang w:val="ru-RU"/>
        </w:rPr>
        <w:t>народов</w:t>
      </w:r>
      <w:r>
        <w:rPr>
          <w:sz w:val="24"/>
          <w:szCs w:val="24"/>
        </w:rPr>
        <w:t>.</w:t>
      </w:r>
    </w:p>
    <w:p w14:paraId="68FFCEC2" w14:textId="77777777" w:rsidR="00997F20" w:rsidRDefault="00C016ED" w:rsidP="00C016ED">
      <w:pPr>
        <w:pStyle w:val="a8"/>
        <w:tabs>
          <w:tab w:val="left" w:pos="1044"/>
        </w:tabs>
        <w:spacing w:before="0"/>
        <w:ind w:left="0" w:right="100" w:firstLine="567"/>
        <w:rPr>
          <w:sz w:val="24"/>
          <w:szCs w:val="24"/>
        </w:rPr>
      </w:pPr>
      <w:r>
        <w:rPr>
          <w:sz w:val="24"/>
          <w:szCs w:val="24"/>
        </w:rPr>
        <w:t>18. В святом Народе Божием, который есть Церковь, общение верных (</w:t>
      </w:r>
      <w:r>
        <w:rPr>
          <w:i/>
          <w:iCs/>
          <w:sz w:val="24"/>
          <w:szCs w:val="24"/>
        </w:rPr>
        <w:t>communio Fidelium</w:t>
      </w:r>
      <w:r>
        <w:rPr>
          <w:sz w:val="24"/>
          <w:szCs w:val="24"/>
        </w:rPr>
        <w:t>) есть в то же время общение Церквей (</w:t>
      </w:r>
      <w:r>
        <w:rPr>
          <w:i/>
          <w:iCs/>
          <w:sz w:val="24"/>
          <w:szCs w:val="24"/>
        </w:rPr>
        <w:t>communio Ecclesiarum</w:t>
      </w:r>
      <w:r>
        <w:rPr>
          <w:sz w:val="24"/>
          <w:szCs w:val="24"/>
        </w:rPr>
        <w:t>), которое проявляется в общении епископов (</w:t>
      </w:r>
      <w:r>
        <w:rPr>
          <w:i/>
          <w:iCs/>
          <w:sz w:val="24"/>
          <w:szCs w:val="24"/>
        </w:rPr>
        <w:t>communio Episcoporum</w:t>
      </w:r>
      <w:r>
        <w:rPr>
          <w:sz w:val="24"/>
          <w:szCs w:val="24"/>
        </w:rPr>
        <w:t xml:space="preserve">), в силу очень древнего принципа: </w:t>
      </w:r>
      <w:r>
        <w:rPr>
          <w:sz w:val="24"/>
          <w:szCs w:val="24"/>
          <w:lang w:val="ru-RU"/>
        </w:rPr>
        <w:t>«</w:t>
      </w:r>
      <w:r>
        <w:rPr>
          <w:sz w:val="24"/>
          <w:szCs w:val="24"/>
        </w:rPr>
        <w:t>Епископ в Церкви, и Церковь в епископе</w:t>
      </w:r>
      <w:r>
        <w:rPr>
          <w:sz w:val="24"/>
          <w:szCs w:val="24"/>
          <w:lang w:val="ru-RU"/>
        </w:rPr>
        <w:t>»</w:t>
      </w:r>
      <w:r>
        <w:rPr>
          <w:sz w:val="24"/>
          <w:szCs w:val="24"/>
        </w:rPr>
        <w:t xml:space="preserve"> (св. Киприан, </w:t>
      </w:r>
      <w:r>
        <w:rPr>
          <w:i/>
          <w:iCs/>
          <w:sz w:val="24"/>
          <w:szCs w:val="24"/>
        </w:rPr>
        <w:t>Epistola</w:t>
      </w:r>
      <w:r>
        <w:rPr>
          <w:sz w:val="24"/>
          <w:szCs w:val="24"/>
        </w:rPr>
        <w:t xml:space="preserve"> 66, 8). На служение этому многообразному общению Господь поставил апостола Петра (ср. Мф</w:t>
      </w:r>
      <w:r>
        <w:rPr>
          <w:sz w:val="24"/>
          <w:szCs w:val="24"/>
          <w:lang w:val="ru-RU"/>
        </w:rPr>
        <w:t>.</w:t>
      </w:r>
      <w:r>
        <w:rPr>
          <w:sz w:val="24"/>
          <w:szCs w:val="24"/>
        </w:rPr>
        <w:t xml:space="preserve"> 16</w:t>
      </w:r>
      <w:r>
        <w:rPr>
          <w:sz w:val="24"/>
          <w:szCs w:val="24"/>
          <w:lang w:val="ru-RU"/>
        </w:rPr>
        <w:t>:</w:t>
      </w:r>
      <w:r>
        <w:rPr>
          <w:sz w:val="24"/>
          <w:szCs w:val="24"/>
        </w:rPr>
        <w:t xml:space="preserve">18) и его преемников. В силу </w:t>
      </w:r>
      <w:r>
        <w:rPr>
          <w:sz w:val="24"/>
          <w:szCs w:val="24"/>
          <w:lang w:val="ru-RU"/>
        </w:rPr>
        <w:t>Петрова служения</w:t>
      </w:r>
      <w:r>
        <w:rPr>
          <w:sz w:val="24"/>
          <w:szCs w:val="24"/>
        </w:rPr>
        <w:t xml:space="preserve"> епископ Рима является </w:t>
      </w:r>
      <w:r>
        <w:rPr>
          <w:sz w:val="24"/>
          <w:szCs w:val="24"/>
          <w:lang w:val="ru-RU"/>
        </w:rPr>
        <w:t>«постоянным</w:t>
      </w:r>
      <w:r>
        <w:rPr>
          <w:sz w:val="24"/>
          <w:szCs w:val="24"/>
        </w:rPr>
        <w:t xml:space="preserve"> и </w:t>
      </w:r>
      <w:r>
        <w:rPr>
          <w:sz w:val="24"/>
          <w:szCs w:val="24"/>
          <w:lang w:val="ru-RU"/>
        </w:rPr>
        <w:t>зримым началом и основой»</w:t>
      </w:r>
      <w:r>
        <w:rPr>
          <w:sz w:val="24"/>
          <w:szCs w:val="24"/>
        </w:rPr>
        <w:t xml:space="preserve"> (LG 23) единства Церкви.</w:t>
      </w:r>
    </w:p>
    <w:p w14:paraId="68FFCEC3" w14:textId="77777777" w:rsidR="00997F20" w:rsidRDefault="00C016ED" w:rsidP="00C016ED">
      <w:pPr>
        <w:pStyle w:val="a8"/>
        <w:tabs>
          <w:tab w:val="left" w:pos="1048"/>
        </w:tabs>
        <w:spacing w:before="0"/>
        <w:ind w:left="0" w:firstLine="567"/>
        <w:rPr>
          <w:sz w:val="24"/>
          <w:szCs w:val="24"/>
        </w:rPr>
      </w:pPr>
      <w:r>
        <w:rPr>
          <w:sz w:val="24"/>
          <w:szCs w:val="24"/>
        </w:rPr>
        <w:t xml:space="preserve">19. </w:t>
      </w:r>
      <w:r>
        <w:rPr>
          <w:sz w:val="24"/>
          <w:szCs w:val="24"/>
          <w:lang w:val="ru-RU"/>
        </w:rPr>
        <w:t>«</w:t>
      </w:r>
      <w:r>
        <w:rPr>
          <w:sz w:val="24"/>
          <w:szCs w:val="24"/>
        </w:rPr>
        <w:t>В сердце Бога преимущество оставлено за бедными</w:t>
      </w:r>
      <w:r>
        <w:rPr>
          <w:sz w:val="24"/>
          <w:szCs w:val="24"/>
          <w:lang w:val="ru-RU"/>
        </w:rPr>
        <w:t>»</w:t>
      </w:r>
      <w:r>
        <w:rPr>
          <w:sz w:val="24"/>
          <w:szCs w:val="24"/>
        </w:rPr>
        <w:t xml:space="preserve"> (EG 197), маргинал</w:t>
      </w:r>
      <w:r>
        <w:rPr>
          <w:sz w:val="24"/>
          <w:szCs w:val="24"/>
          <w:lang w:val="ru-RU"/>
        </w:rPr>
        <w:t>ами</w:t>
      </w:r>
      <w:r>
        <w:rPr>
          <w:sz w:val="24"/>
          <w:szCs w:val="24"/>
        </w:rPr>
        <w:t xml:space="preserve"> и отверженны</w:t>
      </w:r>
      <w:r>
        <w:rPr>
          <w:sz w:val="24"/>
          <w:szCs w:val="24"/>
          <w:lang w:val="ru-RU"/>
        </w:rPr>
        <w:t>ми</w:t>
      </w:r>
      <w:r>
        <w:rPr>
          <w:sz w:val="24"/>
          <w:szCs w:val="24"/>
        </w:rPr>
        <w:t>, а значит</w:t>
      </w:r>
      <w:r>
        <w:rPr>
          <w:sz w:val="24"/>
          <w:szCs w:val="24"/>
          <w:lang w:val="ru-RU"/>
        </w:rPr>
        <w:t xml:space="preserve"> это верно и для</w:t>
      </w:r>
      <w:r>
        <w:rPr>
          <w:sz w:val="24"/>
          <w:szCs w:val="24"/>
        </w:rPr>
        <w:t xml:space="preserve"> Церкви. В них христианская община </w:t>
      </w:r>
      <w:r>
        <w:rPr>
          <w:sz w:val="24"/>
          <w:szCs w:val="24"/>
          <w:lang w:val="ru-RU"/>
        </w:rPr>
        <w:t xml:space="preserve">видит </w:t>
      </w:r>
      <w:r>
        <w:rPr>
          <w:sz w:val="24"/>
          <w:szCs w:val="24"/>
        </w:rPr>
        <w:t xml:space="preserve">лицо и </w:t>
      </w:r>
      <w:r>
        <w:rPr>
          <w:sz w:val="24"/>
          <w:szCs w:val="24"/>
          <w:lang w:val="ru-RU"/>
        </w:rPr>
        <w:t>тело</w:t>
      </w:r>
      <w:r>
        <w:rPr>
          <w:sz w:val="24"/>
          <w:szCs w:val="24"/>
        </w:rPr>
        <w:t xml:space="preserve"> Христа, Который, будучи богат, </w:t>
      </w:r>
      <w:r>
        <w:rPr>
          <w:sz w:val="24"/>
          <w:szCs w:val="24"/>
          <w:lang w:val="ru-RU"/>
        </w:rPr>
        <w:t xml:space="preserve">обнищал </w:t>
      </w:r>
      <w:r>
        <w:rPr>
          <w:sz w:val="24"/>
          <w:szCs w:val="24"/>
        </w:rPr>
        <w:t>ради нас, чтобы мы обогати</w:t>
      </w:r>
      <w:r>
        <w:rPr>
          <w:sz w:val="24"/>
          <w:szCs w:val="24"/>
          <w:lang w:val="ru-RU"/>
        </w:rPr>
        <w:t>лись</w:t>
      </w:r>
      <w:r>
        <w:rPr>
          <w:sz w:val="24"/>
          <w:szCs w:val="24"/>
        </w:rPr>
        <w:t xml:space="preserve"> Его нището</w:t>
      </w:r>
      <w:r>
        <w:rPr>
          <w:sz w:val="24"/>
          <w:szCs w:val="24"/>
          <w:lang w:val="ru-RU"/>
        </w:rPr>
        <w:t>ю</w:t>
      </w:r>
      <w:r>
        <w:rPr>
          <w:sz w:val="24"/>
          <w:szCs w:val="24"/>
        </w:rPr>
        <w:t xml:space="preserve"> (ср. 2 Кор</w:t>
      </w:r>
      <w:r>
        <w:rPr>
          <w:sz w:val="24"/>
          <w:szCs w:val="24"/>
          <w:lang w:val="ru-RU"/>
        </w:rPr>
        <w:t>.</w:t>
      </w:r>
      <w:r>
        <w:rPr>
          <w:sz w:val="24"/>
          <w:szCs w:val="24"/>
        </w:rPr>
        <w:t xml:space="preserve"> 8</w:t>
      </w:r>
      <w:r>
        <w:rPr>
          <w:sz w:val="24"/>
          <w:szCs w:val="24"/>
          <w:lang w:val="ru-RU"/>
        </w:rPr>
        <w:t>:</w:t>
      </w:r>
      <w:r>
        <w:rPr>
          <w:sz w:val="24"/>
          <w:szCs w:val="24"/>
        </w:rPr>
        <w:t xml:space="preserve">9). </w:t>
      </w:r>
      <w:r>
        <w:rPr>
          <w:sz w:val="24"/>
          <w:szCs w:val="24"/>
          <w:lang w:val="ru-RU"/>
        </w:rPr>
        <w:t xml:space="preserve">Выбор в пользу </w:t>
      </w:r>
      <w:r>
        <w:rPr>
          <w:sz w:val="24"/>
          <w:szCs w:val="24"/>
        </w:rPr>
        <w:t xml:space="preserve">бедных </w:t>
      </w:r>
      <w:r>
        <w:rPr>
          <w:sz w:val="24"/>
          <w:szCs w:val="24"/>
          <w:lang w:val="ru-RU"/>
        </w:rPr>
        <w:t xml:space="preserve">неотъемлемо следует из </w:t>
      </w:r>
      <w:r>
        <w:rPr>
          <w:sz w:val="24"/>
          <w:szCs w:val="24"/>
        </w:rPr>
        <w:t>христологической вер</w:t>
      </w:r>
      <w:r>
        <w:rPr>
          <w:sz w:val="24"/>
          <w:szCs w:val="24"/>
          <w:lang w:val="ru-RU"/>
        </w:rPr>
        <w:t>ы</w:t>
      </w:r>
      <w:r>
        <w:rPr>
          <w:sz w:val="24"/>
          <w:szCs w:val="24"/>
        </w:rPr>
        <w:t xml:space="preserve">. Бедные </w:t>
      </w:r>
      <w:r>
        <w:rPr>
          <w:sz w:val="24"/>
          <w:szCs w:val="24"/>
          <w:lang w:val="ru-RU"/>
        </w:rPr>
        <w:t>непосредственно знакомы со страждущим</w:t>
      </w:r>
      <w:r>
        <w:rPr>
          <w:sz w:val="24"/>
          <w:szCs w:val="24"/>
        </w:rPr>
        <w:t xml:space="preserve"> Христ</w:t>
      </w:r>
      <w:r>
        <w:rPr>
          <w:sz w:val="24"/>
          <w:szCs w:val="24"/>
          <w:lang w:val="ru-RU"/>
        </w:rPr>
        <w:t>ом</w:t>
      </w:r>
      <w:r>
        <w:rPr>
          <w:sz w:val="24"/>
          <w:szCs w:val="24"/>
        </w:rPr>
        <w:t xml:space="preserve"> (см. EG 198), что делает их глашатаями спасения, полученного даром, и свидетелями радости Евангелия. Церковь призвана быть бедной с бедными, которые часто составляют большинство верующих, и прислушиваться к ним, учась вместе распознавать харизмы, которые они получают от Духа, и </w:t>
      </w:r>
      <w:r>
        <w:rPr>
          <w:sz w:val="24"/>
          <w:szCs w:val="24"/>
          <w:lang w:val="ru-RU"/>
        </w:rPr>
        <w:t>принимать</w:t>
      </w:r>
      <w:r>
        <w:rPr>
          <w:sz w:val="24"/>
          <w:szCs w:val="24"/>
        </w:rPr>
        <w:t xml:space="preserve"> их </w:t>
      </w:r>
      <w:r>
        <w:rPr>
          <w:sz w:val="24"/>
          <w:szCs w:val="24"/>
          <w:lang w:val="ru-RU"/>
        </w:rPr>
        <w:t>субъектами</w:t>
      </w:r>
      <w:r>
        <w:rPr>
          <w:sz w:val="24"/>
          <w:szCs w:val="24"/>
        </w:rPr>
        <w:t xml:space="preserve"> евангелизации.</w:t>
      </w:r>
    </w:p>
    <w:p w14:paraId="68FFCEC4" w14:textId="1A8052D0" w:rsidR="00997F20" w:rsidRDefault="00C016ED" w:rsidP="00C016ED">
      <w:pPr>
        <w:pStyle w:val="a8"/>
        <w:spacing w:before="0"/>
        <w:ind w:left="0" w:right="113" w:firstLine="567"/>
        <w:rPr>
          <w:sz w:val="24"/>
          <w:szCs w:val="24"/>
        </w:rPr>
      </w:pPr>
      <w:bookmarkStart w:id="12" w:name="Le_radici_sacramentali_del_Popolo_di_Dio"/>
      <w:bookmarkEnd w:id="12"/>
      <w:r>
        <w:rPr>
          <w:sz w:val="24"/>
          <w:szCs w:val="24"/>
        </w:rPr>
        <w:t xml:space="preserve">20. </w:t>
      </w:r>
      <w:r>
        <w:rPr>
          <w:sz w:val="24"/>
          <w:szCs w:val="24"/>
          <w:lang w:val="ru-RU"/>
        </w:rPr>
        <w:t xml:space="preserve">«Христос — </w:t>
      </w:r>
      <w:r>
        <w:rPr>
          <w:sz w:val="24"/>
          <w:szCs w:val="24"/>
        </w:rPr>
        <w:t xml:space="preserve">Свет </w:t>
      </w:r>
      <w:r>
        <w:rPr>
          <w:sz w:val="24"/>
          <w:szCs w:val="24"/>
          <w:lang w:val="ru-RU"/>
        </w:rPr>
        <w:t>народам»</w:t>
      </w:r>
      <w:r>
        <w:rPr>
          <w:sz w:val="24"/>
          <w:szCs w:val="24"/>
        </w:rPr>
        <w:t xml:space="preserve"> (LG 1), и этот свет сияет на лице Церкви, хотя </w:t>
      </w:r>
      <w:r>
        <w:rPr>
          <w:sz w:val="24"/>
          <w:szCs w:val="24"/>
          <w:lang w:val="ru-RU"/>
        </w:rPr>
        <w:t>ей свойственна</w:t>
      </w:r>
      <w:r>
        <w:rPr>
          <w:sz w:val="24"/>
          <w:szCs w:val="24"/>
        </w:rPr>
        <w:t xml:space="preserve"> хрупкость человеческого состояния</w:t>
      </w:r>
      <w:r>
        <w:rPr>
          <w:sz w:val="24"/>
          <w:szCs w:val="24"/>
          <w:lang w:val="ru-RU"/>
        </w:rPr>
        <w:t>, омраченного</w:t>
      </w:r>
      <w:r>
        <w:rPr>
          <w:sz w:val="24"/>
          <w:szCs w:val="24"/>
        </w:rPr>
        <w:t xml:space="preserve"> грех</w:t>
      </w:r>
      <w:r>
        <w:rPr>
          <w:sz w:val="24"/>
          <w:szCs w:val="24"/>
          <w:lang w:val="ru-RU"/>
        </w:rPr>
        <w:t>ом</w:t>
      </w:r>
      <w:r>
        <w:rPr>
          <w:sz w:val="24"/>
          <w:szCs w:val="24"/>
        </w:rPr>
        <w:t>. Она получает от Христа дар и ответственность быть действенной закваской для</w:t>
      </w:r>
      <w:r>
        <w:rPr>
          <w:sz w:val="24"/>
          <w:szCs w:val="24"/>
          <w:lang w:val="ru-RU"/>
        </w:rPr>
        <w:t xml:space="preserve"> созидания</w:t>
      </w:r>
      <w:r>
        <w:rPr>
          <w:sz w:val="24"/>
          <w:szCs w:val="24"/>
        </w:rPr>
        <w:t xml:space="preserve"> </w:t>
      </w:r>
      <w:r>
        <w:rPr>
          <w:sz w:val="24"/>
          <w:szCs w:val="24"/>
          <w:lang w:val="ru-RU"/>
        </w:rPr>
        <w:t>взаимосвязи</w:t>
      </w:r>
      <w:r>
        <w:rPr>
          <w:sz w:val="24"/>
          <w:szCs w:val="24"/>
        </w:rPr>
        <w:t>, отношений и братства человеческой семьи (см. AG 2-4), свидетельствуя в мире о смысле и цели своего пути (см. GS 3 и 42).</w:t>
      </w:r>
      <w:r>
        <w:rPr>
          <w:sz w:val="24"/>
          <w:szCs w:val="24"/>
          <w:lang w:val="ru-RU"/>
        </w:rPr>
        <w:t xml:space="preserve"> Церковь</w:t>
      </w:r>
      <w:r>
        <w:rPr>
          <w:sz w:val="24"/>
          <w:szCs w:val="24"/>
        </w:rPr>
        <w:t xml:space="preserve"> берет на себя эту ответственность сегодня, в эпоху кризиса участия </w:t>
      </w:r>
      <w:r>
        <w:rPr>
          <w:sz w:val="24"/>
          <w:szCs w:val="24"/>
          <w:lang w:val="ru-RU"/>
        </w:rPr>
        <w:t>—</w:t>
      </w:r>
      <w:r>
        <w:rPr>
          <w:sz w:val="24"/>
          <w:szCs w:val="24"/>
        </w:rPr>
        <w:t xml:space="preserve"> то есть ощущения себя частью и </w:t>
      </w:r>
      <w:r>
        <w:rPr>
          <w:sz w:val="24"/>
          <w:szCs w:val="24"/>
          <w:lang w:val="ru-RU"/>
        </w:rPr>
        <w:t>со</w:t>
      </w:r>
      <w:r>
        <w:rPr>
          <w:sz w:val="24"/>
          <w:szCs w:val="24"/>
        </w:rPr>
        <w:t xml:space="preserve">участником общей судьбы </w:t>
      </w:r>
      <w:r>
        <w:rPr>
          <w:sz w:val="24"/>
          <w:szCs w:val="24"/>
          <w:lang w:val="ru-RU"/>
        </w:rPr>
        <w:t>—</w:t>
      </w:r>
      <w:r>
        <w:rPr>
          <w:sz w:val="24"/>
          <w:szCs w:val="24"/>
        </w:rPr>
        <w:t xml:space="preserve"> и индивидуалистического представления о счастье и спасении. </w:t>
      </w:r>
      <w:r>
        <w:rPr>
          <w:sz w:val="24"/>
          <w:szCs w:val="24"/>
          <w:lang w:val="ru-RU"/>
        </w:rPr>
        <w:t>Ее</w:t>
      </w:r>
      <w:r>
        <w:rPr>
          <w:sz w:val="24"/>
          <w:szCs w:val="24"/>
        </w:rPr>
        <w:t xml:space="preserve"> призвание и пророческое служение (см. LG 12) состоит в том, чтобы свидетельствовать о Божьем замысле соединить все человечество с Собой в свободе и общении. Церковь, которая есть </w:t>
      </w:r>
      <w:r>
        <w:rPr>
          <w:sz w:val="24"/>
          <w:szCs w:val="24"/>
          <w:lang w:val="ru-RU"/>
        </w:rPr>
        <w:t>«</w:t>
      </w:r>
      <w:r>
        <w:rPr>
          <w:sz w:val="24"/>
          <w:szCs w:val="24"/>
        </w:rPr>
        <w:t>Царство Христово</w:t>
      </w:r>
      <w:r>
        <w:rPr>
          <w:sz w:val="24"/>
          <w:szCs w:val="24"/>
          <w:lang w:val="ru-RU"/>
        </w:rPr>
        <w:t>, уже существующее как тайна»</w:t>
      </w:r>
      <w:r>
        <w:rPr>
          <w:sz w:val="24"/>
          <w:szCs w:val="24"/>
        </w:rPr>
        <w:t xml:space="preserve"> (LG 3)</w:t>
      </w:r>
      <w:r>
        <w:rPr>
          <w:sz w:val="24"/>
          <w:szCs w:val="24"/>
          <w:lang w:val="ru-RU"/>
        </w:rPr>
        <w:t>,</w:t>
      </w:r>
      <w:r>
        <w:rPr>
          <w:sz w:val="24"/>
          <w:szCs w:val="24"/>
        </w:rPr>
        <w:t xml:space="preserve"> </w:t>
      </w:r>
      <w:r>
        <w:rPr>
          <w:sz w:val="24"/>
          <w:szCs w:val="24"/>
          <w:lang w:val="ru-RU"/>
        </w:rPr>
        <w:t>«росток и начало этого Царства на земле»</w:t>
      </w:r>
      <w:r>
        <w:rPr>
          <w:sz w:val="24"/>
          <w:szCs w:val="24"/>
        </w:rPr>
        <w:t xml:space="preserve"> (LG 5), поэтому</w:t>
      </w:r>
      <w:r>
        <w:rPr>
          <w:sz w:val="24"/>
          <w:szCs w:val="24"/>
          <w:lang w:val="ru-RU"/>
        </w:rPr>
        <w:t xml:space="preserve"> она</w:t>
      </w:r>
      <w:r>
        <w:rPr>
          <w:sz w:val="24"/>
          <w:szCs w:val="24"/>
        </w:rPr>
        <w:t xml:space="preserve"> идет вместе со всем человечеством, </w:t>
      </w:r>
      <w:r>
        <w:rPr>
          <w:sz w:val="24"/>
          <w:szCs w:val="24"/>
          <w:lang w:val="ru-RU"/>
        </w:rPr>
        <w:t xml:space="preserve">полностью </w:t>
      </w:r>
      <w:r>
        <w:rPr>
          <w:sz w:val="24"/>
          <w:szCs w:val="24"/>
        </w:rPr>
        <w:t xml:space="preserve">посвящая себя </w:t>
      </w:r>
      <w:r>
        <w:rPr>
          <w:sz w:val="24"/>
          <w:szCs w:val="24"/>
          <w:lang w:val="ru-RU"/>
        </w:rPr>
        <w:t>служению</w:t>
      </w:r>
      <w:r>
        <w:rPr>
          <w:sz w:val="24"/>
          <w:szCs w:val="24"/>
        </w:rPr>
        <w:t xml:space="preserve"> человеческому достоинству, общему благу, справедливости и миру, и </w:t>
      </w:r>
      <w:r>
        <w:rPr>
          <w:sz w:val="24"/>
          <w:szCs w:val="24"/>
          <w:lang w:val="ru-RU"/>
        </w:rPr>
        <w:t>«томится по завершению</w:t>
      </w:r>
      <w:r>
        <w:rPr>
          <w:sz w:val="24"/>
          <w:szCs w:val="24"/>
        </w:rPr>
        <w:t xml:space="preserve"> Царства» (LG 5), когда Бог будет «все во всем» (1 </w:t>
      </w:r>
      <w:r>
        <w:rPr>
          <w:sz w:val="24"/>
          <w:szCs w:val="24"/>
          <w:lang w:val="ru-RU"/>
        </w:rPr>
        <w:t>Кор</w:t>
      </w:r>
      <w:r>
        <w:rPr>
          <w:sz w:val="24"/>
          <w:szCs w:val="24"/>
        </w:rPr>
        <w:t>. 15:28).</w:t>
      </w:r>
    </w:p>
    <w:p w14:paraId="68FFCEC5" w14:textId="77777777" w:rsidR="00997F20" w:rsidRDefault="00997F20" w:rsidP="00C016ED">
      <w:pPr>
        <w:pStyle w:val="3"/>
        <w:ind w:left="0" w:firstLine="567"/>
        <w:jc w:val="both"/>
        <w:rPr>
          <w:rFonts w:ascii="Times New Roman" w:eastAsia="Times New Roman" w:hAnsi="Times New Roman" w:cs="Times New Roman"/>
        </w:rPr>
      </w:pPr>
    </w:p>
    <w:p w14:paraId="68FFCEC6" w14:textId="77777777" w:rsidR="00997F20" w:rsidRDefault="00C016ED" w:rsidP="00C016ED">
      <w:pPr>
        <w:pStyle w:val="3"/>
        <w:ind w:left="0" w:right="113" w:firstLine="567"/>
        <w:jc w:val="both"/>
        <w:rPr>
          <w:rFonts w:ascii="Times New Roman" w:eastAsia="Times New Roman" w:hAnsi="Times New Roman" w:cs="Times New Roman"/>
          <w:lang w:val="ru-RU"/>
        </w:rPr>
      </w:pPr>
      <w:bookmarkStart w:id="13" w:name="_Toc6"/>
      <w:r>
        <w:rPr>
          <w:rFonts w:ascii="Times New Roman" w:hAnsi="Times New Roman"/>
          <w:lang w:val="ru-RU"/>
        </w:rPr>
        <w:t>Святые истоки Народа Божьего</w:t>
      </w:r>
      <w:bookmarkEnd w:id="13"/>
    </w:p>
    <w:p w14:paraId="68FFCEC7" w14:textId="77777777" w:rsidR="00997F20" w:rsidRDefault="00997F20" w:rsidP="00C016ED">
      <w:pPr>
        <w:pStyle w:val="3"/>
        <w:ind w:left="0" w:firstLine="567"/>
        <w:jc w:val="both"/>
        <w:rPr>
          <w:rFonts w:ascii="Times New Roman" w:eastAsia="Times New Roman" w:hAnsi="Times New Roman" w:cs="Times New Roman"/>
        </w:rPr>
      </w:pPr>
    </w:p>
    <w:p w14:paraId="68FFCEC8" w14:textId="77777777" w:rsidR="00997F20" w:rsidRDefault="00C016ED" w:rsidP="00C016ED">
      <w:pPr>
        <w:pStyle w:val="a8"/>
        <w:tabs>
          <w:tab w:val="left" w:pos="1087"/>
        </w:tabs>
        <w:spacing w:before="0"/>
        <w:ind w:left="0" w:firstLine="567"/>
        <w:rPr>
          <w:sz w:val="24"/>
          <w:szCs w:val="24"/>
        </w:rPr>
      </w:pPr>
      <w:r>
        <w:rPr>
          <w:sz w:val="24"/>
          <w:szCs w:val="24"/>
        </w:rPr>
        <w:t xml:space="preserve">21. Синодальное </w:t>
      </w:r>
      <w:r>
        <w:rPr>
          <w:sz w:val="24"/>
          <w:szCs w:val="24"/>
          <w:lang w:val="ru-RU"/>
        </w:rPr>
        <w:t>странствие</w:t>
      </w:r>
      <w:r>
        <w:rPr>
          <w:sz w:val="24"/>
          <w:szCs w:val="24"/>
        </w:rPr>
        <w:t xml:space="preserve"> Церкви</w:t>
      </w:r>
      <w:r>
        <w:rPr>
          <w:sz w:val="24"/>
          <w:szCs w:val="24"/>
          <w:lang w:val="ru-RU"/>
        </w:rPr>
        <w:t xml:space="preserve"> помогло нам вновь открыть, </w:t>
      </w:r>
      <w:r>
        <w:rPr>
          <w:sz w:val="24"/>
          <w:szCs w:val="24"/>
        </w:rPr>
        <w:t xml:space="preserve">что разнообразие призваний, харизм и служений имеет один </w:t>
      </w:r>
      <w:r>
        <w:rPr>
          <w:sz w:val="24"/>
          <w:szCs w:val="24"/>
          <w:lang w:val="ru-RU"/>
        </w:rPr>
        <w:t>исток</w:t>
      </w:r>
      <w:r>
        <w:rPr>
          <w:sz w:val="24"/>
          <w:szCs w:val="24"/>
        </w:rPr>
        <w:t xml:space="preserve">: </w:t>
      </w:r>
      <w:r>
        <w:rPr>
          <w:sz w:val="24"/>
          <w:szCs w:val="24"/>
          <w:lang w:val="ru-RU"/>
        </w:rPr>
        <w:t>«</w:t>
      </w:r>
      <w:r>
        <w:rPr>
          <w:sz w:val="24"/>
          <w:szCs w:val="24"/>
        </w:rPr>
        <w:t>все мы одним Духом крестились в одно тело</w:t>
      </w:r>
      <w:r>
        <w:rPr>
          <w:sz w:val="24"/>
          <w:szCs w:val="24"/>
          <w:lang w:val="ru-RU"/>
        </w:rPr>
        <w:t>»</w:t>
      </w:r>
      <w:r>
        <w:rPr>
          <w:sz w:val="24"/>
          <w:szCs w:val="24"/>
        </w:rPr>
        <w:t xml:space="preserve"> (1 Кор. 12</w:t>
      </w:r>
      <w:r>
        <w:rPr>
          <w:sz w:val="24"/>
          <w:szCs w:val="24"/>
          <w:lang w:val="ru-RU"/>
        </w:rPr>
        <w:t>:</w:t>
      </w:r>
      <w:r>
        <w:rPr>
          <w:sz w:val="24"/>
          <w:szCs w:val="24"/>
        </w:rPr>
        <w:t xml:space="preserve">13). Крещение </w:t>
      </w:r>
      <w:r>
        <w:rPr>
          <w:sz w:val="24"/>
          <w:szCs w:val="24"/>
          <w:lang w:val="ru-RU"/>
        </w:rPr>
        <w:t>—</w:t>
      </w:r>
      <w:r>
        <w:rPr>
          <w:sz w:val="24"/>
          <w:szCs w:val="24"/>
        </w:rPr>
        <w:t xml:space="preserve"> основа христианской жизни, потому что оно приобщает каждого к величайшему дару быть детьми Божьими, то есть причастными к отношениям Иисуса с Отцом в Духе. Нет ничего выше этого достоинства, </w:t>
      </w:r>
      <w:r>
        <w:rPr>
          <w:sz w:val="24"/>
          <w:szCs w:val="24"/>
          <w:lang w:val="ru-RU"/>
        </w:rPr>
        <w:t>равно</w:t>
      </w:r>
      <w:r>
        <w:rPr>
          <w:sz w:val="24"/>
          <w:szCs w:val="24"/>
        </w:rPr>
        <w:t xml:space="preserve"> данного каждому человеку, которое делает нас облеченными во Христа и привитыми к Нему, как ветви к виноградной лозе. В имени </w:t>
      </w:r>
      <w:r>
        <w:rPr>
          <w:sz w:val="24"/>
          <w:szCs w:val="24"/>
          <w:lang w:val="ru-RU"/>
        </w:rPr>
        <w:t>«</w:t>
      </w:r>
      <w:r>
        <w:rPr>
          <w:sz w:val="24"/>
          <w:szCs w:val="24"/>
        </w:rPr>
        <w:t>христианин</w:t>
      </w:r>
      <w:r>
        <w:rPr>
          <w:sz w:val="24"/>
          <w:szCs w:val="24"/>
          <w:lang w:val="ru-RU"/>
        </w:rPr>
        <w:t>»</w:t>
      </w:r>
      <w:r>
        <w:rPr>
          <w:sz w:val="24"/>
          <w:szCs w:val="24"/>
        </w:rPr>
        <w:t xml:space="preserve">, которое мы имеем честь носить, содержится благодать, которая лежит в основе нашей жизни и </w:t>
      </w:r>
      <w:r>
        <w:rPr>
          <w:sz w:val="24"/>
          <w:szCs w:val="24"/>
          <w:lang w:val="ru-RU"/>
        </w:rPr>
        <w:t>подталкивает</w:t>
      </w:r>
      <w:r>
        <w:rPr>
          <w:sz w:val="24"/>
          <w:szCs w:val="24"/>
        </w:rPr>
        <w:t xml:space="preserve"> нас идти вместе как братьев и сестер.</w:t>
      </w:r>
    </w:p>
    <w:p w14:paraId="68FFCEC9" w14:textId="77777777" w:rsidR="00997F20" w:rsidRDefault="00C016ED" w:rsidP="00C016ED">
      <w:pPr>
        <w:pStyle w:val="a8"/>
        <w:tabs>
          <w:tab w:val="left" w:pos="1044"/>
        </w:tabs>
        <w:spacing w:before="0"/>
        <w:ind w:left="0" w:firstLine="567"/>
        <w:rPr>
          <w:sz w:val="24"/>
          <w:szCs w:val="24"/>
        </w:rPr>
      </w:pPr>
      <w:r>
        <w:rPr>
          <w:sz w:val="24"/>
          <w:szCs w:val="24"/>
        </w:rPr>
        <w:t xml:space="preserve">22. В силу Крещения </w:t>
      </w:r>
      <w:r>
        <w:rPr>
          <w:sz w:val="24"/>
          <w:szCs w:val="24"/>
          <w:lang w:val="ru-RU"/>
        </w:rPr>
        <w:t>«</w:t>
      </w:r>
      <w:r>
        <w:rPr>
          <w:sz w:val="24"/>
          <w:szCs w:val="24"/>
        </w:rPr>
        <w:t xml:space="preserve">святой </w:t>
      </w:r>
      <w:r>
        <w:rPr>
          <w:sz w:val="24"/>
          <w:szCs w:val="24"/>
          <w:lang w:val="ru-RU"/>
        </w:rPr>
        <w:t>Н</w:t>
      </w:r>
      <w:r>
        <w:rPr>
          <w:sz w:val="24"/>
          <w:szCs w:val="24"/>
        </w:rPr>
        <w:t>арод Божий участвует</w:t>
      </w:r>
      <w:r>
        <w:rPr>
          <w:sz w:val="24"/>
          <w:szCs w:val="24"/>
          <w:lang w:val="ru-RU"/>
        </w:rPr>
        <w:t xml:space="preserve"> также</w:t>
      </w:r>
      <w:r>
        <w:rPr>
          <w:sz w:val="24"/>
          <w:szCs w:val="24"/>
        </w:rPr>
        <w:t xml:space="preserve"> в пророческо</w:t>
      </w:r>
      <w:r>
        <w:rPr>
          <w:sz w:val="24"/>
          <w:szCs w:val="24"/>
          <w:lang w:val="ru-RU"/>
        </w:rPr>
        <w:t>м</w:t>
      </w:r>
      <w:r>
        <w:rPr>
          <w:sz w:val="24"/>
          <w:szCs w:val="24"/>
        </w:rPr>
        <w:t xml:space="preserve"> </w:t>
      </w:r>
      <w:r>
        <w:rPr>
          <w:sz w:val="24"/>
          <w:szCs w:val="24"/>
          <w:lang w:val="ru-RU"/>
        </w:rPr>
        <w:t>служении</w:t>
      </w:r>
      <w:r>
        <w:rPr>
          <w:sz w:val="24"/>
          <w:szCs w:val="24"/>
        </w:rPr>
        <w:t xml:space="preserve"> Христа, </w:t>
      </w:r>
      <w:r>
        <w:rPr>
          <w:sz w:val="24"/>
          <w:szCs w:val="24"/>
          <w:lang w:val="ru-RU"/>
        </w:rPr>
        <w:t xml:space="preserve">распространяя </w:t>
      </w:r>
      <w:r>
        <w:rPr>
          <w:sz w:val="24"/>
          <w:szCs w:val="24"/>
        </w:rPr>
        <w:t xml:space="preserve">живое свидетельство о Нем, </w:t>
      </w:r>
      <w:r>
        <w:rPr>
          <w:sz w:val="24"/>
          <w:szCs w:val="24"/>
          <w:lang w:val="ru-RU"/>
        </w:rPr>
        <w:t>особенно через</w:t>
      </w:r>
      <w:r>
        <w:rPr>
          <w:sz w:val="24"/>
          <w:szCs w:val="24"/>
        </w:rPr>
        <w:t xml:space="preserve"> жизнь веры и </w:t>
      </w:r>
      <w:r>
        <w:rPr>
          <w:sz w:val="24"/>
          <w:szCs w:val="24"/>
          <w:lang w:val="ru-RU"/>
        </w:rPr>
        <w:t>любви»</w:t>
      </w:r>
      <w:r>
        <w:rPr>
          <w:sz w:val="24"/>
          <w:szCs w:val="24"/>
        </w:rPr>
        <w:t xml:space="preserve"> (LG 12). Благодаря помазанию Святого Духа, полученному в Крещении (ср. 1</w:t>
      </w:r>
      <w:r>
        <w:rPr>
          <w:sz w:val="24"/>
          <w:szCs w:val="24"/>
          <w:lang w:val="ru-RU"/>
        </w:rPr>
        <w:t xml:space="preserve"> </w:t>
      </w:r>
      <w:r>
        <w:rPr>
          <w:sz w:val="24"/>
          <w:szCs w:val="24"/>
        </w:rPr>
        <w:t>Ин</w:t>
      </w:r>
      <w:r>
        <w:rPr>
          <w:sz w:val="24"/>
          <w:szCs w:val="24"/>
          <w:lang w:val="ru-RU"/>
        </w:rPr>
        <w:t>.</w:t>
      </w:r>
      <w:r>
        <w:rPr>
          <w:sz w:val="24"/>
          <w:szCs w:val="24"/>
        </w:rPr>
        <w:t xml:space="preserve"> 2</w:t>
      </w:r>
      <w:r>
        <w:rPr>
          <w:sz w:val="24"/>
          <w:szCs w:val="24"/>
          <w:lang w:val="ru-RU"/>
        </w:rPr>
        <w:t>:</w:t>
      </w:r>
      <w:r>
        <w:rPr>
          <w:sz w:val="24"/>
          <w:szCs w:val="24"/>
        </w:rPr>
        <w:t xml:space="preserve">20.27), все </w:t>
      </w:r>
      <w:r>
        <w:rPr>
          <w:sz w:val="24"/>
          <w:szCs w:val="24"/>
        </w:rPr>
        <w:lastRenderedPageBreak/>
        <w:t xml:space="preserve">верующие обладают </w:t>
      </w:r>
      <w:r>
        <w:rPr>
          <w:sz w:val="24"/>
          <w:szCs w:val="24"/>
          <w:lang w:val="ru-RU"/>
        </w:rPr>
        <w:t>неким инстинктивным чувством</w:t>
      </w:r>
      <w:r>
        <w:rPr>
          <w:sz w:val="24"/>
          <w:szCs w:val="24"/>
        </w:rPr>
        <w:t xml:space="preserve"> истин</w:t>
      </w:r>
      <w:r>
        <w:rPr>
          <w:sz w:val="24"/>
          <w:szCs w:val="24"/>
          <w:lang w:val="ru-RU"/>
        </w:rPr>
        <w:t>ы</w:t>
      </w:r>
      <w:r>
        <w:rPr>
          <w:sz w:val="24"/>
          <w:szCs w:val="24"/>
        </w:rPr>
        <w:t xml:space="preserve"> Евангелия, называемым </w:t>
      </w:r>
      <w:r>
        <w:rPr>
          <w:i/>
          <w:iCs/>
          <w:sz w:val="24"/>
          <w:szCs w:val="24"/>
        </w:rPr>
        <w:t>sensus fidei</w:t>
      </w:r>
      <w:r>
        <w:rPr>
          <w:sz w:val="24"/>
          <w:szCs w:val="24"/>
        </w:rPr>
        <w:t xml:space="preserve">. Оно заключается в определенной сопричастности к божественным реалиям, основанной на том, что в Святом Духе крещеные </w:t>
      </w:r>
      <w:r>
        <w:rPr>
          <w:sz w:val="24"/>
          <w:szCs w:val="24"/>
          <w:lang w:val="ru-RU"/>
        </w:rPr>
        <w:t>«становятся</w:t>
      </w:r>
      <w:r>
        <w:rPr>
          <w:sz w:val="24"/>
          <w:szCs w:val="24"/>
        </w:rPr>
        <w:t xml:space="preserve"> причастниками </w:t>
      </w:r>
      <w:r>
        <w:rPr>
          <w:sz w:val="24"/>
          <w:szCs w:val="24"/>
          <w:lang w:val="ru-RU"/>
        </w:rPr>
        <w:t>Б</w:t>
      </w:r>
      <w:r>
        <w:rPr>
          <w:sz w:val="24"/>
          <w:szCs w:val="24"/>
        </w:rPr>
        <w:t>ожественно</w:t>
      </w:r>
      <w:r>
        <w:rPr>
          <w:sz w:val="24"/>
          <w:szCs w:val="24"/>
          <w:lang w:val="ru-RU"/>
        </w:rPr>
        <w:t>го</w:t>
      </w:r>
      <w:r>
        <w:rPr>
          <w:sz w:val="24"/>
          <w:szCs w:val="24"/>
        </w:rPr>
        <w:t xml:space="preserve"> </w:t>
      </w:r>
      <w:r>
        <w:rPr>
          <w:sz w:val="24"/>
          <w:szCs w:val="24"/>
          <w:lang w:val="ru-RU"/>
        </w:rPr>
        <w:t>естества»</w:t>
      </w:r>
      <w:r>
        <w:rPr>
          <w:sz w:val="24"/>
          <w:szCs w:val="24"/>
        </w:rPr>
        <w:t xml:space="preserve"> (DV 2). Из этого участия проистекает способность интуитивно постигать то, что соответствует истине Откровения в общении Церкви. Вот почему Церковь уверена, что святой Народ Божий не может </w:t>
      </w:r>
      <w:r>
        <w:rPr>
          <w:sz w:val="24"/>
          <w:szCs w:val="24"/>
          <w:lang w:val="ru-RU"/>
        </w:rPr>
        <w:t>заблуждаться</w:t>
      </w:r>
      <w:r>
        <w:rPr>
          <w:sz w:val="24"/>
          <w:szCs w:val="24"/>
        </w:rPr>
        <w:t xml:space="preserve"> в вере, когда </w:t>
      </w:r>
      <w:r>
        <w:rPr>
          <w:sz w:val="24"/>
          <w:szCs w:val="24"/>
          <w:lang w:val="ru-RU"/>
        </w:rPr>
        <w:t xml:space="preserve">вся </w:t>
      </w:r>
      <w:r>
        <w:rPr>
          <w:sz w:val="24"/>
          <w:szCs w:val="24"/>
        </w:rPr>
        <w:t>совокупность крещеных выражает свое все</w:t>
      </w:r>
      <w:r>
        <w:rPr>
          <w:sz w:val="24"/>
          <w:szCs w:val="24"/>
          <w:lang w:val="ru-RU"/>
        </w:rPr>
        <w:t>ленское</w:t>
      </w:r>
      <w:r>
        <w:rPr>
          <w:sz w:val="24"/>
          <w:szCs w:val="24"/>
        </w:rPr>
        <w:t xml:space="preserve"> согласие в вопросах веры и нрав</w:t>
      </w:r>
      <w:r>
        <w:rPr>
          <w:sz w:val="24"/>
          <w:szCs w:val="24"/>
          <w:lang w:val="ru-RU"/>
        </w:rPr>
        <w:t>ов</w:t>
      </w:r>
      <w:r>
        <w:rPr>
          <w:sz w:val="24"/>
          <w:szCs w:val="24"/>
        </w:rPr>
        <w:t xml:space="preserve"> (ср. LG 12). Осуществление </w:t>
      </w:r>
      <w:r>
        <w:rPr>
          <w:i/>
          <w:iCs/>
          <w:sz w:val="24"/>
          <w:szCs w:val="24"/>
        </w:rPr>
        <w:t>sensus fidei</w:t>
      </w:r>
      <w:r>
        <w:rPr>
          <w:sz w:val="24"/>
          <w:szCs w:val="24"/>
        </w:rPr>
        <w:t xml:space="preserve"> не следует путать с общественным мнением. Оно всегда сопряжено с</w:t>
      </w:r>
      <w:r>
        <w:rPr>
          <w:sz w:val="24"/>
          <w:szCs w:val="24"/>
          <w:lang w:val="ru-RU"/>
        </w:rPr>
        <w:t xml:space="preserve"> пастырским</w:t>
      </w:r>
      <w:r>
        <w:rPr>
          <w:sz w:val="24"/>
          <w:szCs w:val="24"/>
        </w:rPr>
        <w:t xml:space="preserve"> </w:t>
      </w:r>
      <w:r>
        <w:rPr>
          <w:sz w:val="24"/>
          <w:szCs w:val="24"/>
          <w:lang w:val="ru-RU"/>
        </w:rPr>
        <w:t>распознаванием</w:t>
      </w:r>
      <w:r>
        <w:rPr>
          <w:sz w:val="24"/>
          <w:szCs w:val="24"/>
        </w:rPr>
        <w:t xml:space="preserve"> на разных уровнях жизни Церкви, как показывает </w:t>
      </w:r>
      <w:r>
        <w:rPr>
          <w:sz w:val="24"/>
          <w:szCs w:val="24"/>
          <w:lang w:val="ru-RU"/>
        </w:rPr>
        <w:t>описание</w:t>
      </w:r>
      <w:r>
        <w:rPr>
          <w:sz w:val="24"/>
          <w:szCs w:val="24"/>
        </w:rPr>
        <w:t xml:space="preserve"> этапов синодального процесса. Оно направлено на достижение того консенсуса верных (</w:t>
      </w:r>
      <w:r>
        <w:rPr>
          <w:i/>
          <w:iCs/>
          <w:sz w:val="24"/>
          <w:szCs w:val="24"/>
        </w:rPr>
        <w:t>consensus fidelium</w:t>
      </w:r>
      <w:r>
        <w:rPr>
          <w:sz w:val="24"/>
          <w:szCs w:val="24"/>
        </w:rPr>
        <w:t>), который представляет собой</w:t>
      </w:r>
      <w:r>
        <w:rPr>
          <w:sz w:val="24"/>
          <w:szCs w:val="24"/>
          <w:lang w:val="ru-RU"/>
        </w:rPr>
        <w:t xml:space="preserve"> «верный критерий для определения того, относится ли то или иное учение или практика к апостольской вере»</w:t>
      </w:r>
      <w:r>
        <w:rPr>
          <w:sz w:val="24"/>
          <w:szCs w:val="24"/>
        </w:rPr>
        <w:t xml:space="preserve"> (Международная богословская комиссия</w:t>
      </w:r>
      <w:r>
        <w:rPr>
          <w:sz w:val="24"/>
          <w:szCs w:val="24"/>
          <w:lang w:val="ru-RU"/>
        </w:rPr>
        <w:t xml:space="preserve"> «</w:t>
      </w:r>
      <w:r>
        <w:rPr>
          <w:i/>
          <w:iCs/>
          <w:sz w:val="24"/>
          <w:szCs w:val="24"/>
        </w:rPr>
        <w:t>Sensus fidei в жизни Церкви</w:t>
      </w:r>
      <w:r>
        <w:rPr>
          <w:i/>
          <w:iCs/>
          <w:sz w:val="24"/>
          <w:szCs w:val="24"/>
          <w:lang w:val="ru-RU"/>
        </w:rPr>
        <w:t>»,</w:t>
      </w:r>
      <w:r>
        <w:rPr>
          <w:sz w:val="24"/>
          <w:szCs w:val="24"/>
        </w:rPr>
        <w:t xml:space="preserve"> 2014, 3).</w:t>
      </w:r>
    </w:p>
    <w:p w14:paraId="68FFCECA" w14:textId="77777777" w:rsidR="00997F20" w:rsidRDefault="00C016ED" w:rsidP="00C016ED">
      <w:pPr>
        <w:pStyle w:val="a8"/>
        <w:tabs>
          <w:tab w:val="left" w:pos="1051"/>
        </w:tabs>
        <w:spacing w:before="0"/>
        <w:ind w:left="0" w:firstLine="567"/>
        <w:rPr>
          <w:sz w:val="24"/>
          <w:szCs w:val="24"/>
        </w:rPr>
      </w:pPr>
      <w:r>
        <w:rPr>
          <w:sz w:val="24"/>
          <w:szCs w:val="24"/>
        </w:rPr>
        <w:t xml:space="preserve">23. Через Крещение все христиане участвуют в </w:t>
      </w:r>
      <w:r>
        <w:rPr>
          <w:i/>
          <w:iCs/>
          <w:sz w:val="24"/>
          <w:szCs w:val="24"/>
        </w:rPr>
        <w:t>sensus fidei</w:t>
      </w:r>
      <w:r>
        <w:rPr>
          <w:sz w:val="24"/>
          <w:szCs w:val="24"/>
        </w:rPr>
        <w:t xml:space="preserve">. Поэтому оно является не только принципом синодальности, но и основой экуменизма. </w:t>
      </w:r>
      <w:r>
        <w:rPr>
          <w:sz w:val="24"/>
          <w:szCs w:val="24"/>
          <w:lang w:val="ru-RU"/>
        </w:rPr>
        <w:t>«</w:t>
      </w:r>
      <w:r>
        <w:rPr>
          <w:sz w:val="24"/>
          <w:szCs w:val="24"/>
        </w:rPr>
        <w:t>Путь синодальности, в который вовлечена Католическая церковь, является и должен быть экуменическим, так же как экуменический путь является синодальным</w:t>
      </w:r>
      <w:r>
        <w:rPr>
          <w:sz w:val="24"/>
          <w:szCs w:val="24"/>
          <w:lang w:val="ru-RU"/>
        </w:rPr>
        <w:t>»</w:t>
      </w:r>
      <w:r>
        <w:rPr>
          <w:sz w:val="24"/>
          <w:szCs w:val="24"/>
        </w:rPr>
        <w:t xml:space="preserve"> (Папа Франциск, Обращение к Его Святейшеству Мар Аве III, 19 ноября 2022 г</w:t>
      </w:r>
      <w:r>
        <w:rPr>
          <w:sz w:val="24"/>
          <w:szCs w:val="24"/>
          <w:lang w:val="ru-RU"/>
        </w:rPr>
        <w:t>.</w:t>
      </w:r>
      <w:r>
        <w:rPr>
          <w:sz w:val="24"/>
          <w:szCs w:val="24"/>
        </w:rPr>
        <w:t>). Экуменизм, прежде всего,</w:t>
      </w:r>
      <w:r>
        <w:rPr>
          <w:sz w:val="24"/>
          <w:szCs w:val="24"/>
          <w:lang w:val="ru-RU"/>
        </w:rPr>
        <w:t xml:space="preserve"> связан с</w:t>
      </w:r>
      <w:r>
        <w:rPr>
          <w:sz w:val="24"/>
          <w:szCs w:val="24"/>
        </w:rPr>
        <w:t xml:space="preserve"> вопрос</w:t>
      </w:r>
      <w:r>
        <w:rPr>
          <w:sz w:val="24"/>
          <w:szCs w:val="24"/>
          <w:lang w:val="ru-RU"/>
        </w:rPr>
        <w:t>ом</w:t>
      </w:r>
      <w:r>
        <w:rPr>
          <w:sz w:val="24"/>
          <w:szCs w:val="24"/>
        </w:rPr>
        <w:t xml:space="preserve"> духовного обновления. Он требует процессов покаяния и исцеления памяти прошлых ран, вплоть до смелости братского исправления в духе евангельского милосердия. На Ассамблее прозвучали поучительные свидетельства христиан из разных </w:t>
      </w:r>
      <w:r>
        <w:rPr>
          <w:sz w:val="24"/>
          <w:szCs w:val="24"/>
          <w:lang w:val="ru-RU"/>
        </w:rPr>
        <w:t>церковных</w:t>
      </w:r>
      <w:r>
        <w:rPr>
          <w:sz w:val="24"/>
          <w:szCs w:val="24"/>
        </w:rPr>
        <w:t xml:space="preserve"> традиций, которые разделяют дружбу, молитву, совместную жизнь и приверженность служению бедным и заботе об общем доме. В некоторых регионах мира </w:t>
      </w:r>
      <w:r>
        <w:rPr>
          <w:sz w:val="24"/>
          <w:szCs w:val="24"/>
          <w:lang w:val="ru-RU"/>
        </w:rPr>
        <w:t xml:space="preserve">можно видеть преимущественно </w:t>
      </w:r>
      <w:r>
        <w:rPr>
          <w:sz w:val="24"/>
          <w:szCs w:val="24"/>
        </w:rPr>
        <w:t xml:space="preserve">экуменизм крови: христиане разных </w:t>
      </w:r>
      <w:r>
        <w:rPr>
          <w:sz w:val="24"/>
          <w:szCs w:val="24"/>
          <w:lang w:val="ru-RU"/>
        </w:rPr>
        <w:t>конфессий</w:t>
      </w:r>
      <w:r>
        <w:rPr>
          <w:sz w:val="24"/>
          <w:szCs w:val="24"/>
        </w:rPr>
        <w:t xml:space="preserve"> вместе отдают свои жизни за веру в Иисуса Христа. Свидетельство их мученичества красноречивее всяких слов</w:t>
      </w:r>
      <w:r>
        <w:rPr>
          <w:sz w:val="24"/>
          <w:szCs w:val="24"/>
          <w:lang w:val="ru-RU"/>
        </w:rPr>
        <w:t xml:space="preserve"> —</w:t>
      </w:r>
      <w:r>
        <w:rPr>
          <w:sz w:val="24"/>
          <w:szCs w:val="24"/>
        </w:rPr>
        <w:t xml:space="preserve"> единство исходит от Креста Господня.</w:t>
      </w:r>
    </w:p>
    <w:p w14:paraId="68FFCECB" w14:textId="77777777" w:rsidR="00997F20" w:rsidRDefault="00C016ED" w:rsidP="00C016ED">
      <w:pPr>
        <w:pStyle w:val="a8"/>
        <w:tabs>
          <w:tab w:val="left" w:pos="1059"/>
        </w:tabs>
        <w:spacing w:before="0"/>
        <w:ind w:left="0" w:firstLine="567"/>
        <w:rPr>
          <w:sz w:val="24"/>
          <w:szCs w:val="24"/>
        </w:rPr>
      </w:pPr>
      <w:r>
        <w:rPr>
          <w:sz w:val="24"/>
          <w:szCs w:val="24"/>
        </w:rPr>
        <w:t xml:space="preserve">24. </w:t>
      </w:r>
      <w:r>
        <w:rPr>
          <w:sz w:val="24"/>
          <w:szCs w:val="24"/>
          <w:lang w:val="ru-RU"/>
        </w:rPr>
        <w:t xml:space="preserve">Полностью понять Крещение возможно только </w:t>
      </w:r>
      <w:r>
        <w:rPr>
          <w:sz w:val="24"/>
          <w:szCs w:val="24"/>
        </w:rPr>
        <w:t xml:space="preserve">в рамках христианской инициации, то есть того </w:t>
      </w:r>
      <w:r>
        <w:rPr>
          <w:sz w:val="24"/>
          <w:szCs w:val="24"/>
          <w:lang w:val="ru-RU"/>
        </w:rPr>
        <w:t>пути</w:t>
      </w:r>
      <w:r>
        <w:rPr>
          <w:sz w:val="24"/>
          <w:szCs w:val="24"/>
        </w:rPr>
        <w:t>, на котором Господь через служение Церкви и дар Духа вводит нас в пасхальную веру, а также в</w:t>
      </w:r>
      <w:r>
        <w:rPr>
          <w:sz w:val="24"/>
          <w:szCs w:val="24"/>
          <w:lang w:val="ru-RU"/>
        </w:rPr>
        <w:t xml:space="preserve"> связи с</w:t>
      </w:r>
      <w:r>
        <w:rPr>
          <w:sz w:val="24"/>
          <w:szCs w:val="24"/>
        </w:rPr>
        <w:t xml:space="preserve"> тринитарн</w:t>
      </w:r>
      <w:r>
        <w:rPr>
          <w:sz w:val="24"/>
          <w:szCs w:val="24"/>
          <w:lang w:val="ru-RU"/>
        </w:rPr>
        <w:t>ым</w:t>
      </w:r>
      <w:r>
        <w:rPr>
          <w:sz w:val="24"/>
          <w:szCs w:val="24"/>
        </w:rPr>
        <w:t xml:space="preserve"> и экклезиальн</w:t>
      </w:r>
      <w:r>
        <w:rPr>
          <w:sz w:val="24"/>
          <w:szCs w:val="24"/>
          <w:lang w:val="ru-RU"/>
        </w:rPr>
        <w:t>ым</w:t>
      </w:r>
      <w:r>
        <w:rPr>
          <w:sz w:val="24"/>
          <w:szCs w:val="24"/>
        </w:rPr>
        <w:t xml:space="preserve"> общение</w:t>
      </w:r>
      <w:r>
        <w:rPr>
          <w:sz w:val="24"/>
          <w:szCs w:val="24"/>
          <w:lang w:val="ru-RU"/>
        </w:rPr>
        <w:t>м</w:t>
      </w:r>
      <w:r>
        <w:rPr>
          <w:sz w:val="24"/>
          <w:szCs w:val="24"/>
        </w:rPr>
        <w:t xml:space="preserve">. Этот путь </w:t>
      </w:r>
      <w:r>
        <w:rPr>
          <w:sz w:val="24"/>
          <w:szCs w:val="24"/>
          <w:lang w:val="ru-RU"/>
        </w:rPr>
        <w:t>находит выражение</w:t>
      </w:r>
      <w:r>
        <w:rPr>
          <w:sz w:val="24"/>
          <w:szCs w:val="24"/>
        </w:rPr>
        <w:t xml:space="preserve"> в значительном разнообразии форм, </w:t>
      </w:r>
      <w:r>
        <w:rPr>
          <w:sz w:val="24"/>
          <w:szCs w:val="24"/>
          <w:lang w:val="ru-RU"/>
        </w:rPr>
        <w:t>зависит</w:t>
      </w:r>
      <w:r>
        <w:rPr>
          <w:sz w:val="24"/>
          <w:szCs w:val="24"/>
        </w:rPr>
        <w:t xml:space="preserve"> от возраста, в котором он совершается, </w:t>
      </w:r>
      <w:r>
        <w:rPr>
          <w:sz w:val="24"/>
          <w:szCs w:val="24"/>
          <w:lang w:val="ru-RU"/>
        </w:rPr>
        <w:t xml:space="preserve">имеет </w:t>
      </w:r>
      <w:r>
        <w:rPr>
          <w:sz w:val="24"/>
          <w:szCs w:val="24"/>
        </w:rPr>
        <w:t>различны</w:t>
      </w:r>
      <w:r>
        <w:rPr>
          <w:sz w:val="24"/>
          <w:szCs w:val="24"/>
          <w:lang w:val="ru-RU"/>
        </w:rPr>
        <w:t>е</w:t>
      </w:r>
      <w:r>
        <w:rPr>
          <w:sz w:val="24"/>
          <w:szCs w:val="24"/>
        </w:rPr>
        <w:t xml:space="preserve"> акцент</w:t>
      </w:r>
      <w:r>
        <w:rPr>
          <w:sz w:val="24"/>
          <w:szCs w:val="24"/>
          <w:lang w:val="ru-RU"/>
        </w:rPr>
        <w:t>ы</w:t>
      </w:r>
      <w:r>
        <w:rPr>
          <w:sz w:val="24"/>
          <w:szCs w:val="24"/>
        </w:rPr>
        <w:t>, свойственн</w:t>
      </w:r>
      <w:r>
        <w:rPr>
          <w:sz w:val="24"/>
          <w:szCs w:val="24"/>
          <w:lang w:val="ru-RU"/>
        </w:rPr>
        <w:t>ые</w:t>
      </w:r>
      <w:r>
        <w:rPr>
          <w:sz w:val="24"/>
          <w:szCs w:val="24"/>
        </w:rPr>
        <w:t xml:space="preserve"> восточной и западной традициям, и</w:t>
      </w:r>
      <w:r>
        <w:rPr>
          <w:sz w:val="24"/>
          <w:szCs w:val="24"/>
          <w:lang w:val="ru-RU"/>
        </w:rPr>
        <w:t xml:space="preserve"> связан с</w:t>
      </w:r>
      <w:r>
        <w:rPr>
          <w:sz w:val="24"/>
          <w:szCs w:val="24"/>
        </w:rPr>
        <w:t xml:space="preserve"> особенност</w:t>
      </w:r>
      <w:r>
        <w:rPr>
          <w:sz w:val="24"/>
          <w:szCs w:val="24"/>
          <w:lang w:val="ru-RU"/>
        </w:rPr>
        <w:t>ями</w:t>
      </w:r>
      <w:r>
        <w:rPr>
          <w:sz w:val="24"/>
          <w:szCs w:val="24"/>
        </w:rPr>
        <w:t xml:space="preserve"> каждой поместной Церкви. Инициация </w:t>
      </w:r>
      <w:r>
        <w:rPr>
          <w:sz w:val="24"/>
          <w:szCs w:val="24"/>
          <w:lang w:val="ru-RU"/>
        </w:rPr>
        <w:t>позволяет человеку соприкоснуться</w:t>
      </w:r>
      <w:r>
        <w:rPr>
          <w:sz w:val="24"/>
          <w:szCs w:val="24"/>
        </w:rPr>
        <w:t xml:space="preserve"> с огромным разнообразием призваний и церковных служений. В них выражается милосердный лик Церкви, которая учит своих детей идти вместе. Она слушает их и, отвечая на их сомнения и вопросы, </w:t>
      </w:r>
      <w:r>
        <w:rPr>
          <w:sz w:val="24"/>
          <w:szCs w:val="24"/>
          <w:lang w:val="ru-RU"/>
        </w:rPr>
        <w:t xml:space="preserve">сама </w:t>
      </w:r>
      <w:r>
        <w:rPr>
          <w:sz w:val="24"/>
          <w:szCs w:val="24"/>
        </w:rPr>
        <w:t>обогащается той новизной, которую каждый человек со своей историей и культурой привносит</w:t>
      </w:r>
      <w:r>
        <w:rPr>
          <w:sz w:val="24"/>
          <w:szCs w:val="24"/>
          <w:lang w:val="ru-RU"/>
        </w:rPr>
        <w:t xml:space="preserve"> в нее</w:t>
      </w:r>
      <w:r>
        <w:rPr>
          <w:sz w:val="24"/>
          <w:szCs w:val="24"/>
        </w:rPr>
        <w:t xml:space="preserve">. </w:t>
      </w:r>
      <w:r>
        <w:rPr>
          <w:sz w:val="24"/>
          <w:szCs w:val="24"/>
          <w:lang w:val="ru-RU"/>
        </w:rPr>
        <w:t>Через эту пастырскую практику</w:t>
      </w:r>
      <w:r>
        <w:rPr>
          <w:sz w:val="24"/>
          <w:szCs w:val="24"/>
        </w:rPr>
        <w:t xml:space="preserve"> христианская община переживает, часто не осознавая этого в полной мере, первую форму синодальности.</w:t>
      </w:r>
    </w:p>
    <w:p w14:paraId="68FFCECC" w14:textId="77777777" w:rsidR="00997F20" w:rsidRDefault="00C016ED" w:rsidP="00C016ED">
      <w:pPr>
        <w:pStyle w:val="a8"/>
        <w:tabs>
          <w:tab w:val="left" w:pos="1233"/>
        </w:tabs>
        <w:spacing w:before="0"/>
        <w:ind w:left="0" w:firstLine="567"/>
        <w:rPr>
          <w:sz w:val="24"/>
          <w:szCs w:val="24"/>
        </w:rPr>
      </w:pPr>
      <w:r>
        <w:rPr>
          <w:sz w:val="24"/>
          <w:szCs w:val="24"/>
        </w:rPr>
        <w:t xml:space="preserve">25. В рамках </w:t>
      </w:r>
      <w:r>
        <w:rPr>
          <w:sz w:val="24"/>
          <w:szCs w:val="24"/>
          <w:lang w:val="ru-RU"/>
        </w:rPr>
        <w:t>пути</w:t>
      </w:r>
      <w:r>
        <w:rPr>
          <w:sz w:val="24"/>
          <w:szCs w:val="24"/>
        </w:rPr>
        <w:t xml:space="preserve"> христианского посвящения таинство </w:t>
      </w:r>
      <w:r>
        <w:rPr>
          <w:sz w:val="24"/>
          <w:szCs w:val="24"/>
          <w:lang w:val="ru-RU"/>
        </w:rPr>
        <w:t xml:space="preserve">Миропомазания </w:t>
      </w:r>
      <w:r>
        <w:rPr>
          <w:sz w:val="24"/>
          <w:szCs w:val="24"/>
        </w:rPr>
        <w:t>обогащает жизнь верующих особым излиянием Духа</w:t>
      </w:r>
      <w:r>
        <w:rPr>
          <w:sz w:val="24"/>
          <w:szCs w:val="24"/>
          <w:lang w:val="ru-RU"/>
        </w:rPr>
        <w:t>, чтобы они были способны давать свидетельство</w:t>
      </w:r>
      <w:r>
        <w:rPr>
          <w:sz w:val="24"/>
          <w:szCs w:val="24"/>
        </w:rPr>
        <w:t>. Дух, которым был исполнен Иисус (ср. Лк</w:t>
      </w:r>
      <w:r>
        <w:rPr>
          <w:sz w:val="24"/>
          <w:szCs w:val="24"/>
          <w:lang w:val="ru-RU"/>
        </w:rPr>
        <w:t>.</w:t>
      </w:r>
      <w:r>
        <w:rPr>
          <w:sz w:val="24"/>
          <w:szCs w:val="24"/>
        </w:rPr>
        <w:t xml:space="preserve"> 4:1)</w:t>
      </w:r>
      <w:r>
        <w:rPr>
          <w:sz w:val="24"/>
          <w:szCs w:val="24"/>
          <w:lang w:val="ru-RU"/>
        </w:rPr>
        <w:t xml:space="preserve"> и</w:t>
      </w:r>
      <w:r>
        <w:rPr>
          <w:sz w:val="24"/>
          <w:szCs w:val="24"/>
        </w:rPr>
        <w:t xml:space="preserve"> который помазал Его и послал возвещать Евангелие (ср. Лк</w:t>
      </w:r>
      <w:r>
        <w:rPr>
          <w:sz w:val="24"/>
          <w:szCs w:val="24"/>
          <w:lang w:val="ru-RU"/>
        </w:rPr>
        <w:t>.</w:t>
      </w:r>
      <w:r>
        <w:rPr>
          <w:sz w:val="24"/>
          <w:szCs w:val="24"/>
        </w:rPr>
        <w:t xml:space="preserve"> 4:18), </w:t>
      </w:r>
      <w:r>
        <w:rPr>
          <w:sz w:val="24"/>
          <w:szCs w:val="24"/>
          <w:lang w:val="ru-RU"/>
        </w:rPr>
        <w:t>—</w:t>
      </w:r>
      <w:r>
        <w:rPr>
          <w:sz w:val="24"/>
          <w:szCs w:val="24"/>
        </w:rPr>
        <w:t xml:space="preserve"> это тот же Дух, который изливается на верующих</w:t>
      </w:r>
      <w:r>
        <w:rPr>
          <w:sz w:val="24"/>
          <w:szCs w:val="24"/>
          <w:lang w:val="ru-RU"/>
        </w:rPr>
        <w:t>,</w:t>
      </w:r>
      <w:r>
        <w:rPr>
          <w:sz w:val="24"/>
          <w:szCs w:val="24"/>
        </w:rPr>
        <w:t xml:space="preserve"> </w:t>
      </w:r>
      <w:r>
        <w:rPr>
          <w:sz w:val="24"/>
          <w:szCs w:val="24"/>
          <w:lang w:val="ru-RU"/>
        </w:rPr>
        <w:t xml:space="preserve">запечатлевает </w:t>
      </w:r>
      <w:r>
        <w:rPr>
          <w:sz w:val="24"/>
          <w:szCs w:val="24"/>
        </w:rPr>
        <w:t xml:space="preserve"> принадлежност</w:t>
      </w:r>
      <w:r>
        <w:rPr>
          <w:sz w:val="24"/>
          <w:szCs w:val="24"/>
          <w:lang w:val="ru-RU"/>
        </w:rPr>
        <w:t>ь</w:t>
      </w:r>
      <w:r>
        <w:rPr>
          <w:sz w:val="24"/>
          <w:szCs w:val="24"/>
        </w:rPr>
        <w:t xml:space="preserve"> к Богу и</w:t>
      </w:r>
      <w:r>
        <w:rPr>
          <w:sz w:val="24"/>
          <w:szCs w:val="24"/>
          <w:lang w:val="ru-RU"/>
        </w:rPr>
        <w:t xml:space="preserve"> освещает</w:t>
      </w:r>
      <w:r>
        <w:rPr>
          <w:sz w:val="24"/>
          <w:szCs w:val="24"/>
        </w:rPr>
        <w:t xml:space="preserve"> </w:t>
      </w:r>
      <w:r>
        <w:rPr>
          <w:sz w:val="24"/>
          <w:szCs w:val="24"/>
          <w:lang w:val="ru-RU"/>
        </w:rPr>
        <w:t xml:space="preserve">их через </w:t>
      </w:r>
      <w:r>
        <w:rPr>
          <w:sz w:val="24"/>
          <w:szCs w:val="24"/>
        </w:rPr>
        <w:t>помазание</w:t>
      </w:r>
      <w:r>
        <w:rPr>
          <w:sz w:val="24"/>
          <w:szCs w:val="24"/>
          <w:lang w:val="ru-RU"/>
        </w:rPr>
        <w:t xml:space="preserve">. </w:t>
      </w:r>
      <w:r>
        <w:rPr>
          <w:sz w:val="24"/>
          <w:szCs w:val="24"/>
        </w:rPr>
        <w:t xml:space="preserve">Вот почему </w:t>
      </w:r>
      <w:r>
        <w:rPr>
          <w:sz w:val="24"/>
          <w:szCs w:val="24"/>
          <w:lang w:val="ru-RU"/>
        </w:rPr>
        <w:t>Миропомазание</w:t>
      </w:r>
      <w:r>
        <w:rPr>
          <w:sz w:val="24"/>
          <w:szCs w:val="24"/>
        </w:rPr>
        <w:t xml:space="preserve">, </w:t>
      </w:r>
      <w:r>
        <w:rPr>
          <w:sz w:val="24"/>
          <w:szCs w:val="24"/>
          <w:lang w:val="ru-RU"/>
        </w:rPr>
        <w:t>благодаря которому</w:t>
      </w:r>
      <w:r>
        <w:rPr>
          <w:sz w:val="24"/>
          <w:szCs w:val="24"/>
        </w:rPr>
        <w:t xml:space="preserve"> благодать Пятидесятницы </w:t>
      </w:r>
      <w:r>
        <w:rPr>
          <w:sz w:val="24"/>
          <w:szCs w:val="24"/>
          <w:lang w:val="ru-RU"/>
        </w:rPr>
        <w:t>присутствует в</w:t>
      </w:r>
      <w:r>
        <w:rPr>
          <w:sz w:val="24"/>
          <w:szCs w:val="24"/>
        </w:rPr>
        <w:t xml:space="preserve"> жизни крещаемого и общины, </w:t>
      </w:r>
      <w:r>
        <w:rPr>
          <w:sz w:val="24"/>
          <w:szCs w:val="24"/>
          <w:lang w:val="ru-RU"/>
        </w:rPr>
        <w:t xml:space="preserve">— весьма ценный дар для возобновления </w:t>
      </w:r>
      <w:r>
        <w:rPr>
          <w:sz w:val="24"/>
          <w:szCs w:val="24"/>
        </w:rPr>
        <w:t>подвиг</w:t>
      </w:r>
      <w:r>
        <w:rPr>
          <w:sz w:val="24"/>
          <w:szCs w:val="24"/>
          <w:lang w:val="ru-RU"/>
        </w:rPr>
        <w:t>а</w:t>
      </w:r>
      <w:r>
        <w:rPr>
          <w:sz w:val="24"/>
          <w:szCs w:val="24"/>
        </w:rPr>
        <w:t xml:space="preserve"> Церкви, </w:t>
      </w:r>
      <w:r>
        <w:rPr>
          <w:sz w:val="24"/>
          <w:szCs w:val="24"/>
          <w:lang w:val="ru-RU"/>
        </w:rPr>
        <w:t>движимой</w:t>
      </w:r>
      <w:r>
        <w:rPr>
          <w:sz w:val="24"/>
          <w:szCs w:val="24"/>
        </w:rPr>
        <w:t xml:space="preserve"> огнем миссии, име</w:t>
      </w:r>
      <w:r>
        <w:rPr>
          <w:sz w:val="24"/>
          <w:szCs w:val="24"/>
          <w:lang w:val="ru-RU"/>
        </w:rPr>
        <w:t>ющей му</w:t>
      </w:r>
      <w:r>
        <w:rPr>
          <w:sz w:val="24"/>
          <w:szCs w:val="24"/>
        </w:rPr>
        <w:t xml:space="preserve">жество выйти на пути мира и </w:t>
      </w:r>
      <w:r>
        <w:rPr>
          <w:sz w:val="24"/>
          <w:szCs w:val="24"/>
          <w:lang w:val="ru-RU"/>
        </w:rPr>
        <w:t>способной приблизиться ко</w:t>
      </w:r>
      <w:r>
        <w:rPr>
          <w:sz w:val="24"/>
          <w:szCs w:val="24"/>
        </w:rPr>
        <w:t xml:space="preserve"> всем народам и культурам. Все верующие призваны внести свой вклад в </w:t>
      </w:r>
      <w:r>
        <w:rPr>
          <w:sz w:val="24"/>
          <w:szCs w:val="24"/>
          <w:lang w:val="ru-RU"/>
        </w:rPr>
        <w:t>это дело</w:t>
      </w:r>
      <w:r>
        <w:rPr>
          <w:sz w:val="24"/>
          <w:szCs w:val="24"/>
        </w:rPr>
        <w:t xml:space="preserve">, принимая харизмы, которые Дух обильно распределяет </w:t>
      </w:r>
      <w:r>
        <w:rPr>
          <w:sz w:val="24"/>
          <w:szCs w:val="24"/>
          <w:lang w:val="ru-RU"/>
        </w:rPr>
        <w:t>между ними</w:t>
      </w:r>
      <w:r>
        <w:rPr>
          <w:sz w:val="24"/>
          <w:szCs w:val="24"/>
        </w:rPr>
        <w:t xml:space="preserve">, и обязуясь </w:t>
      </w:r>
      <w:r>
        <w:rPr>
          <w:sz w:val="24"/>
          <w:szCs w:val="24"/>
          <w:lang w:val="ru-RU"/>
        </w:rPr>
        <w:t>служить ими ради</w:t>
      </w:r>
      <w:r>
        <w:rPr>
          <w:sz w:val="24"/>
          <w:szCs w:val="24"/>
        </w:rPr>
        <w:t xml:space="preserve"> Царств</w:t>
      </w:r>
      <w:r>
        <w:rPr>
          <w:sz w:val="24"/>
          <w:szCs w:val="24"/>
          <w:lang w:val="ru-RU"/>
        </w:rPr>
        <w:t>а</w:t>
      </w:r>
      <w:r>
        <w:rPr>
          <w:sz w:val="24"/>
          <w:szCs w:val="24"/>
        </w:rPr>
        <w:t xml:space="preserve"> Божье</w:t>
      </w:r>
      <w:r>
        <w:rPr>
          <w:sz w:val="24"/>
          <w:szCs w:val="24"/>
          <w:lang w:val="ru-RU"/>
        </w:rPr>
        <w:t>го</w:t>
      </w:r>
      <w:r>
        <w:rPr>
          <w:sz w:val="24"/>
          <w:szCs w:val="24"/>
        </w:rPr>
        <w:t xml:space="preserve"> со смирением и творческой инициативой.</w:t>
      </w:r>
    </w:p>
    <w:p w14:paraId="68FFCECD" w14:textId="77777777" w:rsidR="00997F20" w:rsidRDefault="00C016ED" w:rsidP="00C016ED">
      <w:pPr>
        <w:pStyle w:val="a5"/>
        <w:spacing w:before="0"/>
        <w:ind w:left="0" w:firstLine="567"/>
        <w:rPr>
          <w:lang w:val="ru-RU"/>
        </w:rPr>
      </w:pPr>
      <w:r>
        <w:rPr>
          <w:lang w:val="ru-RU"/>
        </w:rPr>
        <w:t xml:space="preserve">26. Священнопразднование Евхаристии, особенно воскресное, является первым и основополагающим местом собрания и встречи святого Народа Божия. Евхаристическое празднование «и знаменует, и осуществляет единство Церкви» (UR 2). В «полном, сознательном и деятельном участии» (SC 14) всех верующих, в присутствии различных служений и под </w:t>
      </w:r>
      <w:r>
        <w:rPr>
          <w:lang w:val="ru-RU"/>
        </w:rPr>
        <w:lastRenderedPageBreak/>
        <w:t>председательством епископа или пресвитера становится видимой христианская община, в которой реализуется распределенная совместная ответственность всех членов за миссию. Вот почему Церковь, Тело Христово, научается в Евхаристии образовывать единство и разнообразие: единство Церкви и разнообразие евхаристических собраний; единство священной тайны и разнообразие литургических традиций; единство празднования и разнообразие призваний, харизм и служений. Именно в Евхаристии наглядно явлено то, что гармония, созидаемая Духом, не сводится к единообразию и что каждый церковный дар предназначен для общего назидания. Каждое празднование Евхаристии — это также выражение желания и призыва к единству всех крещеных, которое еще не является полным и видимым. Там, где воскресное празднование Евхаристии невозможно, община при желании собирается вокруг празднования Слова, в котором продолжает присутствовать Христос.</w:t>
      </w:r>
    </w:p>
    <w:p w14:paraId="68FFCECE" w14:textId="3FB11947" w:rsidR="00997F20" w:rsidRDefault="00C016ED" w:rsidP="00C016ED">
      <w:pPr>
        <w:pStyle w:val="a5"/>
        <w:spacing w:before="0"/>
        <w:ind w:left="0" w:firstLine="567"/>
        <w:rPr>
          <w:lang w:val="ru-RU"/>
        </w:rPr>
      </w:pPr>
      <w:r>
        <w:rPr>
          <w:lang w:val="ru-RU"/>
        </w:rPr>
        <w:t xml:space="preserve">27. Существует тесная связь между </w:t>
      </w:r>
      <w:proofErr w:type="spellStart"/>
      <w:r w:rsidR="007060C8" w:rsidRPr="007060C8">
        <w:rPr>
          <w:i/>
          <w:iCs/>
          <w:lang w:val="ru-RU"/>
        </w:rPr>
        <w:t>synaxis</w:t>
      </w:r>
      <w:proofErr w:type="spellEnd"/>
      <w:r>
        <w:rPr>
          <w:lang w:val="ru-RU"/>
        </w:rPr>
        <w:t xml:space="preserve"> и </w:t>
      </w:r>
      <w:proofErr w:type="spellStart"/>
      <w:r w:rsidR="0086189B" w:rsidRPr="0086189B">
        <w:rPr>
          <w:i/>
          <w:iCs/>
          <w:lang w:val="ru-RU"/>
        </w:rPr>
        <w:t>synodos</w:t>
      </w:r>
      <w:proofErr w:type="spellEnd"/>
      <w:r>
        <w:rPr>
          <w:lang w:val="ru-RU"/>
        </w:rPr>
        <w:t>, между евхаристическим собранием и синодальным собранием. Хотя и в разных формах, в обоих случаях исполняется обещание Иисуса присутствовать там, где двое или трое собраны во имя Его (ср. Мф. 18:20). Синодальные собрания — это события, которые празднуют союз Христа с Его Церковью через действие Духа. Именно Он обеспечивает единство церковного Тела Христова как в Евхаристическом собрании, как и в синодальном собрании. Литургия — это слушание Слова Божьего и ответ на Его завет. Синодальное собрание — это также слушание Слова, которое звучит как в знамениях времени, так и в сердцах верующих, и это ответ собрания, различающего Божью волю, чтобы претворить ее в жизнь. Углубление связи между литургией и синодальностью поможет всем христианским общинам, при многообразии их культур и традиций, перенять стили священнопразднования, отражающие лицо синодальной Церкви. С этой целью мы призываем создать специальную исследовательскую группу, чтобы она изучала, как литургическое священнопразднование может в большей степени быть выражением синодальности. Она также могла бы рассмотреть тему проповеди во время литургического священнопразднования и разработать катехизис о синодальности с мистагогической точки зрения.</w:t>
      </w:r>
    </w:p>
    <w:p w14:paraId="68FFCECF" w14:textId="77777777" w:rsidR="00997F20" w:rsidRDefault="00997F20" w:rsidP="00C016ED">
      <w:pPr>
        <w:pStyle w:val="3"/>
        <w:ind w:left="0" w:firstLine="567"/>
        <w:jc w:val="both"/>
        <w:rPr>
          <w:rFonts w:ascii="Times New Roman" w:eastAsia="Times New Roman" w:hAnsi="Times New Roman" w:cs="Times New Roman"/>
        </w:rPr>
      </w:pPr>
      <w:bookmarkStart w:id="14" w:name="Significato_e_dimensioni_della_sinodalit"/>
      <w:bookmarkEnd w:id="14"/>
    </w:p>
    <w:p w14:paraId="68FFCED0" w14:textId="77777777" w:rsidR="00997F20" w:rsidRDefault="00C016ED" w:rsidP="00C016ED">
      <w:pPr>
        <w:pStyle w:val="3"/>
        <w:ind w:left="0" w:right="113" w:firstLine="567"/>
        <w:jc w:val="both"/>
        <w:rPr>
          <w:rFonts w:ascii="Times New Roman" w:eastAsia="Times New Roman" w:hAnsi="Times New Roman" w:cs="Times New Roman"/>
        </w:rPr>
      </w:pPr>
      <w:bookmarkStart w:id="15" w:name="_Toc7"/>
      <w:r>
        <w:rPr>
          <w:rFonts w:ascii="Times New Roman" w:hAnsi="Times New Roman"/>
          <w:lang w:val="ru-RU"/>
        </w:rPr>
        <w:t>Определение</w:t>
      </w:r>
      <w:r>
        <w:rPr>
          <w:rFonts w:ascii="Times New Roman" w:hAnsi="Times New Roman"/>
        </w:rPr>
        <w:t xml:space="preserve"> </w:t>
      </w:r>
      <w:r>
        <w:rPr>
          <w:rFonts w:ascii="Times New Roman" w:hAnsi="Times New Roman"/>
          <w:lang w:val="ru-RU"/>
        </w:rPr>
        <w:t>и</w:t>
      </w:r>
      <w:r>
        <w:rPr>
          <w:rFonts w:ascii="Times New Roman" w:hAnsi="Times New Roman"/>
        </w:rPr>
        <w:t xml:space="preserve"> </w:t>
      </w:r>
      <w:r>
        <w:rPr>
          <w:rFonts w:ascii="Times New Roman" w:hAnsi="Times New Roman"/>
          <w:lang w:val="ru-RU"/>
        </w:rPr>
        <w:t>характеристики</w:t>
      </w:r>
      <w:r>
        <w:rPr>
          <w:rFonts w:ascii="Times New Roman" w:hAnsi="Times New Roman"/>
        </w:rPr>
        <w:t xml:space="preserve"> </w:t>
      </w:r>
      <w:r>
        <w:rPr>
          <w:rFonts w:ascii="Times New Roman" w:hAnsi="Times New Roman"/>
          <w:lang w:val="ru-RU"/>
        </w:rPr>
        <w:t>синодальности</w:t>
      </w:r>
      <w:bookmarkEnd w:id="15"/>
    </w:p>
    <w:p w14:paraId="68FFCED1" w14:textId="77777777" w:rsidR="00997F20" w:rsidRDefault="00997F20" w:rsidP="00C016ED">
      <w:pPr>
        <w:pStyle w:val="3"/>
        <w:ind w:left="0" w:firstLine="567"/>
        <w:jc w:val="both"/>
        <w:rPr>
          <w:rFonts w:ascii="Times New Roman" w:eastAsia="Times New Roman" w:hAnsi="Times New Roman" w:cs="Times New Roman"/>
        </w:rPr>
      </w:pPr>
    </w:p>
    <w:p w14:paraId="68FFCED2" w14:textId="5BF277F6" w:rsidR="00997F20" w:rsidRDefault="00C016ED" w:rsidP="00C016ED">
      <w:pPr>
        <w:tabs>
          <w:tab w:val="left" w:pos="1076"/>
        </w:tabs>
        <w:ind w:firstLine="567"/>
        <w:jc w:val="both"/>
        <w:rPr>
          <w:sz w:val="24"/>
          <w:szCs w:val="24"/>
        </w:rPr>
      </w:pPr>
      <w:r>
        <w:rPr>
          <w:sz w:val="24"/>
          <w:szCs w:val="24"/>
          <w:lang w:val="ru-RU"/>
        </w:rPr>
        <w:t xml:space="preserve">28. </w:t>
      </w:r>
      <w:r>
        <w:rPr>
          <w:sz w:val="24"/>
          <w:szCs w:val="24"/>
        </w:rPr>
        <w:t xml:space="preserve">Термины </w:t>
      </w:r>
      <w:r>
        <w:rPr>
          <w:sz w:val="24"/>
          <w:szCs w:val="24"/>
          <w:lang w:val="ru-RU"/>
        </w:rPr>
        <w:t>«</w:t>
      </w:r>
      <w:r>
        <w:rPr>
          <w:sz w:val="24"/>
          <w:szCs w:val="24"/>
        </w:rPr>
        <w:t>синодальност</w:t>
      </w:r>
      <w:r>
        <w:rPr>
          <w:sz w:val="24"/>
          <w:szCs w:val="24"/>
          <w:lang w:val="ru-RU"/>
        </w:rPr>
        <w:t>ь»</w:t>
      </w:r>
      <w:r>
        <w:rPr>
          <w:sz w:val="24"/>
          <w:szCs w:val="24"/>
        </w:rPr>
        <w:t xml:space="preserve"> и </w:t>
      </w:r>
      <w:r>
        <w:rPr>
          <w:sz w:val="24"/>
          <w:szCs w:val="24"/>
          <w:lang w:val="ru-RU"/>
        </w:rPr>
        <w:t>«</w:t>
      </w:r>
      <w:r>
        <w:rPr>
          <w:sz w:val="24"/>
          <w:szCs w:val="24"/>
        </w:rPr>
        <w:t>синодальный</w:t>
      </w:r>
      <w:r>
        <w:rPr>
          <w:sz w:val="24"/>
          <w:szCs w:val="24"/>
          <w:lang w:val="ru-RU"/>
        </w:rPr>
        <w:t>»</w:t>
      </w:r>
      <w:r>
        <w:rPr>
          <w:sz w:val="24"/>
          <w:szCs w:val="24"/>
        </w:rPr>
        <w:t xml:space="preserve"> происходят от древней и </w:t>
      </w:r>
      <w:r>
        <w:rPr>
          <w:sz w:val="24"/>
          <w:szCs w:val="24"/>
          <w:lang w:val="ru-RU"/>
        </w:rPr>
        <w:t>неизменной</w:t>
      </w:r>
      <w:r>
        <w:rPr>
          <w:sz w:val="24"/>
          <w:szCs w:val="24"/>
        </w:rPr>
        <w:t xml:space="preserve"> церковной практики собираться </w:t>
      </w:r>
      <w:r w:rsidR="006A497C">
        <w:rPr>
          <w:sz w:val="24"/>
          <w:szCs w:val="24"/>
          <w:lang w:val="ru-RU"/>
        </w:rPr>
        <w:t>на</w:t>
      </w:r>
      <w:r>
        <w:rPr>
          <w:sz w:val="24"/>
          <w:szCs w:val="24"/>
        </w:rPr>
        <w:t xml:space="preserve"> синод. В традициях Восточной и Западной </w:t>
      </w:r>
      <w:r>
        <w:rPr>
          <w:sz w:val="24"/>
          <w:szCs w:val="24"/>
          <w:lang w:val="ru-RU"/>
        </w:rPr>
        <w:t>ц</w:t>
      </w:r>
      <w:r>
        <w:rPr>
          <w:sz w:val="24"/>
          <w:szCs w:val="24"/>
        </w:rPr>
        <w:t xml:space="preserve">ерквей слово </w:t>
      </w:r>
      <w:r>
        <w:rPr>
          <w:sz w:val="24"/>
          <w:szCs w:val="24"/>
          <w:lang w:val="ru-RU"/>
        </w:rPr>
        <w:t>«</w:t>
      </w:r>
      <w:r>
        <w:rPr>
          <w:sz w:val="24"/>
          <w:szCs w:val="24"/>
        </w:rPr>
        <w:t>синод</w:t>
      </w:r>
      <w:r>
        <w:rPr>
          <w:sz w:val="24"/>
          <w:szCs w:val="24"/>
          <w:lang w:val="ru-RU"/>
        </w:rPr>
        <w:t>»</w:t>
      </w:r>
      <w:r>
        <w:rPr>
          <w:sz w:val="24"/>
          <w:szCs w:val="24"/>
        </w:rPr>
        <w:t xml:space="preserve"> относится к институтам и событиям, которые с течением времени принимали различные формы</w:t>
      </w:r>
      <w:r>
        <w:rPr>
          <w:sz w:val="24"/>
          <w:szCs w:val="24"/>
          <w:lang w:val="ru-RU"/>
        </w:rPr>
        <w:t>,</w:t>
      </w:r>
      <w:r>
        <w:rPr>
          <w:sz w:val="24"/>
          <w:szCs w:val="24"/>
        </w:rPr>
        <w:t xml:space="preserve"> </w:t>
      </w:r>
      <w:r>
        <w:rPr>
          <w:sz w:val="24"/>
          <w:szCs w:val="24"/>
          <w:lang w:val="ru-RU"/>
        </w:rPr>
        <w:t>рассматривая</w:t>
      </w:r>
      <w:r>
        <w:rPr>
          <w:sz w:val="24"/>
          <w:szCs w:val="24"/>
        </w:rPr>
        <w:t xml:space="preserve"> множество вопросов. При всем разнообразии этих форм их объединяет то, что они </w:t>
      </w:r>
      <w:r>
        <w:rPr>
          <w:sz w:val="24"/>
          <w:szCs w:val="24"/>
          <w:lang w:val="ru-RU"/>
        </w:rPr>
        <w:t xml:space="preserve">подразумевают совместное собрание </w:t>
      </w:r>
      <w:r>
        <w:rPr>
          <w:sz w:val="24"/>
          <w:szCs w:val="24"/>
        </w:rPr>
        <w:t xml:space="preserve">для диалога, обсуждения и принятия решений. Благодаря </w:t>
      </w:r>
      <w:r>
        <w:rPr>
          <w:sz w:val="24"/>
          <w:szCs w:val="24"/>
          <w:lang w:val="ru-RU"/>
        </w:rPr>
        <w:t>процессу</w:t>
      </w:r>
      <w:r>
        <w:rPr>
          <w:sz w:val="24"/>
          <w:szCs w:val="24"/>
        </w:rPr>
        <w:t xml:space="preserve"> последних лет значение этих терминов стало более понятным</w:t>
      </w:r>
      <w:r>
        <w:rPr>
          <w:sz w:val="24"/>
          <w:szCs w:val="24"/>
          <w:lang w:val="ru-RU"/>
        </w:rPr>
        <w:t xml:space="preserve"> в живом опыте</w:t>
      </w:r>
      <w:r>
        <w:rPr>
          <w:sz w:val="24"/>
          <w:szCs w:val="24"/>
        </w:rPr>
        <w:t>. Они все чаще ассоциируются со стремлением Церкви</w:t>
      </w:r>
      <w:r>
        <w:rPr>
          <w:sz w:val="24"/>
          <w:szCs w:val="24"/>
          <w:lang w:val="ru-RU"/>
        </w:rPr>
        <w:t xml:space="preserve"> быть </w:t>
      </w:r>
      <w:r>
        <w:rPr>
          <w:sz w:val="24"/>
          <w:szCs w:val="24"/>
        </w:rPr>
        <w:t xml:space="preserve">ближе к людям и </w:t>
      </w:r>
      <w:r>
        <w:rPr>
          <w:sz w:val="24"/>
          <w:szCs w:val="24"/>
          <w:lang w:val="ru-RU"/>
        </w:rPr>
        <w:t>созидать отношения</w:t>
      </w:r>
      <w:r>
        <w:rPr>
          <w:sz w:val="24"/>
          <w:szCs w:val="24"/>
        </w:rPr>
        <w:t xml:space="preserve">, то есть </w:t>
      </w:r>
      <w:r>
        <w:rPr>
          <w:sz w:val="24"/>
          <w:szCs w:val="24"/>
          <w:lang w:val="ru-RU"/>
        </w:rPr>
        <w:t>быть</w:t>
      </w:r>
      <w:r>
        <w:rPr>
          <w:sz w:val="24"/>
          <w:szCs w:val="24"/>
        </w:rPr>
        <w:t xml:space="preserve"> домом и семьей Божьей. В ходе синодального процесса сформировалось единое понимание значения синодальности, которое лежит в основе данного документа</w:t>
      </w:r>
      <w:r>
        <w:rPr>
          <w:sz w:val="24"/>
          <w:szCs w:val="24"/>
          <w:lang w:val="ru-RU"/>
        </w:rPr>
        <w:t>.</w:t>
      </w:r>
      <w:r>
        <w:rPr>
          <w:sz w:val="24"/>
          <w:szCs w:val="24"/>
        </w:rPr>
        <w:t xml:space="preserve"> </w:t>
      </w:r>
      <w:r>
        <w:rPr>
          <w:sz w:val="24"/>
          <w:szCs w:val="24"/>
          <w:lang w:val="ru-RU"/>
        </w:rPr>
        <w:t>С</w:t>
      </w:r>
      <w:r>
        <w:rPr>
          <w:sz w:val="24"/>
          <w:szCs w:val="24"/>
        </w:rPr>
        <w:t xml:space="preserve">инодальность </w:t>
      </w:r>
      <w:r>
        <w:rPr>
          <w:sz w:val="24"/>
          <w:szCs w:val="24"/>
          <w:lang w:val="ru-RU"/>
        </w:rPr>
        <w:t>—</w:t>
      </w:r>
      <w:r>
        <w:rPr>
          <w:sz w:val="24"/>
          <w:szCs w:val="24"/>
        </w:rPr>
        <w:t xml:space="preserve"> это совместное </w:t>
      </w:r>
      <w:r>
        <w:rPr>
          <w:sz w:val="24"/>
          <w:szCs w:val="24"/>
          <w:lang w:val="ru-RU"/>
        </w:rPr>
        <w:t>странствие</w:t>
      </w:r>
      <w:r>
        <w:rPr>
          <w:sz w:val="24"/>
          <w:szCs w:val="24"/>
        </w:rPr>
        <w:t xml:space="preserve"> христиан со Христом </w:t>
      </w:r>
      <w:r>
        <w:rPr>
          <w:sz w:val="24"/>
          <w:szCs w:val="24"/>
          <w:lang w:val="ru-RU"/>
        </w:rPr>
        <w:t>по направлению</w:t>
      </w:r>
      <w:r>
        <w:rPr>
          <w:sz w:val="24"/>
          <w:szCs w:val="24"/>
        </w:rPr>
        <w:t xml:space="preserve"> к Царству Божьему в единстве со всем человечеством</w:t>
      </w:r>
      <w:r>
        <w:rPr>
          <w:sz w:val="24"/>
          <w:szCs w:val="24"/>
          <w:lang w:val="ru-RU"/>
        </w:rPr>
        <w:t>.</w:t>
      </w:r>
      <w:r>
        <w:rPr>
          <w:sz w:val="24"/>
          <w:szCs w:val="24"/>
        </w:rPr>
        <w:t xml:space="preserve"> </w:t>
      </w:r>
      <w:r>
        <w:rPr>
          <w:sz w:val="24"/>
          <w:szCs w:val="24"/>
          <w:lang w:val="ru-RU"/>
        </w:rPr>
        <w:t>О</w:t>
      </w:r>
      <w:r>
        <w:rPr>
          <w:sz w:val="24"/>
          <w:szCs w:val="24"/>
        </w:rPr>
        <w:t xml:space="preserve">риентированная на миссию, </w:t>
      </w:r>
      <w:r>
        <w:rPr>
          <w:sz w:val="24"/>
          <w:szCs w:val="24"/>
          <w:lang w:val="ru-RU"/>
        </w:rPr>
        <w:t>синодальность</w:t>
      </w:r>
      <w:r>
        <w:rPr>
          <w:sz w:val="24"/>
          <w:szCs w:val="24"/>
        </w:rPr>
        <w:t xml:space="preserve"> подразумевает созыв собраний на разных уровнях церковной жизни, </w:t>
      </w:r>
      <w:r>
        <w:rPr>
          <w:sz w:val="24"/>
          <w:szCs w:val="24"/>
          <w:lang w:val="ru-RU"/>
        </w:rPr>
        <w:t>слушание</w:t>
      </w:r>
      <w:r>
        <w:rPr>
          <w:sz w:val="24"/>
          <w:szCs w:val="24"/>
        </w:rPr>
        <w:t xml:space="preserve"> друг друга, диалог, общинное </w:t>
      </w:r>
      <w:r>
        <w:rPr>
          <w:sz w:val="24"/>
          <w:szCs w:val="24"/>
          <w:lang w:val="ru-RU"/>
        </w:rPr>
        <w:t>распознавание</w:t>
      </w:r>
      <w:r>
        <w:rPr>
          <w:sz w:val="24"/>
          <w:szCs w:val="24"/>
        </w:rPr>
        <w:t xml:space="preserve">, формирование </w:t>
      </w:r>
      <w:r>
        <w:rPr>
          <w:sz w:val="24"/>
          <w:szCs w:val="24"/>
          <w:lang w:val="ru-RU"/>
        </w:rPr>
        <w:t>консенсуса</w:t>
      </w:r>
      <w:r>
        <w:rPr>
          <w:sz w:val="24"/>
          <w:szCs w:val="24"/>
        </w:rPr>
        <w:t xml:space="preserve"> как выражения присутствия Христа в Духе и принятие решени</w:t>
      </w:r>
      <w:r>
        <w:rPr>
          <w:sz w:val="24"/>
          <w:szCs w:val="24"/>
          <w:lang w:val="ru-RU"/>
        </w:rPr>
        <w:t>й</w:t>
      </w:r>
      <w:r>
        <w:rPr>
          <w:sz w:val="24"/>
          <w:szCs w:val="24"/>
        </w:rPr>
        <w:t xml:space="preserve"> в условиях </w:t>
      </w:r>
      <w:r>
        <w:rPr>
          <w:sz w:val="24"/>
          <w:szCs w:val="24"/>
          <w:lang w:val="ru-RU"/>
        </w:rPr>
        <w:t xml:space="preserve">совместно разделяемой </w:t>
      </w:r>
      <w:r>
        <w:rPr>
          <w:sz w:val="24"/>
          <w:szCs w:val="24"/>
        </w:rPr>
        <w:t xml:space="preserve">ответственности. В этом ключе мы лучше понимаем, </w:t>
      </w:r>
      <w:r>
        <w:rPr>
          <w:sz w:val="24"/>
          <w:szCs w:val="24"/>
          <w:lang w:val="ru-RU"/>
        </w:rPr>
        <w:t>почему</w:t>
      </w:r>
      <w:r>
        <w:rPr>
          <w:sz w:val="24"/>
          <w:szCs w:val="24"/>
        </w:rPr>
        <w:t xml:space="preserve"> синодальность является конститутивным измерением Церкви (см. CTI</w:t>
      </w:r>
      <w:r>
        <w:rPr>
          <w:sz w:val="24"/>
          <w:szCs w:val="24"/>
          <w:lang w:val="ru-RU"/>
        </w:rPr>
        <w:t xml:space="preserve"> </w:t>
      </w:r>
      <w:r>
        <w:rPr>
          <w:sz w:val="24"/>
          <w:szCs w:val="24"/>
        </w:rPr>
        <w:t xml:space="preserve">1). Говоря простым </w:t>
      </w:r>
      <w:r>
        <w:rPr>
          <w:sz w:val="24"/>
          <w:szCs w:val="24"/>
          <w:lang w:val="ru-RU"/>
        </w:rPr>
        <w:t xml:space="preserve">языком </w:t>
      </w:r>
      <w:r>
        <w:rPr>
          <w:sz w:val="24"/>
          <w:szCs w:val="24"/>
        </w:rPr>
        <w:t>и обобщ</w:t>
      </w:r>
      <w:r>
        <w:rPr>
          <w:sz w:val="24"/>
          <w:szCs w:val="24"/>
          <w:lang w:val="ru-RU"/>
        </w:rPr>
        <w:t>ая</w:t>
      </w:r>
      <w:r>
        <w:rPr>
          <w:sz w:val="24"/>
          <w:szCs w:val="24"/>
        </w:rPr>
        <w:t xml:space="preserve">, мы можем сказать, что синодальность </w:t>
      </w:r>
      <w:r>
        <w:rPr>
          <w:sz w:val="24"/>
          <w:szCs w:val="24"/>
          <w:lang w:val="ru-RU"/>
        </w:rPr>
        <w:t>—</w:t>
      </w:r>
      <w:r>
        <w:rPr>
          <w:sz w:val="24"/>
          <w:szCs w:val="24"/>
        </w:rPr>
        <w:t xml:space="preserve"> это путь духовного обновления и структурной реформы, призванный</w:t>
      </w:r>
      <w:r>
        <w:rPr>
          <w:sz w:val="24"/>
          <w:szCs w:val="24"/>
          <w:lang w:val="ru-RU"/>
        </w:rPr>
        <w:t xml:space="preserve"> расширить участие в Церкви и придать ей миссионерский импульс, </w:t>
      </w:r>
      <w:r>
        <w:rPr>
          <w:sz w:val="24"/>
          <w:szCs w:val="24"/>
        </w:rPr>
        <w:t>то есть</w:t>
      </w:r>
      <w:r>
        <w:rPr>
          <w:sz w:val="24"/>
          <w:szCs w:val="24"/>
          <w:lang w:val="ru-RU"/>
        </w:rPr>
        <w:t xml:space="preserve"> сделать ее</w:t>
      </w:r>
      <w:r>
        <w:rPr>
          <w:sz w:val="24"/>
          <w:szCs w:val="24"/>
        </w:rPr>
        <w:t xml:space="preserve"> более способной идти с каждым</w:t>
      </w:r>
      <w:r>
        <w:rPr>
          <w:sz w:val="24"/>
          <w:szCs w:val="24"/>
          <w:lang w:val="ru-RU"/>
        </w:rPr>
        <w:t xml:space="preserve"> человеком</w:t>
      </w:r>
      <w:r>
        <w:rPr>
          <w:sz w:val="24"/>
          <w:szCs w:val="24"/>
        </w:rPr>
        <w:t>, излучая свет Христа.</w:t>
      </w:r>
    </w:p>
    <w:p w14:paraId="68FFCED3" w14:textId="77777777" w:rsidR="00997F20" w:rsidRDefault="00C016ED" w:rsidP="00C016ED">
      <w:pPr>
        <w:pStyle w:val="a8"/>
        <w:tabs>
          <w:tab w:val="left" w:pos="1120"/>
        </w:tabs>
        <w:spacing w:before="0"/>
        <w:ind w:left="0" w:firstLine="567"/>
        <w:rPr>
          <w:sz w:val="24"/>
          <w:szCs w:val="24"/>
        </w:rPr>
      </w:pPr>
      <w:r>
        <w:rPr>
          <w:sz w:val="24"/>
          <w:szCs w:val="24"/>
        </w:rPr>
        <w:t>29. В Деве Марии, Матери Христа, Церкви и</w:t>
      </w:r>
      <w:r>
        <w:rPr>
          <w:sz w:val="24"/>
          <w:szCs w:val="24"/>
          <w:lang w:val="ru-RU"/>
        </w:rPr>
        <w:t xml:space="preserve"> всего</w:t>
      </w:r>
      <w:r>
        <w:rPr>
          <w:sz w:val="24"/>
          <w:szCs w:val="24"/>
        </w:rPr>
        <w:t xml:space="preserve"> человечества, мы видим черты синодальной, миссионерской и милосердной Церкви, сияющие в полном свете. Она </w:t>
      </w:r>
      <w:r>
        <w:rPr>
          <w:sz w:val="24"/>
          <w:szCs w:val="24"/>
          <w:lang w:val="ru-RU"/>
        </w:rPr>
        <w:t>—</w:t>
      </w:r>
      <w:r>
        <w:rPr>
          <w:sz w:val="24"/>
          <w:szCs w:val="24"/>
        </w:rPr>
        <w:t xml:space="preserve"> образ Церкви, которая слушает, молится, размышляет, ведет диалог, сопровождает, </w:t>
      </w:r>
      <w:r>
        <w:rPr>
          <w:sz w:val="24"/>
          <w:szCs w:val="24"/>
          <w:lang w:val="ru-RU"/>
        </w:rPr>
        <w:t>распознает</w:t>
      </w:r>
      <w:r>
        <w:rPr>
          <w:sz w:val="24"/>
          <w:szCs w:val="24"/>
        </w:rPr>
        <w:t xml:space="preserve">, </w:t>
      </w:r>
      <w:r>
        <w:rPr>
          <w:sz w:val="24"/>
          <w:szCs w:val="24"/>
        </w:rPr>
        <w:lastRenderedPageBreak/>
        <w:t xml:space="preserve">решает и действует. У нее мы учимся искусству слушать, вниманию к </w:t>
      </w:r>
      <w:r>
        <w:rPr>
          <w:sz w:val="24"/>
          <w:szCs w:val="24"/>
          <w:lang w:val="ru-RU"/>
        </w:rPr>
        <w:t xml:space="preserve">воле </w:t>
      </w:r>
      <w:r>
        <w:rPr>
          <w:sz w:val="24"/>
          <w:szCs w:val="24"/>
        </w:rPr>
        <w:t>Бо</w:t>
      </w:r>
      <w:r>
        <w:rPr>
          <w:sz w:val="24"/>
          <w:szCs w:val="24"/>
          <w:lang w:val="ru-RU"/>
        </w:rPr>
        <w:t>га</w:t>
      </w:r>
      <w:r>
        <w:rPr>
          <w:sz w:val="24"/>
          <w:szCs w:val="24"/>
        </w:rPr>
        <w:t xml:space="preserve">, послушанию Его Слову, умению вникать в нужды бедных, смелости отправляться в путь, любви, которая помогает, песне хвалы и ликованию в Духе. Вот почему, по словам святого Павла VI, </w:t>
      </w:r>
      <w:r>
        <w:rPr>
          <w:sz w:val="24"/>
          <w:szCs w:val="24"/>
          <w:lang w:val="ru-RU"/>
        </w:rPr>
        <w:t>«</w:t>
      </w:r>
      <w:r>
        <w:rPr>
          <w:sz w:val="24"/>
          <w:szCs w:val="24"/>
        </w:rPr>
        <w:t>деятельность Церкви в мире является как бы продолжением попечения и заботы Девы Марии</w:t>
      </w:r>
      <w:r>
        <w:rPr>
          <w:sz w:val="24"/>
          <w:szCs w:val="24"/>
          <w:lang w:val="ru-RU"/>
        </w:rPr>
        <w:t>»</w:t>
      </w:r>
      <w:r>
        <w:rPr>
          <w:sz w:val="24"/>
          <w:szCs w:val="24"/>
        </w:rPr>
        <w:t xml:space="preserve"> (MC 28).</w:t>
      </w:r>
    </w:p>
    <w:p w14:paraId="68FFCED4" w14:textId="77777777" w:rsidR="00997F20" w:rsidRDefault="00C016ED" w:rsidP="00C016ED">
      <w:pPr>
        <w:pStyle w:val="a8"/>
        <w:tabs>
          <w:tab w:val="left" w:pos="1034"/>
        </w:tabs>
        <w:spacing w:before="0"/>
        <w:ind w:left="0" w:firstLine="567"/>
        <w:rPr>
          <w:sz w:val="24"/>
          <w:szCs w:val="24"/>
        </w:rPr>
      </w:pPr>
      <w:r>
        <w:rPr>
          <w:sz w:val="24"/>
          <w:szCs w:val="24"/>
        </w:rPr>
        <w:t xml:space="preserve">30. Более </w:t>
      </w:r>
      <w:r>
        <w:rPr>
          <w:sz w:val="24"/>
          <w:szCs w:val="24"/>
          <w:lang w:val="ru-RU"/>
        </w:rPr>
        <w:t>конкретно</w:t>
      </w:r>
      <w:r>
        <w:rPr>
          <w:sz w:val="24"/>
          <w:szCs w:val="24"/>
        </w:rPr>
        <w:t xml:space="preserve"> синодальность обозначает три различны</w:t>
      </w:r>
      <w:r>
        <w:rPr>
          <w:sz w:val="24"/>
          <w:szCs w:val="24"/>
          <w:lang w:val="ru-RU"/>
        </w:rPr>
        <w:t>е</w:t>
      </w:r>
      <w:r>
        <w:rPr>
          <w:sz w:val="24"/>
          <w:szCs w:val="24"/>
        </w:rPr>
        <w:t xml:space="preserve"> аспекта жизни Церкви:</w:t>
      </w:r>
    </w:p>
    <w:p w14:paraId="68FFCED5" w14:textId="77777777" w:rsidR="00997F20" w:rsidRDefault="00C016ED" w:rsidP="00C016ED">
      <w:pPr>
        <w:pStyle w:val="a8"/>
        <w:tabs>
          <w:tab w:val="left" w:pos="682"/>
          <w:tab w:val="left" w:pos="684"/>
        </w:tabs>
        <w:spacing w:before="0"/>
        <w:ind w:left="567" w:firstLine="567"/>
        <w:rPr>
          <w:sz w:val="24"/>
          <w:szCs w:val="24"/>
        </w:rPr>
      </w:pPr>
      <w:r>
        <w:rPr>
          <w:sz w:val="24"/>
          <w:szCs w:val="24"/>
        </w:rPr>
        <w:t xml:space="preserve">а) во-первых, это </w:t>
      </w:r>
      <w:r>
        <w:rPr>
          <w:sz w:val="24"/>
          <w:szCs w:val="24"/>
          <w:lang w:val="ru-RU"/>
        </w:rPr>
        <w:t>«</w:t>
      </w:r>
      <w:r>
        <w:rPr>
          <w:sz w:val="24"/>
          <w:szCs w:val="24"/>
        </w:rPr>
        <w:t xml:space="preserve">особый </w:t>
      </w:r>
      <w:r>
        <w:rPr>
          <w:i/>
          <w:iCs/>
          <w:sz w:val="24"/>
          <w:szCs w:val="24"/>
        </w:rPr>
        <w:t>стиль</w:t>
      </w:r>
      <w:r>
        <w:rPr>
          <w:sz w:val="24"/>
          <w:szCs w:val="24"/>
        </w:rPr>
        <w:t>, которы</w:t>
      </w:r>
      <w:r>
        <w:rPr>
          <w:sz w:val="24"/>
          <w:szCs w:val="24"/>
          <w:lang w:val="ru-RU"/>
        </w:rPr>
        <w:t>м</w:t>
      </w:r>
      <w:r>
        <w:rPr>
          <w:sz w:val="24"/>
          <w:szCs w:val="24"/>
        </w:rPr>
        <w:t xml:space="preserve"> характеризует</w:t>
      </w:r>
      <w:r>
        <w:rPr>
          <w:sz w:val="24"/>
          <w:szCs w:val="24"/>
          <w:lang w:val="ru-RU"/>
        </w:rPr>
        <w:t>ся</w:t>
      </w:r>
      <w:r>
        <w:rPr>
          <w:sz w:val="24"/>
          <w:szCs w:val="24"/>
        </w:rPr>
        <w:t xml:space="preserve"> жизнь и мисси</w:t>
      </w:r>
      <w:r>
        <w:rPr>
          <w:sz w:val="24"/>
          <w:szCs w:val="24"/>
          <w:lang w:val="ru-RU"/>
        </w:rPr>
        <w:t>я</w:t>
      </w:r>
      <w:r>
        <w:rPr>
          <w:sz w:val="24"/>
          <w:szCs w:val="24"/>
        </w:rPr>
        <w:t xml:space="preserve"> Церкви</w:t>
      </w:r>
      <w:r>
        <w:rPr>
          <w:sz w:val="24"/>
          <w:szCs w:val="24"/>
          <w:lang w:val="ru-RU"/>
        </w:rPr>
        <w:t xml:space="preserve">. Этот стиль </w:t>
      </w:r>
      <w:r>
        <w:rPr>
          <w:sz w:val="24"/>
          <w:szCs w:val="24"/>
        </w:rPr>
        <w:t>выража</w:t>
      </w:r>
      <w:r>
        <w:rPr>
          <w:sz w:val="24"/>
          <w:szCs w:val="24"/>
          <w:lang w:val="ru-RU"/>
        </w:rPr>
        <w:t>ет</w:t>
      </w:r>
      <w:r>
        <w:rPr>
          <w:sz w:val="24"/>
          <w:szCs w:val="24"/>
        </w:rPr>
        <w:t xml:space="preserve"> природу</w:t>
      </w:r>
      <w:r>
        <w:rPr>
          <w:sz w:val="24"/>
          <w:szCs w:val="24"/>
          <w:lang w:val="ru-RU"/>
        </w:rPr>
        <w:t xml:space="preserve"> Церкви</w:t>
      </w:r>
      <w:r>
        <w:rPr>
          <w:sz w:val="24"/>
          <w:szCs w:val="24"/>
        </w:rPr>
        <w:t xml:space="preserve"> как </w:t>
      </w:r>
      <w:r>
        <w:rPr>
          <w:sz w:val="24"/>
          <w:szCs w:val="24"/>
          <w:lang w:val="ru-RU"/>
        </w:rPr>
        <w:t xml:space="preserve">совместного пути и </w:t>
      </w:r>
      <w:r>
        <w:rPr>
          <w:sz w:val="24"/>
          <w:szCs w:val="24"/>
        </w:rPr>
        <w:t>собрани</w:t>
      </w:r>
      <w:r>
        <w:rPr>
          <w:sz w:val="24"/>
          <w:szCs w:val="24"/>
          <w:lang w:val="ru-RU"/>
        </w:rPr>
        <w:t>я</w:t>
      </w:r>
      <w:r>
        <w:rPr>
          <w:sz w:val="24"/>
          <w:szCs w:val="24"/>
        </w:rPr>
        <w:t xml:space="preserve"> </w:t>
      </w:r>
      <w:r>
        <w:rPr>
          <w:sz w:val="24"/>
          <w:szCs w:val="24"/>
          <w:lang w:val="ru-RU"/>
        </w:rPr>
        <w:t>Н</w:t>
      </w:r>
      <w:r>
        <w:rPr>
          <w:sz w:val="24"/>
          <w:szCs w:val="24"/>
        </w:rPr>
        <w:t>арода Божьего, призванного Господом Иисусом</w:t>
      </w:r>
      <w:r>
        <w:rPr>
          <w:sz w:val="24"/>
          <w:szCs w:val="24"/>
          <w:lang w:val="ru-RU"/>
        </w:rPr>
        <w:t>,</w:t>
      </w:r>
      <w:r>
        <w:rPr>
          <w:sz w:val="24"/>
          <w:szCs w:val="24"/>
        </w:rPr>
        <w:t xml:space="preserve"> сил</w:t>
      </w:r>
      <w:r>
        <w:rPr>
          <w:sz w:val="24"/>
          <w:szCs w:val="24"/>
          <w:lang w:val="ru-RU"/>
        </w:rPr>
        <w:t>ой</w:t>
      </w:r>
      <w:r>
        <w:rPr>
          <w:sz w:val="24"/>
          <w:szCs w:val="24"/>
        </w:rPr>
        <w:t xml:space="preserve"> Святого Духа</w:t>
      </w:r>
      <w:r>
        <w:rPr>
          <w:sz w:val="24"/>
          <w:szCs w:val="24"/>
          <w:lang w:val="ru-RU"/>
        </w:rPr>
        <w:t>,</w:t>
      </w:r>
      <w:r>
        <w:rPr>
          <w:sz w:val="24"/>
          <w:szCs w:val="24"/>
        </w:rPr>
        <w:t xml:space="preserve"> провозглаш</w:t>
      </w:r>
      <w:r>
        <w:rPr>
          <w:sz w:val="24"/>
          <w:szCs w:val="24"/>
          <w:lang w:val="ru-RU"/>
        </w:rPr>
        <w:t>ать</w:t>
      </w:r>
      <w:r>
        <w:rPr>
          <w:sz w:val="24"/>
          <w:szCs w:val="24"/>
        </w:rPr>
        <w:t xml:space="preserve"> Евангели</w:t>
      </w:r>
      <w:r>
        <w:rPr>
          <w:sz w:val="24"/>
          <w:szCs w:val="24"/>
          <w:lang w:val="ru-RU"/>
        </w:rPr>
        <w:t>е</w:t>
      </w:r>
      <w:r>
        <w:rPr>
          <w:sz w:val="24"/>
          <w:szCs w:val="24"/>
        </w:rPr>
        <w:t xml:space="preserve">. </w:t>
      </w:r>
      <w:r>
        <w:rPr>
          <w:sz w:val="24"/>
          <w:szCs w:val="24"/>
          <w:lang w:val="ru-RU"/>
        </w:rPr>
        <w:t>Синодальность</w:t>
      </w:r>
      <w:r>
        <w:rPr>
          <w:sz w:val="24"/>
          <w:szCs w:val="24"/>
        </w:rPr>
        <w:t xml:space="preserve"> долж</w:t>
      </w:r>
      <w:r>
        <w:rPr>
          <w:sz w:val="24"/>
          <w:szCs w:val="24"/>
          <w:lang w:val="ru-RU"/>
        </w:rPr>
        <w:t>на</w:t>
      </w:r>
      <w:r>
        <w:rPr>
          <w:sz w:val="24"/>
          <w:szCs w:val="24"/>
        </w:rPr>
        <w:t xml:space="preserve"> </w:t>
      </w:r>
      <w:r>
        <w:rPr>
          <w:sz w:val="24"/>
          <w:szCs w:val="24"/>
          <w:lang w:val="ru-RU"/>
        </w:rPr>
        <w:t>проявляться</w:t>
      </w:r>
      <w:r>
        <w:rPr>
          <w:sz w:val="24"/>
          <w:szCs w:val="24"/>
        </w:rPr>
        <w:t xml:space="preserve"> в обычном </w:t>
      </w:r>
      <w:r>
        <w:rPr>
          <w:sz w:val="24"/>
          <w:szCs w:val="24"/>
          <w:lang w:val="ru-RU"/>
        </w:rPr>
        <w:t>течении</w:t>
      </w:r>
      <w:r>
        <w:rPr>
          <w:sz w:val="24"/>
          <w:szCs w:val="24"/>
        </w:rPr>
        <w:t xml:space="preserve"> жизни и деятельности Церкви. </w:t>
      </w:r>
      <w:r>
        <w:rPr>
          <w:sz w:val="24"/>
          <w:szCs w:val="24"/>
          <w:lang w:val="ru-RU"/>
        </w:rPr>
        <w:t>Такой</w:t>
      </w:r>
      <w:r>
        <w:rPr>
          <w:sz w:val="24"/>
          <w:szCs w:val="24"/>
        </w:rPr>
        <w:t xml:space="preserve"> </w:t>
      </w:r>
      <w:r>
        <w:rPr>
          <w:i/>
          <w:iCs/>
          <w:sz w:val="24"/>
          <w:szCs w:val="24"/>
        </w:rPr>
        <w:t>modus vivendi et operandi</w:t>
      </w:r>
      <w:r>
        <w:rPr>
          <w:sz w:val="24"/>
          <w:szCs w:val="24"/>
        </w:rPr>
        <w:t xml:space="preserve"> </w:t>
      </w:r>
      <w:r>
        <w:rPr>
          <w:sz w:val="24"/>
          <w:szCs w:val="24"/>
          <w:lang w:val="ru-RU"/>
        </w:rPr>
        <w:t>осуществляется</w:t>
      </w:r>
      <w:r>
        <w:rPr>
          <w:sz w:val="24"/>
          <w:szCs w:val="24"/>
        </w:rPr>
        <w:t xml:space="preserve"> </w:t>
      </w:r>
      <w:r>
        <w:rPr>
          <w:sz w:val="24"/>
          <w:szCs w:val="24"/>
          <w:lang w:val="ru-RU"/>
        </w:rPr>
        <w:t>в</w:t>
      </w:r>
      <w:r>
        <w:rPr>
          <w:sz w:val="24"/>
          <w:szCs w:val="24"/>
        </w:rPr>
        <w:t xml:space="preserve"> </w:t>
      </w:r>
      <w:r>
        <w:rPr>
          <w:sz w:val="24"/>
          <w:szCs w:val="24"/>
          <w:lang w:val="ru-RU"/>
        </w:rPr>
        <w:t>совместном</w:t>
      </w:r>
      <w:r>
        <w:rPr>
          <w:sz w:val="24"/>
          <w:szCs w:val="24"/>
        </w:rPr>
        <w:t xml:space="preserve"> слушани</w:t>
      </w:r>
      <w:r>
        <w:rPr>
          <w:sz w:val="24"/>
          <w:szCs w:val="24"/>
          <w:lang w:val="ru-RU"/>
        </w:rPr>
        <w:t>и</w:t>
      </w:r>
      <w:r>
        <w:rPr>
          <w:sz w:val="24"/>
          <w:szCs w:val="24"/>
        </w:rPr>
        <w:t xml:space="preserve"> Слова и </w:t>
      </w:r>
      <w:r>
        <w:rPr>
          <w:sz w:val="24"/>
          <w:szCs w:val="24"/>
          <w:lang w:val="ru-RU"/>
        </w:rPr>
        <w:t>священно</w:t>
      </w:r>
      <w:r>
        <w:rPr>
          <w:sz w:val="24"/>
          <w:szCs w:val="24"/>
        </w:rPr>
        <w:t>праздновани</w:t>
      </w:r>
      <w:r>
        <w:rPr>
          <w:sz w:val="24"/>
          <w:szCs w:val="24"/>
          <w:lang w:val="ru-RU"/>
        </w:rPr>
        <w:t>и</w:t>
      </w:r>
      <w:r>
        <w:rPr>
          <w:sz w:val="24"/>
          <w:szCs w:val="24"/>
        </w:rPr>
        <w:t xml:space="preserve"> Евхаристии, братс</w:t>
      </w:r>
      <w:r>
        <w:rPr>
          <w:sz w:val="24"/>
          <w:szCs w:val="24"/>
          <w:lang w:val="ru-RU"/>
        </w:rPr>
        <w:t>ком</w:t>
      </w:r>
      <w:r>
        <w:rPr>
          <w:sz w:val="24"/>
          <w:szCs w:val="24"/>
        </w:rPr>
        <w:t xml:space="preserve"> </w:t>
      </w:r>
      <w:r>
        <w:rPr>
          <w:sz w:val="24"/>
          <w:szCs w:val="24"/>
          <w:lang w:val="ru-RU"/>
        </w:rPr>
        <w:t xml:space="preserve">общении, взаимной ответственности и в участии всего Народа Божия, </w:t>
      </w:r>
      <w:r>
        <w:rPr>
          <w:sz w:val="24"/>
          <w:szCs w:val="24"/>
        </w:rPr>
        <w:t xml:space="preserve">на </w:t>
      </w:r>
      <w:r>
        <w:rPr>
          <w:sz w:val="24"/>
          <w:szCs w:val="24"/>
          <w:lang w:val="ru-RU"/>
        </w:rPr>
        <w:t>разных</w:t>
      </w:r>
      <w:r>
        <w:rPr>
          <w:sz w:val="24"/>
          <w:szCs w:val="24"/>
        </w:rPr>
        <w:t xml:space="preserve"> уровнях и в </w:t>
      </w:r>
      <w:r>
        <w:rPr>
          <w:sz w:val="24"/>
          <w:szCs w:val="24"/>
          <w:lang w:val="ru-RU"/>
        </w:rPr>
        <w:t>распределении различных служений и ролей</w:t>
      </w:r>
      <w:r>
        <w:rPr>
          <w:sz w:val="24"/>
          <w:szCs w:val="24"/>
        </w:rPr>
        <w:t>, в его жизни и миссии</w:t>
      </w:r>
      <w:r>
        <w:rPr>
          <w:sz w:val="24"/>
          <w:szCs w:val="24"/>
          <w:lang w:val="ru-RU"/>
        </w:rPr>
        <w:t xml:space="preserve"> Церкви»</w:t>
      </w:r>
      <w:r>
        <w:rPr>
          <w:sz w:val="24"/>
          <w:szCs w:val="24"/>
        </w:rPr>
        <w:t xml:space="preserve"> (CTI 70a);</w:t>
      </w:r>
    </w:p>
    <w:p w14:paraId="68FFCED6" w14:textId="77777777" w:rsidR="00997F20" w:rsidRDefault="00C016ED" w:rsidP="00C016ED">
      <w:pPr>
        <w:pStyle w:val="a8"/>
        <w:tabs>
          <w:tab w:val="left" w:pos="682"/>
          <w:tab w:val="left" w:pos="684"/>
        </w:tabs>
        <w:spacing w:before="0"/>
        <w:ind w:left="567" w:firstLine="567"/>
        <w:rPr>
          <w:sz w:val="24"/>
          <w:szCs w:val="24"/>
        </w:rPr>
      </w:pPr>
      <w:r>
        <w:rPr>
          <w:sz w:val="24"/>
          <w:szCs w:val="24"/>
        </w:rPr>
        <w:t xml:space="preserve">б) </w:t>
      </w:r>
      <w:bookmarkStart w:id="16" w:name="_Hlk183180773"/>
      <w:r>
        <w:rPr>
          <w:sz w:val="24"/>
          <w:szCs w:val="24"/>
        </w:rPr>
        <w:t xml:space="preserve">во-вторых, </w:t>
      </w:r>
      <w:r>
        <w:rPr>
          <w:sz w:val="24"/>
          <w:szCs w:val="24"/>
          <w:lang w:val="ru-RU"/>
        </w:rPr>
        <w:t>«</w:t>
      </w:r>
      <w:r>
        <w:rPr>
          <w:sz w:val="24"/>
          <w:szCs w:val="24"/>
        </w:rPr>
        <w:t xml:space="preserve">синодальность </w:t>
      </w:r>
      <w:r>
        <w:rPr>
          <w:sz w:val="24"/>
          <w:szCs w:val="24"/>
          <w:lang w:val="ru-RU"/>
        </w:rPr>
        <w:t>означает также</w:t>
      </w:r>
      <w:r>
        <w:rPr>
          <w:sz w:val="24"/>
          <w:szCs w:val="24"/>
        </w:rPr>
        <w:t>, в</w:t>
      </w:r>
      <w:r>
        <w:rPr>
          <w:sz w:val="24"/>
          <w:szCs w:val="24"/>
          <w:lang w:val="ru-RU"/>
        </w:rPr>
        <w:t xml:space="preserve"> смысле</w:t>
      </w:r>
      <w:r>
        <w:rPr>
          <w:sz w:val="24"/>
          <w:szCs w:val="24"/>
        </w:rPr>
        <w:t xml:space="preserve"> более</w:t>
      </w:r>
      <w:r>
        <w:rPr>
          <w:sz w:val="24"/>
          <w:szCs w:val="24"/>
          <w:lang w:val="ru-RU"/>
        </w:rPr>
        <w:t xml:space="preserve"> узком и более определенном </w:t>
      </w:r>
      <w:r>
        <w:rPr>
          <w:sz w:val="24"/>
          <w:szCs w:val="24"/>
        </w:rPr>
        <w:t>с</w:t>
      </w:r>
      <w:r>
        <w:rPr>
          <w:sz w:val="24"/>
          <w:szCs w:val="24"/>
          <w:lang w:val="ru-RU"/>
        </w:rPr>
        <w:t xml:space="preserve"> точки зрения</w:t>
      </w:r>
      <w:r>
        <w:rPr>
          <w:sz w:val="24"/>
          <w:szCs w:val="24"/>
        </w:rPr>
        <w:t xml:space="preserve"> богослов</w:t>
      </w:r>
      <w:r>
        <w:rPr>
          <w:sz w:val="24"/>
          <w:szCs w:val="24"/>
          <w:lang w:val="ru-RU"/>
        </w:rPr>
        <w:t>ия</w:t>
      </w:r>
      <w:r>
        <w:rPr>
          <w:sz w:val="24"/>
          <w:szCs w:val="24"/>
        </w:rPr>
        <w:t xml:space="preserve"> и каноническо</w:t>
      </w:r>
      <w:r>
        <w:rPr>
          <w:sz w:val="24"/>
          <w:szCs w:val="24"/>
          <w:lang w:val="ru-RU"/>
        </w:rPr>
        <w:t xml:space="preserve">го права, такие </w:t>
      </w:r>
      <w:r>
        <w:rPr>
          <w:i/>
          <w:iCs/>
          <w:sz w:val="24"/>
          <w:szCs w:val="24"/>
          <w:lang w:val="ru-RU"/>
        </w:rPr>
        <w:t>структуры и процессы Церкви</w:t>
      </w:r>
      <w:r>
        <w:rPr>
          <w:sz w:val="24"/>
          <w:szCs w:val="24"/>
        </w:rPr>
        <w:t>, в которых синодальная природа Церкви выражается на институциональном уровне</w:t>
      </w:r>
      <w:r>
        <w:rPr>
          <w:sz w:val="24"/>
          <w:szCs w:val="24"/>
          <w:lang w:val="ru-RU"/>
        </w:rPr>
        <w:t xml:space="preserve"> и</w:t>
      </w:r>
      <w:r>
        <w:rPr>
          <w:sz w:val="24"/>
          <w:szCs w:val="24"/>
        </w:rPr>
        <w:t xml:space="preserve">, аналогичным </w:t>
      </w:r>
      <w:r>
        <w:rPr>
          <w:sz w:val="24"/>
          <w:szCs w:val="24"/>
          <w:lang w:val="ru-RU"/>
        </w:rPr>
        <w:t>способом</w:t>
      </w:r>
      <w:r>
        <w:rPr>
          <w:sz w:val="24"/>
          <w:szCs w:val="24"/>
        </w:rPr>
        <w:t xml:space="preserve">, на разных уровнях ее </w:t>
      </w:r>
      <w:r>
        <w:rPr>
          <w:sz w:val="24"/>
          <w:szCs w:val="24"/>
          <w:lang w:val="ru-RU"/>
        </w:rPr>
        <w:t>жизнедеятельности</w:t>
      </w:r>
      <w:r>
        <w:rPr>
          <w:sz w:val="24"/>
          <w:szCs w:val="24"/>
        </w:rPr>
        <w:t xml:space="preserve">: </w:t>
      </w:r>
      <w:r>
        <w:rPr>
          <w:sz w:val="24"/>
          <w:szCs w:val="24"/>
          <w:lang w:val="ru-RU"/>
        </w:rPr>
        <w:t>по</w:t>
      </w:r>
      <w:r>
        <w:rPr>
          <w:sz w:val="24"/>
          <w:szCs w:val="24"/>
        </w:rPr>
        <w:t xml:space="preserve">местном, региональном, вселенском. </w:t>
      </w:r>
      <w:r>
        <w:rPr>
          <w:sz w:val="24"/>
          <w:szCs w:val="24"/>
          <w:lang w:val="ru-RU"/>
        </w:rPr>
        <w:t>Эти</w:t>
      </w:r>
      <w:r>
        <w:rPr>
          <w:sz w:val="24"/>
          <w:szCs w:val="24"/>
        </w:rPr>
        <w:t xml:space="preserve"> структуры и процессы</w:t>
      </w:r>
      <w:r>
        <w:rPr>
          <w:sz w:val="24"/>
          <w:szCs w:val="24"/>
          <w:lang w:val="ru-RU"/>
        </w:rPr>
        <w:t xml:space="preserve"> служат распознанию, облеченному авторитетом Церкви, а задача Церкви состоит в том, чтобы определять путь, по которому нужно следовать, слушая Святого Духа» </w:t>
      </w:r>
      <w:r>
        <w:rPr>
          <w:sz w:val="24"/>
          <w:szCs w:val="24"/>
        </w:rPr>
        <w:t>(</w:t>
      </w:r>
      <w:r>
        <w:rPr>
          <w:sz w:val="24"/>
          <w:szCs w:val="24"/>
          <w:lang w:val="en-US"/>
        </w:rPr>
        <w:t>CTI</w:t>
      </w:r>
      <w:r>
        <w:rPr>
          <w:sz w:val="24"/>
          <w:szCs w:val="24"/>
        </w:rPr>
        <w:t xml:space="preserve"> 70b);</w:t>
      </w:r>
      <w:bookmarkEnd w:id="16"/>
    </w:p>
    <w:p w14:paraId="68FFCED7" w14:textId="77777777" w:rsidR="00997F20" w:rsidRDefault="00C016ED" w:rsidP="00C016ED">
      <w:pPr>
        <w:pStyle w:val="a8"/>
        <w:tabs>
          <w:tab w:val="left" w:pos="682"/>
          <w:tab w:val="left" w:pos="684"/>
        </w:tabs>
        <w:spacing w:before="0"/>
        <w:ind w:left="567" w:firstLine="567"/>
        <w:rPr>
          <w:sz w:val="24"/>
          <w:szCs w:val="24"/>
        </w:rPr>
      </w:pPr>
      <w:r>
        <w:rPr>
          <w:sz w:val="24"/>
          <w:szCs w:val="24"/>
          <w:lang w:val="en-US"/>
        </w:rPr>
        <w:t>c</w:t>
      </w:r>
      <w:r>
        <w:rPr>
          <w:sz w:val="24"/>
          <w:szCs w:val="24"/>
        </w:rPr>
        <w:t xml:space="preserve">) в-третьих, синодальность означает </w:t>
      </w:r>
      <w:r>
        <w:rPr>
          <w:sz w:val="24"/>
          <w:szCs w:val="24"/>
          <w:lang w:val="ru-RU"/>
        </w:rPr>
        <w:t xml:space="preserve">«неукоснительное свершение </w:t>
      </w:r>
      <w:r>
        <w:rPr>
          <w:i/>
          <w:iCs/>
          <w:sz w:val="24"/>
          <w:szCs w:val="24"/>
          <w:lang w:val="ru-RU"/>
        </w:rPr>
        <w:t>синодальных событий</w:t>
      </w:r>
      <w:r>
        <w:rPr>
          <w:sz w:val="24"/>
          <w:szCs w:val="24"/>
          <w:lang w:val="ru-RU"/>
        </w:rPr>
        <w:t xml:space="preserve">, во время которых Церковь призвана уполномоченной властью и в соответствии с особыми процедурами, предписанными </w:t>
      </w:r>
      <w:r>
        <w:rPr>
          <w:sz w:val="24"/>
          <w:szCs w:val="24"/>
        </w:rPr>
        <w:t xml:space="preserve">церковной дисциплиной, </w:t>
      </w:r>
      <w:r>
        <w:rPr>
          <w:sz w:val="24"/>
          <w:szCs w:val="24"/>
          <w:lang w:val="ru-RU"/>
        </w:rPr>
        <w:t>привлекая к участию разными способами, на поместном, региональном и вселенском уровнях, в</w:t>
      </w:r>
      <w:r>
        <w:rPr>
          <w:sz w:val="24"/>
          <w:szCs w:val="24"/>
        </w:rPr>
        <w:t xml:space="preserve">есь </w:t>
      </w:r>
      <w:r>
        <w:rPr>
          <w:sz w:val="24"/>
          <w:szCs w:val="24"/>
          <w:lang w:val="ru-RU"/>
        </w:rPr>
        <w:t>Н</w:t>
      </w:r>
      <w:r>
        <w:rPr>
          <w:sz w:val="24"/>
          <w:szCs w:val="24"/>
        </w:rPr>
        <w:t>арод Божий</w:t>
      </w:r>
      <w:r>
        <w:rPr>
          <w:sz w:val="24"/>
          <w:szCs w:val="24"/>
          <w:lang w:val="ru-RU"/>
        </w:rPr>
        <w:t>,</w:t>
      </w:r>
      <w:r>
        <w:rPr>
          <w:sz w:val="24"/>
          <w:szCs w:val="24"/>
        </w:rPr>
        <w:t xml:space="preserve"> под </w:t>
      </w:r>
      <w:r>
        <w:rPr>
          <w:sz w:val="24"/>
          <w:szCs w:val="24"/>
          <w:lang w:val="ru-RU"/>
        </w:rPr>
        <w:t>руководством</w:t>
      </w:r>
      <w:r>
        <w:rPr>
          <w:sz w:val="24"/>
          <w:szCs w:val="24"/>
        </w:rPr>
        <w:t xml:space="preserve"> епископов</w:t>
      </w:r>
      <w:r>
        <w:rPr>
          <w:sz w:val="24"/>
          <w:szCs w:val="24"/>
          <w:lang w:val="ru-RU"/>
        </w:rPr>
        <w:t xml:space="preserve"> в </w:t>
      </w:r>
      <w:r>
        <w:rPr>
          <w:sz w:val="24"/>
          <w:szCs w:val="24"/>
        </w:rPr>
        <w:t xml:space="preserve">коллегиальном и иерархическом общении с </w:t>
      </w:r>
      <w:r>
        <w:rPr>
          <w:sz w:val="24"/>
          <w:szCs w:val="24"/>
          <w:lang w:val="ru-RU"/>
        </w:rPr>
        <w:t>Е</w:t>
      </w:r>
      <w:r>
        <w:rPr>
          <w:sz w:val="24"/>
          <w:szCs w:val="24"/>
        </w:rPr>
        <w:t xml:space="preserve">пископом Рима, </w:t>
      </w:r>
      <w:r>
        <w:rPr>
          <w:sz w:val="24"/>
          <w:szCs w:val="24"/>
          <w:lang w:val="ru-RU"/>
        </w:rPr>
        <w:t>распознавать свой</w:t>
      </w:r>
      <w:r>
        <w:rPr>
          <w:sz w:val="24"/>
          <w:szCs w:val="24"/>
        </w:rPr>
        <w:t xml:space="preserve"> пут</w:t>
      </w:r>
      <w:r>
        <w:rPr>
          <w:sz w:val="24"/>
          <w:szCs w:val="24"/>
          <w:lang w:val="ru-RU"/>
        </w:rPr>
        <w:t>ь и изучать отдельные вопросы, равно как принимать решения и</w:t>
      </w:r>
      <w:r>
        <w:rPr>
          <w:sz w:val="24"/>
          <w:szCs w:val="24"/>
        </w:rPr>
        <w:t xml:space="preserve"> </w:t>
      </w:r>
      <w:r>
        <w:rPr>
          <w:sz w:val="24"/>
          <w:szCs w:val="24"/>
          <w:lang w:val="ru-RU"/>
        </w:rPr>
        <w:t xml:space="preserve">выбирать направления для осуществления своей миссии евангелизации» </w:t>
      </w:r>
      <w:r>
        <w:rPr>
          <w:sz w:val="24"/>
          <w:szCs w:val="24"/>
        </w:rPr>
        <w:t>(CTI</w:t>
      </w:r>
      <w:r>
        <w:rPr>
          <w:sz w:val="24"/>
          <w:szCs w:val="24"/>
          <w:lang w:val="ru-RU"/>
        </w:rPr>
        <w:t xml:space="preserve"> </w:t>
      </w:r>
      <w:r>
        <w:rPr>
          <w:sz w:val="24"/>
          <w:szCs w:val="24"/>
        </w:rPr>
        <w:t>70c).</w:t>
      </w:r>
    </w:p>
    <w:p w14:paraId="68FFCED8" w14:textId="77777777" w:rsidR="00997F20" w:rsidRDefault="00C016ED" w:rsidP="00C016ED">
      <w:pPr>
        <w:pStyle w:val="a8"/>
        <w:tabs>
          <w:tab w:val="left" w:pos="1036"/>
        </w:tabs>
        <w:spacing w:before="0"/>
        <w:ind w:left="0" w:firstLine="567"/>
        <w:rPr>
          <w:sz w:val="24"/>
          <w:szCs w:val="24"/>
        </w:rPr>
      </w:pPr>
      <w:r>
        <w:rPr>
          <w:sz w:val="24"/>
          <w:szCs w:val="24"/>
        </w:rPr>
        <w:t xml:space="preserve">31. </w:t>
      </w:r>
      <w:bookmarkStart w:id="17" w:name="_Hlk183180814"/>
      <w:r>
        <w:rPr>
          <w:sz w:val="24"/>
          <w:szCs w:val="24"/>
        </w:rPr>
        <w:t xml:space="preserve">В контексте </w:t>
      </w:r>
      <w:r>
        <w:rPr>
          <w:sz w:val="24"/>
          <w:szCs w:val="24"/>
          <w:lang w:val="ru-RU"/>
        </w:rPr>
        <w:t>соборной</w:t>
      </w:r>
      <w:r>
        <w:rPr>
          <w:sz w:val="24"/>
          <w:szCs w:val="24"/>
        </w:rPr>
        <w:t xml:space="preserve"> экклезиологии Народа Божия понятие </w:t>
      </w:r>
      <w:r>
        <w:rPr>
          <w:sz w:val="24"/>
          <w:szCs w:val="24"/>
          <w:lang w:val="ru-RU"/>
        </w:rPr>
        <w:t>«общение»</w:t>
      </w:r>
      <w:r>
        <w:rPr>
          <w:sz w:val="24"/>
          <w:szCs w:val="24"/>
        </w:rPr>
        <w:t xml:space="preserve"> выражает глубокую </w:t>
      </w:r>
      <w:r>
        <w:rPr>
          <w:sz w:val="24"/>
          <w:szCs w:val="24"/>
          <w:lang w:val="ru-RU"/>
        </w:rPr>
        <w:t>сущность</w:t>
      </w:r>
      <w:r>
        <w:rPr>
          <w:sz w:val="24"/>
          <w:szCs w:val="24"/>
        </w:rPr>
        <w:t xml:space="preserve"> тайны и миссии Церкви,</w:t>
      </w:r>
      <w:r>
        <w:rPr>
          <w:sz w:val="24"/>
          <w:szCs w:val="24"/>
          <w:lang w:val="ru-RU"/>
        </w:rPr>
        <w:t xml:space="preserve"> источником и вершиной которой является евхаристическое собрание</w:t>
      </w:r>
      <w:r>
        <w:rPr>
          <w:sz w:val="24"/>
          <w:szCs w:val="24"/>
        </w:rPr>
        <w:t>, то есть еди</w:t>
      </w:r>
      <w:r>
        <w:rPr>
          <w:sz w:val="24"/>
          <w:szCs w:val="24"/>
          <w:lang w:val="ru-RU"/>
        </w:rPr>
        <w:t>нение</w:t>
      </w:r>
      <w:r>
        <w:rPr>
          <w:sz w:val="24"/>
          <w:szCs w:val="24"/>
        </w:rPr>
        <w:t xml:space="preserve"> с Богом</w:t>
      </w:r>
      <w:r>
        <w:rPr>
          <w:sz w:val="24"/>
          <w:szCs w:val="24"/>
          <w:lang w:val="ru-RU"/>
        </w:rPr>
        <w:t xml:space="preserve"> </w:t>
      </w:r>
      <w:r>
        <w:rPr>
          <w:sz w:val="24"/>
          <w:szCs w:val="24"/>
        </w:rPr>
        <w:t>Троицей и единство человечески</w:t>
      </w:r>
      <w:r>
        <w:rPr>
          <w:sz w:val="24"/>
          <w:szCs w:val="24"/>
          <w:lang w:val="ru-RU"/>
        </w:rPr>
        <w:t>х</w:t>
      </w:r>
      <w:r>
        <w:rPr>
          <w:sz w:val="24"/>
          <w:szCs w:val="24"/>
        </w:rPr>
        <w:t xml:space="preserve"> личност</w:t>
      </w:r>
      <w:r>
        <w:rPr>
          <w:sz w:val="24"/>
          <w:szCs w:val="24"/>
          <w:lang w:val="ru-RU"/>
        </w:rPr>
        <w:t>ей</w:t>
      </w:r>
      <w:r>
        <w:rPr>
          <w:sz w:val="24"/>
          <w:szCs w:val="24"/>
        </w:rPr>
        <w:t xml:space="preserve">, </w:t>
      </w:r>
      <w:r>
        <w:rPr>
          <w:sz w:val="24"/>
          <w:szCs w:val="24"/>
          <w:lang w:val="ru-RU"/>
        </w:rPr>
        <w:t xml:space="preserve">осуществляемое Духом Святым </w:t>
      </w:r>
      <w:r>
        <w:rPr>
          <w:sz w:val="24"/>
          <w:szCs w:val="24"/>
        </w:rPr>
        <w:t>в</w:t>
      </w:r>
      <w:r>
        <w:rPr>
          <w:sz w:val="24"/>
          <w:szCs w:val="24"/>
          <w:lang w:val="ru-RU"/>
        </w:rPr>
        <w:t xml:space="preserve"> Иисусе</w:t>
      </w:r>
      <w:r>
        <w:rPr>
          <w:sz w:val="24"/>
          <w:szCs w:val="24"/>
        </w:rPr>
        <w:t xml:space="preserve"> Христе</w:t>
      </w:r>
      <w:r>
        <w:rPr>
          <w:sz w:val="24"/>
          <w:szCs w:val="24"/>
          <w:lang w:val="ru-RU"/>
        </w:rPr>
        <w:t>. В этом контексте</w:t>
      </w:r>
      <w:r>
        <w:rPr>
          <w:sz w:val="24"/>
          <w:szCs w:val="24"/>
        </w:rPr>
        <w:t xml:space="preserve"> синодальность </w:t>
      </w:r>
      <w:r>
        <w:rPr>
          <w:sz w:val="24"/>
          <w:szCs w:val="24"/>
          <w:lang w:val="ru-RU"/>
        </w:rPr>
        <w:t>«</w:t>
      </w:r>
      <w:r>
        <w:rPr>
          <w:sz w:val="24"/>
          <w:szCs w:val="24"/>
        </w:rPr>
        <w:t xml:space="preserve">указывает на особый </w:t>
      </w:r>
      <w:r>
        <w:rPr>
          <w:i/>
          <w:iCs/>
          <w:sz w:val="24"/>
          <w:szCs w:val="24"/>
          <w:lang w:val="en-US"/>
        </w:rPr>
        <w:t>modus</w:t>
      </w:r>
      <w:r>
        <w:rPr>
          <w:i/>
          <w:iCs/>
          <w:sz w:val="24"/>
          <w:szCs w:val="24"/>
          <w:lang w:val="ru-RU"/>
        </w:rPr>
        <w:t xml:space="preserve"> </w:t>
      </w:r>
      <w:r>
        <w:rPr>
          <w:i/>
          <w:iCs/>
          <w:sz w:val="24"/>
          <w:szCs w:val="24"/>
          <w:lang w:val="en-US"/>
        </w:rPr>
        <w:t>vivendi</w:t>
      </w:r>
      <w:r>
        <w:rPr>
          <w:i/>
          <w:iCs/>
          <w:sz w:val="24"/>
          <w:szCs w:val="24"/>
          <w:lang w:val="ru-RU"/>
        </w:rPr>
        <w:t xml:space="preserve"> </w:t>
      </w:r>
      <w:r>
        <w:rPr>
          <w:i/>
          <w:iCs/>
          <w:sz w:val="24"/>
          <w:szCs w:val="24"/>
          <w:lang w:val="en-US"/>
        </w:rPr>
        <w:t>et</w:t>
      </w:r>
      <w:r>
        <w:rPr>
          <w:i/>
          <w:iCs/>
          <w:sz w:val="24"/>
          <w:szCs w:val="24"/>
          <w:lang w:val="ru-RU"/>
        </w:rPr>
        <w:t xml:space="preserve"> </w:t>
      </w:r>
      <w:r>
        <w:rPr>
          <w:i/>
          <w:iCs/>
          <w:sz w:val="24"/>
          <w:szCs w:val="24"/>
          <w:lang w:val="en-US"/>
        </w:rPr>
        <w:t>operandi</w:t>
      </w:r>
      <w:r>
        <w:rPr>
          <w:sz w:val="24"/>
          <w:szCs w:val="24"/>
          <w:lang w:val="ru-RU"/>
        </w:rPr>
        <w:t xml:space="preserve"> [</w:t>
      </w:r>
      <w:r>
        <w:rPr>
          <w:sz w:val="24"/>
          <w:szCs w:val="24"/>
        </w:rPr>
        <w:t>образ жизни и де</w:t>
      </w:r>
      <w:r>
        <w:rPr>
          <w:sz w:val="24"/>
          <w:szCs w:val="24"/>
          <w:lang w:val="ru-RU"/>
        </w:rPr>
        <w:t>йствия</w:t>
      </w:r>
      <w:r>
        <w:rPr>
          <w:sz w:val="24"/>
          <w:szCs w:val="24"/>
        </w:rPr>
        <w:t>] Церкви</w:t>
      </w:r>
      <w:r>
        <w:rPr>
          <w:sz w:val="24"/>
          <w:szCs w:val="24"/>
          <w:lang w:val="ru-RU"/>
        </w:rPr>
        <w:t xml:space="preserve"> как</w:t>
      </w:r>
      <w:r>
        <w:rPr>
          <w:sz w:val="24"/>
          <w:szCs w:val="24"/>
        </w:rPr>
        <w:t xml:space="preserve"> Народа Божьего, который </w:t>
      </w:r>
      <w:r>
        <w:rPr>
          <w:sz w:val="24"/>
          <w:szCs w:val="24"/>
          <w:lang w:val="ru-RU"/>
        </w:rPr>
        <w:t>выражает</w:t>
      </w:r>
      <w:r>
        <w:rPr>
          <w:sz w:val="24"/>
          <w:szCs w:val="24"/>
        </w:rPr>
        <w:t xml:space="preserve"> и конкретно </w:t>
      </w:r>
      <w:r>
        <w:rPr>
          <w:sz w:val="24"/>
          <w:szCs w:val="24"/>
          <w:lang w:val="ru-RU"/>
        </w:rPr>
        <w:t xml:space="preserve">осуществляет </w:t>
      </w:r>
      <w:r>
        <w:rPr>
          <w:sz w:val="24"/>
          <w:szCs w:val="24"/>
        </w:rPr>
        <w:t>сво</w:t>
      </w:r>
      <w:r>
        <w:rPr>
          <w:sz w:val="24"/>
          <w:szCs w:val="24"/>
          <w:lang w:val="ru-RU"/>
        </w:rPr>
        <w:t>ю</w:t>
      </w:r>
      <w:r>
        <w:rPr>
          <w:sz w:val="24"/>
          <w:szCs w:val="24"/>
        </w:rPr>
        <w:t xml:space="preserve"> </w:t>
      </w:r>
      <w:r>
        <w:rPr>
          <w:sz w:val="24"/>
          <w:szCs w:val="24"/>
          <w:lang w:val="ru-RU"/>
        </w:rPr>
        <w:t>общинную суть в совместном совершении пути, в совместных собраниях и действенном участии</w:t>
      </w:r>
      <w:r>
        <w:rPr>
          <w:sz w:val="24"/>
          <w:szCs w:val="24"/>
        </w:rPr>
        <w:t xml:space="preserve"> участии всех </w:t>
      </w:r>
      <w:r>
        <w:rPr>
          <w:sz w:val="24"/>
          <w:szCs w:val="24"/>
          <w:lang w:val="ru-RU"/>
        </w:rPr>
        <w:t>его</w:t>
      </w:r>
      <w:r>
        <w:rPr>
          <w:sz w:val="24"/>
          <w:szCs w:val="24"/>
        </w:rPr>
        <w:t xml:space="preserve"> членов в</w:t>
      </w:r>
      <w:r>
        <w:rPr>
          <w:sz w:val="24"/>
          <w:szCs w:val="24"/>
          <w:lang w:val="ru-RU"/>
        </w:rPr>
        <w:t xml:space="preserve"> миссии евангелизации»</w:t>
      </w:r>
      <w:r>
        <w:rPr>
          <w:sz w:val="24"/>
          <w:szCs w:val="24"/>
        </w:rPr>
        <w:t xml:space="preserve"> (CTI</w:t>
      </w:r>
      <w:r>
        <w:rPr>
          <w:sz w:val="24"/>
          <w:szCs w:val="24"/>
          <w:lang w:val="ru-RU"/>
        </w:rPr>
        <w:t xml:space="preserve"> </w:t>
      </w:r>
      <w:r>
        <w:rPr>
          <w:sz w:val="24"/>
          <w:szCs w:val="24"/>
        </w:rPr>
        <w:t>6).</w:t>
      </w:r>
      <w:bookmarkEnd w:id="17"/>
    </w:p>
    <w:p w14:paraId="68FFCED9" w14:textId="77777777" w:rsidR="00997F20" w:rsidRDefault="00C016ED" w:rsidP="00C016ED">
      <w:pPr>
        <w:pStyle w:val="a8"/>
        <w:tabs>
          <w:tab w:val="left" w:pos="1048"/>
        </w:tabs>
        <w:spacing w:before="0"/>
        <w:ind w:left="0" w:firstLine="567"/>
        <w:rPr>
          <w:sz w:val="24"/>
          <w:szCs w:val="24"/>
        </w:rPr>
      </w:pPr>
      <w:r>
        <w:rPr>
          <w:sz w:val="24"/>
          <w:szCs w:val="24"/>
        </w:rPr>
        <w:t xml:space="preserve">32. Синодальность не является самоцелью, </w:t>
      </w:r>
      <w:r>
        <w:rPr>
          <w:sz w:val="24"/>
          <w:szCs w:val="24"/>
          <w:lang w:val="ru-RU"/>
        </w:rPr>
        <w:t>она</w:t>
      </w:r>
      <w:r>
        <w:rPr>
          <w:sz w:val="24"/>
          <w:szCs w:val="24"/>
        </w:rPr>
        <w:t xml:space="preserve"> направлена на миссию, которую Христос возложил на Церковь </w:t>
      </w:r>
      <w:r>
        <w:rPr>
          <w:sz w:val="24"/>
          <w:szCs w:val="24"/>
          <w:lang w:val="ru-RU"/>
        </w:rPr>
        <w:t>посредством Святого</w:t>
      </w:r>
      <w:r>
        <w:rPr>
          <w:sz w:val="24"/>
          <w:szCs w:val="24"/>
        </w:rPr>
        <w:t xml:space="preserve"> Дух</w:t>
      </w:r>
      <w:r>
        <w:rPr>
          <w:sz w:val="24"/>
          <w:szCs w:val="24"/>
          <w:lang w:val="ru-RU"/>
        </w:rPr>
        <w:t>а</w:t>
      </w:r>
      <w:r>
        <w:rPr>
          <w:sz w:val="24"/>
          <w:szCs w:val="24"/>
        </w:rPr>
        <w:t xml:space="preserve">. Евангелизация </w:t>
      </w:r>
      <w:r>
        <w:rPr>
          <w:sz w:val="24"/>
          <w:szCs w:val="24"/>
          <w:lang w:val="ru-RU"/>
        </w:rPr>
        <w:t>—</w:t>
      </w:r>
      <w:r>
        <w:rPr>
          <w:sz w:val="24"/>
          <w:szCs w:val="24"/>
        </w:rPr>
        <w:t xml:space="preserve"> это </w:t>
      </w:r>
      <w:r>
        <w:rPr>
          <w:sz w:val="24"/>
          <w:szCs w:val="24"/>
          <w:lang w:val="ru-RU"/>
        </w:rPr>
        <w:t>«основная</w:t>
      </w:r>
      <w:r>
        <w:rPr>
          <w:sz w:val="24"/>
          <w:szCs w:val="24"/>
        </w:rPr>
        <w:t xml:space="preserve"> миссия Церкви [...] это благодать и</w:t>
      </w:r>
      <w:r>
        <w:rPr>
          <w:sz w:val="24"/>
          <w:szCs w:val="24"/>
          <w:lang w:val="ru-RU"/>
        </w:rPr>
        <w:t xml:space="preserve"> подлинное</w:t>
      </w:r>
      <w:r>
        <w:rPr>
          <w:sz w:val="24"/>
          <w:szCs w:val="24"/>
        </w:rPr>
        <w:t xml:space="preserve"> призвание</w:t>
      </w:r>
      <w:r>
        <w:rPr>
          <w:sz w:val="24"/>
          <w:szCs w:val="24"/>
          <w:lang w:val="ru-RU"/>
        </w:rPr>
        <w:t xml:space="preserve"> Церкви, </w:t>
      </w:r>
      <w:r>
        <w:rPr>
          <w:sz w:val="24"/>
          <w:szCs w:val="24"/>
        </w:rPr>
        <w:t>ее глуб</w:t>
      </w:r>
      <w:r>
        <w:rPr>
          <w:sz w:val="24"/>
          <w:szCs w:val="24"/>
          <w:lang w:val="ru-RU"/>
        </w:rPr>
        <w:t>инная</w:t>
      </w:r>
      <w:r>
        <w:rPr>
          <w:sz w:val="24"/>
          <w:szCs w:val="24"/>
        </w:rPr>
        <w:t xml:space="preserve"> </w:t>
      </w:r>
      <w:r>
        <w:rPr>
          <w:sz w:val="24"/>
          <w:szCs w:val="24"/>
          <w:lang w:val="ru-RU"/>
        </w:rPr>
        <w:t>природа»</w:t>
      </w:r>
      <w:r>
        <w:rPr>
          <w:sz w:val="24"/>
          <w:szCs w:val="24"/>
        </w:rPr>
        <w:t xml:space="preserve"> (EN 14). Будучи </w:t>
      </w:r>
      <w:r>
        <w:rPr>
          <w:sz w:val="24"/>
          <w:szCs w:val="24"/>
          <w:lang w:val="ru-RU"/>
        </w:rPr>
        <w:t>открытой</w:t>
      </w:r>
      <w:r>
        <w:rPr>
          <w:sz w:val="24"/>
          <w:szCs w:val="24"/>
        </w:rPr>
        <w:t xml:space="preserve"> ко всем, без лиц</w:t>
      </w:r>
      <w:r>
        <w:rPr>
          <w:sz w:val="24"/>
          <w:szCs w:val="24"/>
          <w:lang w:val="ru-RU"/>
        </w:rPr>
        <w:t>еприятия</w:t>
      </w:r>
      <w:r>
        <w:rPr>
          <w:sz w:val="24"/>
          <w:szCs w:val="24"/>
        </w:rPr>
        <w:t xml:space="preserve">, проповедуя и уча, крестя, </w:t>
      </w:r>
      <w:r>
        <w:rPr>
          <w:sz w:val="24"/>
          <w:szCs w:val="24"/>
          <w:lang w:val="ru-RU"/>
        </w:rPr>
        <w:t>священно</w:t>
      </w:r>
      <w:r>
        <w:rPr>
          <w:sz w:val="24"/>
          <w:szCs w:val="24"/>
        </w:rPr>
        <w:t xml:space="preserve">празднуя Евхаристию и </w:t>
      </w:r>
      <w:r>
        <w:rPr>
          <w:sz w:val="24"/>
          <w:szCs w:val="24"/>
          <w:lang w:val="ru-RU"/>
        </w:rPr>
        <w:t xml:space="preserve">осуществляя </w:t>
      </w:r>
      <w:r>
        <w:rPr>
          <w:sz w:val="24"/>
          <w:szCs w:val="24"/>
        </w:rPr>
        <w:t xml:space="preserve">Таинство Примирения, все поместные Церкви и </w:t>
      </w:r>
      <w:r>
        <w:rPr>
          <w:sz w:val="24"/>
          <w:szCs w:val="24"/>
          <w:lang w:val="ru-RU"/>
        </w:rPr>
        <w:t>вселенская</w:t>
      </w:r>
      <w:r>
        <w:rPr>
          <w:sz w:val="24"/>
          <w:szCs w:val="24"/>
        </w:rPr>
        <w:t xml:space="preserve"> Церковь </w:t>
      </w:r>
      <w:r>
        <w:rPr>
          <w:sz w:val="24"/>
          <w:szCs w:val="24"/>
          <w:lang w:val="ru-RU"/>
        </w:rPr>
        <w:t>действенно</w:t>
      </w:r>
      <w:r>
        <w:rPr>
          <w:sz w:val="24"/>
          <w:szCs w:val="24"/>
        </w:rPr>
        <w:t xml:space="preserve"> отвечают на повеление Господа возвещать Евангелие всем народам (ср. Мф</w:t>
      </w:r>
      <w:r>
        <w:rPr>
          <w:sz w:val="24"/>
          <w:szCs w:val="24"/>
          <w:lang w:val="ru-RU"/>
        </w:rPr>
        <w:t>.</w:t>
      </w:r>
      <w:r>
        <w:rPr>
          <w:sz w:val="24"/>
          <w:szCs w:val="24"/>
        </w:rPr>
        <w:t xml:space="preserve"> 28:19-20; Мк</w:t>
      </w:r>
      <w:r>
        <w:rPr>
          <w:sz w:val="24"/>
          <w:szCs w:val="24"/>
          <w:lang w:val="ru-RU"/>
        </w:rPr>
        <w:t>.</w:t>
      </w:r>
      <w:r>
        <w:rPr>
          <w:sz w:val="24"/>
          <w:szCs w:val="24"/>
        </w:rPr>
        <w:t xml:space="preserve"> 16:15-16). Ценя все харизмы и служения, синодальность позволяет Народу Божьему провозглашать и свидетельствовать о Евангелии </w:t>
      </w:r>
      <w:r>
        <w:rPr>
          <w:sz w:val="24"/>
          <w:szCs w:val="24"/>
          <w:lang w:val="ru-RU"/>
        </w:rPr>
        <w:t>всем и каждому</w:t>
      </w:r>
      <w:r>
        <w:rPr>
          <w:sz w:val="24"/>
          <w:szCs w:val="24"/>
        </w:rPr>
        <w:t xml:space="preserve"> в любом месте и времени, становясь </w:t>
      </w:r>
      <w:r>
        <w:rPr>
          <w:sz w:val="24"/>
          <w:szCs w:val="24"/>
          <w:lang w:val="ru-RU"/>
        </w:rPr>
        <w:t>«зримым</w:t>
      </w:r>
      <w:r>
        <w:rPr>
          <w:sz w:val="24"/>
          <w:szCs w:val="24"/>
        </w:rPr>
        <w:t xml:space="preserve"> таинством</w:t>
      </w:r>
      <w:r>
        <w:rPr>
          <w:sz w:val="24"/>
          <w:szCs w:val="24"/>
          <w:lang w:val="ru-RU"/>
        </w:rPr>
        <w:t>»</w:t>
      </w:r>
      <w:r>
        <w:rPr>
          <w:sz w:val="24"/>
          <w:szCs w:val="24"/>
        </w:rPr>
        <w:t xml:space="preserve"> (LG 9) братства и единства во Христе, задуманного Богом. Синодальность и миссия тесно связаны: миссия </w:t>
      </w:r>
      <w:r>
        <w:rPr>
          <w:sz w:val="24"/>
          <w:szCs w:val="24"/>
          <w:lang w:val="ru-RU"/>
        </w:rPr>
        <w:t>освещает</w:t>
      </w:r>
      <w:r>
        <w:rPr>
          <w:sz w:val="24"/>
          <w:szCs w:val="24"/>
        </w:rPr>
        <w:t xml:space="preserve"> синодальность, а синодальность побуждает к миссии.</w:t>
      </w:r>
    </w:p>
    <w:p w14:paraId="68FFCEDA" w14:textId="77777777" w:rsidR="00997F20" w:rsidRDefault="00C016ED" w:rsidP="00C016ED">
      <w:pPr>
        <w:pStyle w:val="a8"/>
        <w:tabs>
          <w:tab w:val="left" w:pos="1120"/>
        </w:tabs>
        <w:spacing w:before="0"/>
        <w:ind w:left="0" w:firstLine="567"/>
        <w:rPr>
          <w:sz w:val="24"/>
          <w:szCs w:val="24"/>
        </w:rPr>
      </w:pPr>
      <w:r>
        <w:rPr>
          <w:sz w:val="24"/>
          <w:szCs w:val="24"/>
        </w:rPr>
        <w:t>33. Власть паст</w:t>
      </w:r>
      <w:r>
        <w:rPr>
          <w:sz w:val="24"/>
          <w:szCs w:val="24"/>
          <w:lang w:val="ru-RU"/>
        </w:rPr>
        <w:t>ы</w:t>
      </w:r>
      <w:r>
        <w:rPr>
          <w:sz w:val="24"/>
          <w:szCs w:val="24"/>
        </w:rPr>
        <w:t>р</w:t>
      </w:r>
      <w:r>
        <w:rPr>
          <w:sz w:val="24"/>
          <w:szCs w:val="24"/>
          <w:lang w:val="ru-RU"/>
        </w:rPr>
        <w:t>ей</w:t>
      </w:r>
      <w:r>
        <w:rPr>
          <w:sz w:val="24"/>
          <w:szCs w:val="24"/>
        </w:rPr>
        <w:t xml:space="preserve"> </w:t>
      </w:r>
      <w:r>
        <w:rPr>
          <w:sz w:val="24"/>
          <w:szCs w:val="24"/>
          <w:lang w:val="ru-RU"/>
        </w:rPr>
        <w:t>— «особый дар от Духа</w:t>
      </w:r>
      <w:r>
        <w:rPr>
          <w:sz w:val="24"/>
          <w:szCs w:val="24"/>
        </w:rPr>
        <w:t xml:space="preserve"> Христа</w:t>
      </w:r>
      <w:r>
        <w:rPr>
          <w:sz w:val="24"/>
          <w:szCs w:val="24"/>
          <w:lang w:val="ru-RU"/>
        </w:rPr>
        <w:t>-</w:t>
      </w:r>
      <w:r>
        <w:rPr>
          <w:sz w:val="24"/>
          <w:szCs w:val="24"/>
        </w:rPr>
        <w:t xml:space="preserve">Главы для </w:t>
      </w:r>
      <w:r>
        <w:rPr>
          <w:sz w:val="24"/>
          <w:szCs w:val="24"/>
          <w:lang w:val="ru-RU"/>
        </w:rPr>
        <w:t>созидания</w:t>
      </w:r>
      <w:r>
        <w:rPr>
          <w:sz w:val="24"/>
          <w:szCs w:val="24"/>
        </w:rPr>
        <w:t xml:space="preserve"> всего Тела</w:t>
      </w:r>
      <w:r>
        <w:rPr>
          <w:sz w:val="24"/>
          <w:szCs w:val="24"/>
          <w:lang w:val="ru-RU"/>
        </w:rPr>
        <w:t>»</w:t>
      </w:r>
      <w:r>
        <w:rPr>
          <w:sz w:val="24"/>
          <w:szCs w:val="24"/>
        </w:rPr>
        <w:t xml:space="preserve"> (CTI</w:t>
      </w:r>
      <w:r>
        <w:rPr>
          <w:sz w:val="24"/>
          <w:szCs w:val="24"/>
          <w:lang w:val="ru-RU"/>
        </w:rPr>
        <w:t xml:space="preserve"> </w:t>
      </w:r>
      <w:r>
        <w:rPr>
          <w:sz w:val="24"/>
          <w:szCs w:val="24"/>
        </w:rPr>
        <w:t xml:space="preserve">67). Этот дар связан с таинством </w:t>
      </w:r>
      <w:r>
        <w:rPr>
          <w:sz w:val="24"/>
          <w:szCs w:val="24"/>
          <w:lang w:val="ru-RU"/>
        </w:rPr>
        <w:t>Рукоположения</w:t>
      </w:r>
      <w:r>
        <w:rPr>
          <w:sz w:val="24"/>
          <w:szCs w:val="24"/>
        </w:rPr>
        <w:t xml:space="preserve">, которое </w:t>
      </w:r>
      <w:r>
        <w:rPr>
          <w:sz w:val="24"/>
          <w:szCs w:val="24"/>
          <w:lang w:val="ru-RU"/>
        </w:rPr>
        <w:t>соединяет</w:t>
      </w:r>
      <w:r>
        <w:rPr>
          <w:sz w:val="24"/>
          <w:szCs w:val="24"/>
        </w:rPr>
        <w:t xml:space="preserve"> тех, кто его принимает, </w:t>
      </w:r>
      <w:r>
        <w:rPr>
          <w:sz w:val="24"/>
          <w:szCs w:val="24"/>
          <w:lang w:val="ru-RU"/>
        </w:rPr>
        <w:t>со</w:t>
      </w:r>
      <w:r>
        <w:rPr>
          <w:sz w:val="24"/>
          <w:szCs w:val="24"/>
        </w:rPr>
        <w:t xml:space="preserve"> Христ</w:t>
      </w:r>
      <w:r>
        <w:rPr>
          <w:sz w:val="24"/>
          <w:szCs w:val="24"/>
          <w:lang w:val="ru-RU"/>
        </w:rPr>
        <w:t>ом</w:t>
      </w:r>
      <w:r>
        <w:rPr>
          <w:sz w:val="24"/>
          <w:szCs w:val="24"/>
        </w:rPr>
        <w:t xml:space="preserve"> Глав</w:t>
      </w:r>
      <w:r>
        <w:rPr>
          <w:sz w:val="24"/>
          <w:szCs w:val="24"/>
          <w:lang w:val="ru-RU"/>
        </w:rPr>
        <w:t>ой</w:t>
      </w:r>
      <w:r>
        <w:rPr>
          <w:sz w:val="24"/>
          <w:szCs w:val="24"/>
        </w:rPr>
        <w:t>, Пастыр</w:t>
      </w:r>
      <w:r>
        <w:rPr>
          <w:sz w:val="24"/>
          <w:szCs w:val="24"/>
          <w:lang w:val="ru-RU"/>
        </w:rPr>
        <w:t>ем</w:t>
      </w:r>
      <w:r>
        <w:rPr>
          <w:sz w:val="24"/>
          <w:szCs w:val="24"/>
        </w:rPr>
        <w:t xml:space="preserve"> и Слуг</w:t>
      </w:r>
      <w:r>
        <w:rPr>
          <w:sz w:val="24"/>
          <w:szCs w:val="24"/>
          <w:lang w:val="ru-RU"/>
        </w:rPr>
        <w:t>ой</w:t>
      </w:r>
      <w:r>
        <w:rPr>
          <w:sz w:val="24"/>
          <w:szCs w:val="24"/>
        </w:rPr>
        <w:t xml:space="preserve"> и </w:t>
      </w:r>
      <w:r>
        <w:rPr>
          <w:sz w:val="24"/>
          <w:szCs w:val="24"/>
          <w:lang w:val="ru-RU"/>
        </w:rPr>
        <w:t>поставляет</w:t>
      </w:r>
      <w:r>
        <w:rPr>
          <w:sz w:val="24"/>
          <w:szCs w:val="24"/>
        </w:rPr>
        <w:t xml:space="preserve"> их на </w:t>
      </w:r>
      <w:r>
        <w:rPr>
          <w:sz w:val="24"/>
          <w:szCs w:val="24"/>
          <w:lang w:val="ru-RU"/>
        </w:rPr>
        <w:t>служение с</w:t>
      </w:r>
      <w:r>
        <w:rPr>
          <w:sz w:val="24"/>
          <w:szCs w:val="24"/>
        </w:rPr>
        <w:t xml:space="preserve">вятому </w:t>
      </w:r>
      <w:r>
        <w:rPr>
          <w:sz w:val="24"/>
          <w:szCs w:val="24"/>
        </w:rPr>
        <w:lastRenderedPageBreak/>
        <w:t xml:space="preserve">Народу Божьему, чтобы сохранить апостольство провозглашения и способствовать экклезиальному общению на всех уровнях. Синодальность предлагает </w:t>
      </w:r>
      <w:r>
        <w:rPr>
          <w:sz w:val="24"/>
          <w:szCs w:val="24"/>
          <w:lang w:val="ru-RU"/>
        </w:rPr>
        <w:t>«нам наиболее подходящие рамки для понимания сути иерархического служения»</w:t>
      </w:r>
      <w:r>
        <w:rPr>
          <w:sz w:val="24"/>
          <w:szCs w:val="24"/>
        </w:rPr>
        <w:t xml:space="preserve"> (</w:t>
      </w:r>
      <w:r>
        <w:rPr>
          <w:sz w:val="24"/>
          <w:szCs w:val="24"/>
          <w:lang w:val="ru-RU"/>
        </w:rPr>
        <w:t xml:space="preserve">Франциск, </w:t>
      </w:r>
      <w:r>
        <w:rPr>
          <w:i/>
          <w:iCs/>
          <w:sz w:val="24"/>
          <w:szCs w:val="24"/>
        </w:rPr>
        <w:t>Речь по случаю торжества в честь 50-летия учреждения Синода епископов</w:t>
      </w:r>
      <w:r>
        <w:rPr>
          <w:sz w:val="24"/>
          <w:szCs w:val="24"/>
          <w:lang w:val="ru-RU"/>
        </w:rPr>
        <w:t xml:space="preserve">, </w:t>
      </w:r>
      <w:r>
        <w:rPr>
          <w:sz w:val="24"/>
          <w:szCs w:val="24"/>
        </w:rPr>
        <w:t>17 октября 2015</w:t>
      </w:r>
      <w:r>
        <w:rPr>
          <w:sz w:val="24"/>
          <w:szCs w:val="24"/>
          <w:lang w:val="ru-RU"/>
        </w:rPr>
        <w:t xml:space="preserve"> г.</w:t>
      </w:r>
      <w:r>
        <w:rPr>
          <w:sz w:val="24"/>
          <w:szCs w:val="24"/>
        </w:rPr>
        <w:t xml:space="preserve">) и рассматривает </w:t>
      </w:r>
      <w:r>
        <w:rPr>
          <w:sz w:val="24"/>
          <w:szCs w:val="24"/>
          <w:lang w:val="ru-RU"/>
        </w:rPr>
        <w:t>власть</w:t>
      </w:r>
      <w:r>
        <w:rPr>
          <w:sz w:val="24"/>
          <w:szCs w:val="24"/>
        </w:rPr>
        <w:t>, котор</w:t>
      </w:r>
      <w:r>
        <w:rPr>
          <w:sz w:val="24"/>
          <w:szCs w:val="24"/>
          <w:lang w:val="ru-RU"/>
        </w:rPr>
        <w:t>ой</w:t>
      </w:r>
      <w:r>
        <w:rPr>
          <w:sz w:val="24"/>
          <w:szCs w:val="24"/>
        </w:rPr>
        <w:t xml:space="preserve"> Христос в Святом Духе </w:t>
      </w:r>
      <w:r>
        <w:rPr>
          <w:sz w:val="24"/>
          <w:szCs w:val="24"/>
          <w:lang w:val="ru-RU"/>
        </w:rPr>
        <w:t>наделяет</w:t>
      </w:r>
      <w:r>
        <w:rPr>
          <w:sz w:val="24"/>
          <w:szCs w:val="24"/>
        </w:rPr>
        <w:t xml:space="preserve"> паст</w:t>
      </w:r>
      <w:r>
        <w:rPr>
          <w:sz w:val="24"/>
          <w:szCs w:val="24"/>
          <w:lang w:val="ru-RU"/>
        </w:rPr>
        <w:t>ырей</w:t>
      </w:r>
      <w:r>
        <w:rPr>
          <w:sz w:val="24"/>
          <w:szCs w:val="24"/>
        </w:rPr>
        <w:t xml:space="preserve">, в </w:t>
      </w:r>
      <w:r>
        <w:rPr>
          <w:sz w:val="24"/>
          <w:szCs w:val="24"/>
          <w:lang w:val="ru-RU"/>
        </w:rPr>
        <w:t>ее</w:t>
      </w:r>
      <w:r>
        <w:rPr>
          <w:sz w:val="24"/>
          <w:szCs w:val="24"/>
        </w:rPr>
        <w:t xml:space="preserve"> надлежащей перспективе. Поэтому он</w:t>
      </w:r>
      <w:r>
        <w:rPr>
          <w:sz w:val="24"/>
          <w:szCs w:val="24"/>
          <w:lang w:val="ru-RU"/>
        </w:rPr>
        <w:t>а</w:t>
      </w:r>
      <w:r>
        <w:rPr>
          <w:sz w:val="24"/>
          <w:szCs w:val="24"/>
        </w:rPr>
        <w:t xml:space="preserve"> приглашает всю Церковь, в том числе и</w:t>
      </w:r>
      <w:r>
        <w:rPr>
          <w:sz w:val="24"/>
          <w:szCs w:val="24"/>
          <w:lang w:val="ru-RU"/>
        </w:rPr>
        <w:t xml:space="preserve"> обладающих</w:t>
      </w:r>
      <w:r>
        <w:rPr>
          <w:sz w:val="24"/>
          <w:szCs w:val="24"/>
        </w:rPr>
        <w:t xml:space="preserve"> власть</w:t>
      </w:r>
      <w:r>
        <w:rPr>
          <w:sz w:val="24"/>
          <w:szCs w:val="24"/>
          <w:lang w:val="ru-RU"/>
        </w:rPr>
        <w:t>ю</w:t>
      </w:r>
      <w:r>
        <w:rPr>
          <w:sz w:val="24"/>
          <w:szCs w:val="24"/>
        </w:rPr>
        <w:t>, к обращению и реформе.</w:t>
      </w:r>
    </w:p>
    <w:p w14:paraId="68FFCEDB" w14:textId="77777777" w:rsidR="00997F20" w:rsidRDefault="00997F20" w:rsidP="00C016ED">
      <w:pPr>
        <w:pStyle w:val="a5"/>
        <w:spacing w:before="0"/>
        <w:ind w:left="0" w:firstLine="567"/>
      </w:pPr>
    </w:p>
    <w:p w14:paraId="68FFCEDC" w14:textId="77777777" w:rsidR="00997F20" w:rsidRDefault="00C016ED" w:rsidP="00C016ED">
      <w:pPr>
        <w:pStyle w:val="3"/>
        <w:ind w:left="0" w:right="113" w:firstLine="567"/>
        <w:jc w:val="both"/>
        <w:rPr>
          <w:rFonts w:ascii="Times New Roman" w:eastAsia="Times New Roman" w:hAnsi="Times New Roman" w:cs="Times New Roman"/>
          <w:lang w:val="ru-RU"/>
        </w:rPr>
      </w:pPr>
      <w:bookmarkStart w:id="18" w:name="Lunità_come_armonia"/>
      <w:bookmarkStart w:id="19" w:name="_Toc8"/>
      <w:bookmarkEnd w:id="18"/>
      <w:r>
        <w:rPr>
          <w:rFonts w:ascii="Times New Roman" w:hAnsi="Times New Roman"/>
          <w:lang w:val="ru-RU"/>
        </w:rPr>
        <w:t>Единство как гармония</w:t>
      </w:r>
      <w:bookmarkEnd w:id="19"/>
    </w:p>
    <w:p w14:paraId="68FFCEDD" w14:textId="77777777" w:rsidR="00997F20" w:rsidRDefault="00997F20" w:rsidP="00C016ED">
      <w:pPr>
        <w:pStyle w:val="3"/>
        <w:ind w:left="0" w:firstLine="567"/>
        <w:jc w:val="both"/>
        <w:rPr>
          <w:rFonts w:ascii="Times New Roman" w:eastAsia="Times New Roman" w:hAnsi="Times New Roman" w:cs="Times New Roman"/>
          <w:lang w:val="ru-RU"/>
        </w:rPr>
      </w:pPr>
    </w:p>
    <w:p w14:paraId="68FFCEDE" w14:textId="77777777" w:rsidR="00997F20" w:rsidRDefault="00C016ED" w:rsidP="00C016ED">
      <w:pPr>
        <w:tabs>
          <w:tab w:val="left" w:pos="1118"/>
        </w:tabs>
        <w:ind w:right="113" w:firstLine="567"/>
        <w:jc w:val="both"/>
        <w:rPr>
          <w:sz w:val="24"/>
          <w:szCs w:val="24"/>
          <w:lang w:val="ru-RU"/>
        </w:rPr>
      </w:pPr>
      <w:r>
        <w:rPr>
          <w:sz w:val="24"/>
          <w:szCs w:val="24"/>
          <w:lang w:val="ru-RU"/>
        </w:rPr>
        <w:t>34. «Человек, сотворенный Богом, в силу своей духовной природы реализует себя в межличностных отношениях. Чем искреннее он в них участвует, тем большей личностной зрелости достигает. Человек раскрывает свой потенциал не в изоляции, а в общении с другими людьми и с Богом. Следовательно, такие отношения имеют основополагающее значение» (CV 53). Синодальная Церковь характеризуется как пространство, где отношения могут развиваться благодаря взаимной любви, которая является новой заповедью, завещанной Иисусом Своим ученикам (ср. Ин. 13:34-35). В условиях все более индивидуалистической культуры и обществ Церковь, «народ, объединенный из единства Отца, Сына и Святого Духа» (LG 4), может свидетельствовать о силе отношений, основанных на Троице. Различия в призвании, возрасте, поле, профессии, состоянии здоровья и социальной принадлежности, присутствующие в любой христианской общине, предлагают каждому человеку ту встречу с инаковостью, которая необходима для созревания личности.</w:t>
      </w:r>
    </w:p>
    <w:p w14:paraId="68FFCEDF" w14:textId="23B66325" w:rsidR="00997F20" w:rsidRDefault="00C016ED" w:rsidP="00C016ED">
      <w:pPr>
        <w:pStyle w:val="a5"/>
        <w:spacing w:before="0"/>
        <w:ind w:left="0" w:firstLine="567"/>
        <w:rPr>
          <w:lang w:val="ru-RU"/>
        </w:rPr>
      </w:pPr>
      <w:r>
        <w:rPr>
          <w:lang w:val="ru-RU"/>
        </w:rPr>
        <w:t xml:space="preserve">35. В семье, которую Собор называет «домашней Церковью» (LG 11), переживается богатство отношений между людьми, объединенными в разнообразии характеров, возрастов и ролей. Именно в семьях мы учимся основным практикам, необходимым для синодальной Церкви. Несмотря на разрывы и страдания, которые переживают семьи, они остаются местом, где мы учимся обмениваться дарами любви, доверия, прощения, примирения и понимания. В семье мы узнаем, что у нас равное достоинство и мы созданы для взаимности, что нам нужно быть услышанными и мы способны слушать. Здесь мы впервые учимся распознавать и принимать решения, принимать и осуществлять власть, которая основана на любви и способствует развитию, а также разделять ответственность и отвечать за свои поступки. «Семья делает человека человеком посредством отношений внутри "мы" и в то же время поощряет законные различия между людьми» (Франциск, </w:t>
      </w:r>
      <w:r>
        <w:rPr>
          <w:i/>
          <w:iCs/>
          <w:lang w:val="ru-RU"/>
        </w:rPr>
        <w:t>Обращение к участникам Пленарного заседания Папской академии общественных наук</w:t>
      </w:r>
      <w:r>
        <w:rPr>
          <w:lang w:val="ru-RU"/>
        </w:rPr>
        <w:t>, 29 апреля 2022 г.).</w:t>
      </w:r>
    </w:p>
    <w:p w14:paraId="68FFCEE0" w14:textId="77777777" w:rsidR="00997F20" w:rsidRDefault="00C016ED" w:rsidP="00C016ED">
      <w:pPr>
        <w:pStyle w:val="a8"/>
        <w:tabs>
          <w:tab w:val="left" w:pos="1072"/>
        </w:tabs>
        <w:spacing w:before="0"/>
        <w:ind w:left="0" w:right="113" w:firstLine="567"/>
        <w:rPr>
          <w:sz w:val="24"/>
          <w:szCs w:val="24"/>
          <w:lang w:val="ru-RU"/>
        </w:rPr>
      </w:pPr>
      <w:r>
        <w:rPr>
          <w:sz w:val="24"/>
          <w:szCs w:val="24"/>
          <w:lang w:val="ru-RU"/>
        </w:rPr>
        <w:t>36. Синодальный процесс показал, что Святой Дух постоянно призывает Народ Божий к большему разнообразию харизм и служений. «Так и в созидании Тела Христова наличествует многообразие членов и служений. Один и тот же Дух разделяет на пользу Церкви Свои различные дары по богатству Своему и согласно потребностям служений (ср. 1 Кор. 12:11)» (LG 7). В равной степени возникло желание расширить возможности для участия и осуществления распределенной совместной ответственности всех крещеных, мужчин и женщин. В связи с этим, однако, отсутствие участия столь многих членов Народа Божьего на этом пути церковного обновления и повсеместная усталость были источником печали. Это касается также широко распространенных трудностей, мешающих здоровым отношениям между мужчинами и женщинами, между поколениями, между людьми и группами с различной культурной идентичностью и в разных социальных условиях, особенно с бедными и отверженными.</w:t>
      </w:r>
    </w:p>
    <w:p w14:paraId="68FFCEE1" w14:textId="77777777" w:rsidR="00997F20" w:rsidRDefault="00C016ED" w:rsidP="00C016ED">
      <w:pPr>
        <w:pStyle w:val="a8"/>
        <w:tabs>
          <w:tab w:val="left" w:pos="1085"/>
        </w:tabs>
        <w:spacing w:before="0"/>
        <w:ind w:left="0" w:right="103" w:firstLine="567"/>
        <w:rPr>
          <w:sz w:val="24"/>
          <w:szCs w:val="24"/>
        </w:rPr>
      </w:pPr>
      <w:r>
        <w:rPr>
          <w:sz w:val="24"/>
          <w:szCs w:val="24"/>
        </w:rPr>
        <w:t>37.</w:t>
      </w:r>
      <w:r>
        <w:rPr>
          <w:sz w:val="24"/>
          <w:szCs w:val="24"/>
        </w:rPr>
        <w:tab/>
        <w:t xml:space="preserve">Кроме того, синодальный процесс подчеркнул духовное наследие поместных Церквей, в которых и из которых существует Католическая Церковь, и необходимость объединения их опыта. В силу кафоличности </w:t>
      </w:r>
      <w:r>
        <w:rPr>
          <w:sz w:val="24"/>
          <w:szCs w:val="24"/>
          <w:lang w:val="ru-RU"/>
        </w:rPr>
        <w:t>«каждая отдельная часть приносит остальным частям и всей Церкви собственные дары, так что и целое, и отдельные части возрастают благодаря всем, кто взаимно общается и стремится к единству в полноте»</w:t>
      </w:r>
      <w:r>
        <w:rPr>
          <w:sz w:val="24"/>
          <w:szCs w:val="24"/>
        </w:rPr>
        <w:t xml:space="preserve"> (LG 13). Служение </w:t>
      </w:r>
      <w:r>
        <w:rPr>
          <w:sz w:val="24"/>
          <w:szCs w:val="24"/>
        </w:rPr>
        <w:lastRenderedPageBreak/>
        <w:t xml:space="preserve">Преемника Петра </w:t>
      </w:r>
      <w:r>
        <w:rPr>
          <w:sz w:val="24"/>
          <w:szCs w:val="24"/>
          <w:lang w:val="ru-RU"/>
        </w:rPr>
        <w:t xml:space="preserve">«оберегает </w:t>
      </w:r>
      <w:r>
        <w:rPr>
          <w:sz w:val="24"/>
          <w:szCs w:val="24"/>
        </w:rPr>
        <w:t xml:space="preserve">законное разнообразие и </w:t>
      </w:r>
      <w:r>
        <w:rPr>
          <w:sz w:val="24"/>
          <w:szCs w:val="24"/>
          <w:lang w:val="ru-RU"/>
        </w:rPr>
        <w:t>вместе с тем следит за тем</w:t>
      </w:r>
      <w:r>
        <w:rPr>
          <w:sz w:val="24"/>
          <w:szCs w:val="24"/>
        </w:rPr>
        <w:t xml:space="preserve">, чтобы </w:t>
      </w:r>
      <w:r>
        <w:rPr>
          <w:sz w:val="24"/>
          <w:szCs w:val="24"/>
          <w:lang w:val="ru-RU"/>
        </w:rPr>
        <w:t>своеобразие не вредило ед</w:t>
      </w:r>
      <w:r>
        <w:rPr>
          <w:sz w:val="24"/>
          <w:szCs w:val="24"/>
        </w:rPr>
        <w:t xml:space="preserve">инству, </w:t>
      </w:r>
      <w:r>
        <w:rPr>
          <w:sz w:val="24"/>
          <w:szCs w:val="24"/>
          <w:lang w:val="ru-RU"/>
        </w:rPr>
        <w:t>а</w:t>
      </w:r>
      <w:r>
        <w:rPr>
          <w:sz w:val="24"/>
          <w:szCs w:val="24"/>
        </w:rPr>
        <w:t xml:space="preserve"> скорее </w:t>
      </w:r>
      <w:r>
        <w:rPr>
          <w:sz w:val="24"/>
          <w:szCs w:val="24"/>
          <w:lang w:val="ru-RU"/>
        </w:rPr>
        <w:t>способствовало</w:t>
      </w:r>
      <w:r>
        <w:rPr>
          <w:sz w:val="24"/>
          <w:szCs w:val="24"/>
        </w:rPr>
        <w:t xml:space="preserve"> ему</w:t>
      </w:r>
      <w:r>
        <w:rPr>
          <w:sz w:val="24"/>
          <w:szCs w:val="24"/>
          <w:lang w:val="ru-RU"/>
        </w:rPr>
        <w:t>»</w:t>
      </w:r>
      <w:r>
        <w:rPr>
          <w:sz w:val="24"/>
          <w:szCs w:val="24"/>
        </w:rPr>
        <w:t xml:space="preserve"> (там же; ср. AG 22).</w:t>
      </w:r>
    </w:p>
    <w:p w14:paraId="68FFCEE2" w14:textId="77777777" w:rsidR="00997F20" w:rsidRDefault="00C016ED" w:rsidP="00C016ED">
      <w:pPr>
        <w:pStyle w:val="a8"/>
        <w:tabs>
          <w:tab w:val="left" w:pos="1097"/>
        </w:tabs>
        <w:spacing w:before="0"/>
        <w:ind w:left="0" w:firstLine="567"/>
        <w:rPr>
          <w:sz w:val="24"/>
          <w:szCs w:val="24"/>
        </w:rPr>
      </w:pPr>
      <w:r>
        <w:rPr>
          <w:sz w:val="24"/>
          <w:szCs w:val="24"/>
        </w:rPr>
        <w:t>38.</w:t>
      </w:r>
      <w:r>
        <w:rPr>
          <w:sz w:val="24"/>
          <w:szCs w:val="24"/>
        </w:rPr>
        <w:tab/>
        <w:t>Вся Церковь всегда состояла из множества народов и языков, призваний, харизм и служений на службе общему благу,</w:t>
      </w:r>
      <w:r>
        <w:rPr>
          <w:sz w:val="24"/>
          <w:szCs w:val="24"/>
          <w:lang w:val="ru-RU"/>
        </w:rPr>
        <w:t xml:space="preserve"> а</w:t>
      </w:r>
      <w:r>
        <w:rPr>
          <w:sz w:val="24"/>
          <w:szCs w:val="24"/>
        </w:rPr>
        <w:t xml:space="preserve"> </w:t>
      </w:r>
      <w:r>
        <w:rPr>
          <w:sz w:val="24"/>
          <w:szCs w:val="24"/>
          <w:lang w:val="ru-RU"/>
        </w:rPr>
        <w:t xml:space="preserve">также </w:t>
      </w:r>
      <w:r>
        <w:rPr>
          <w:sz w:val="24"/>
          <w:szCs w:val="24"/>
        </w:rPr>
        <w:t>из поместных Церквей. В свою очередь, эти поместные Церкви всегда обладали собственными обрядами и дисциплин</w:t>
      </w:r>
      <w:r>
        <w:rPr>
          <w:sz w:val="24"/>
          <w:szCs w:val="24"/>
          <w:lang w:val="ru-RU"/>
        </w:rPr>
        <w:t>ой</w:t>
      </w:r>
      <w:r>
        <w:rPr>
          <w:sz w:val="24"/>
          <w:szCs w:val="24"/>
        </w:rPr>
        <w:t>, а также самобытным богословским и духовным наследием.</w:t>
      </w:r>
      <w:r>
        <w:rPr>
          <w:sz w:val="24"/>
          <w:szCs w:val="24"/>
          <w:lang w:val="ru-RU"/>
        </w:rPr>
        <w:t xml:space="preserve"> </w:t>
      </w:r>
      <w:r>
        <w:rPr>
          <w:sz w:val="24"/>
          <w:szCs w:val="24"/>
        </w:rPr>
        <w:t xml:space="preserve">Единство </w:t>
      </w:r>
      <w:r>
        <w:rPr>
          <w:sz w:val="24"/>
          <w:szCs w:val="24"/>
          <w:lang w:val="ru-RU"/>
        </w:rPr>
        <w:t>этого</w:t>
      </w:r>
      <w:r>
        <w:rPr>
          <w:sz w:val="24"/>
          <w:szCs w:val="24"/>
        </w:rPr>
        <w:t xml:space="preserve"> многообрази</w:t>
      </w:r>
      <w:r>
        <w:rPr>
          <w:sz w:val="24"/>
          <w:szCs w:val="24"/>
          <w:lang w:val="ru-RU"/>
        </w:rPr>
        <w:t>я</w:t>
      </w:r>
      <w:r>
        <w:rPr>
          <w:sz w:val="24"/>
          <w:szCs w:val="24"/>
        </w:rPr>
        <w:t xml:space="preserve"> обеспечивается Христом, краеугольным камнем, и</w:t>
      </w:r>
      <w:r>
        <w:rPr>
          <w:sz w:val="24"/>
          <w:szCs w:val="24"/>
          <w:lang w:val="ru-RU"/>
        </w:rPr>
        <w:t xml:space="preserve"> Святым</w:t>
      </w:r>
      <w:r>
        <w:rPr>
          <w:sz w:val="24"/>
          <w:szCs w:val="24"/>
        </w:rPr>
        <w:t xml:space="preserve"> Духом, </w:t>
      </w:r>
      <w:r>
        <w:rPr>
          <w:sz w:val="24"/>
          <w:szCs w:val="24"/>
          <w:lang w:val="ru-RU"/>
        </w:rPr>
        <w:t>источником всякой</w:t>
      </w:r>
      <w:r>
        <w:rPr>
          <w:sz w:val="24"/>
          <w:szCs w:val="24"/>
        </w:rPr>
        <w:t xml:space="preserve"> гармонии. Это единство в многообразии </w:t>
      </w:r>
      <w:r>
        <w:rPr>
          <w:sz w:val="24"/>
          <w:szCs w:val="24"/>
          <w:lang w:val="ru-RU"/>
        </w:rPr>
        <w:t>как раз и</w:t>
      </w:r>
      <w:r>
        <w:rPr>
          <w:sz w:val="24"/>
          <w:szCs w:val="24"/>
        </w:rPr>
        <w:t xml:space="preserve"> </w:t>
      </w:r>
      <w:r>
        <w:rPr>
          <w:sz w:val="24"/>
          <w:szCs w:val="24"/>
          <w:lang w:val="ru-RU"/>
        </w:rPr>
        <w:t>означает</w:t>
      </w:r>
      <w:r>
        <w:rPr>
          <w:sz w:val="24"/>
          <w:szCs w:val="24"/>
        </w:rPr>
        <w:t xml:space="preserve"> кафоличность Церкви. </w:t>
      </w:r>
      <w:r>
        <w:rPr>
          <w:sz w:val="24"/>
          <w:szCs w:val="24"/>
          <w:lang w:val="ru-RU"/>
        </w:rPr>
        <w:t xml:space="preserve">Богатство многообразия </w:t>
      </w:r>
      <w:r>
        <w:rPr>
          <w:sz w:val="24"/>
          <w:szCs w:val="24"/>
        </w:rPr>
        <w:t xml:space="preserve">Церквей </w:t>
      </w:r>
      <w:r>
        <w:rPr>
          <w:i/>
          <w:iCs/>
          <w:sz w:val="24"/>
          <w:szCs w:val="24"/>
        </w:rPr>
        <w:t>sui iuris</w:t>
      </w:r>
      <w:r>
        <w:rPr>
          <w:sz w:val="24"/>
          <w:szCs w:val="24"/>
        </w:rPr>
        <w:t xml:space="preserve">, </w:t>
      </w:r>
      <w:r>
        <w:rPr>
          <w:sz w:val="24"/>
          <w:szCs w:val="24"/>
          <w:lang w:val="ru-RU"/>
        </w:rPr>
        <w:t xml:space="preserve">подчеркиваемое синодальным процессом, подтверждает это. </w:t>
      </w:r>
      <w:r>
        <w:rPr>
          <w:sz w:val="24"/>
          <w:szCs w:val="24"/>
        </w:rPr>
        <w:t>Ассамблея просит</w:t>
      </w:r>
      <w:r>
        <w:rPr>
          <w:sz w:val="24"/>
          <w:szCs w:val="24"/>
          <w:lang w:val="ru-RU"/>
        </w:rPr>
        <w:t xml:space="preserve">, чтобы мы продолжали идти </w:t>
      </w:r>
      <w:r>
        <w:rPr>
          <w:sz w:val="24"/>
          <w:szCs w:val="24"/>
        </w:rPr>
        <w:t>по пути встречи, взаимопонимания и обмена дарами, которые питают общение Церкви Церквей.</w:t>
      </w:r>
    </w:p>
    <w:p w14:paraId="68FFCEE3" w14:textId="77777777" w:rsidR="00997F20" w:rsidRDefault="00C016ED" w:rsidP="00C016ED">
      <w:pPr>
        <w:pStyle w:val="a8"/>
        <w:tabs>
          <w:tab w:val="left" w:pos="1080"/>
        </w:tabs>
        <w:spacing w:before="0"/>
        <w:ind w:left="0" w:firstLine="567"/>
        <w:rPr>
          <w:sz w:val="24"/>
          <w:szCs w:val="24"/>
        </w:rPr>
      </w:pPr>
      <w:r>
        <w:rPr>
          <w:sz w:val="24"/>
          <w:szCs w:val="24"/>
        </w:rPr>
        <w:t>39.</w:t>
      </w:r>
      <w:r>
        <w:rPr>
          <w:sz w:val="24"/>
          <w:szCs w:val="24"/>
        </w:rPr>
        <w:tab/>
        <w:t xml:space="preserve">Синодальное обновление способствует осознанию контекста как места, где </w:t>
      </w:r>
      <w:r>
        <w:rPr>
          <w:sz w:val="24"/>
          <w:szCs w:val="24"/>
          <w:lang w:val="ru-RU"/>
        </w:rPr>
        <w:t>проявляется</w:t>
      </w:r>
      <w:r>
        <w:rPr>
          <w:sz w:val="24"/>
          <w:szCs w:val="24"/>
        </w:rPr>
        <w:t xml:space="preserve"> и </w:t>
      </w:r>
      <w:r>
        <w:rPr>
          <w:sz w:val="24"/>
          <w:szCs w:val="24"/>
          <w:lang w:val="ru-RU"/>
        </w:rPr>
        <w:t>исполняется</w:t>
      </w:r>
      <w:r>
        <w:rPr>
          <w:sz w:val="24"/>
          <w:szCs w:val="24"/>
        </w:rPr>
        <w:t xml:space="preserve"> всеобщий призыв Бога </w:t>
      </w:r>
      <w:r>
        <w:rPr>
          <w:sz w:val="24"/>
          <w:szCs w:val="24"/>
          <w:lang w:val="ru-RU"/>
        </w:rPr>
        <w:t>быть</w:t>
      </w:r>
      <w:r>
        <w:rPr>
          <w:sz w:val="24"/>
          <w:szCs w:val="24"/>
        </w:rPr>
        <w:t xml:space="preserve"> частью Его народа, Царства Божьего, которое есть </w:t>
      </w:r>
      <w:r>
        <w:rPr>
          <w:sz w:val="24"/>
          <w:szCs w:val="24"/>
          <w:lang w:val="ru-RU"/>
        </w:rPr>
        <w:t>«</w:t>
      </w:r>
      <w:r>
        <w:rPr>
          <w:sz w:val="24"/>
          <w:szCs w:val="24"/>
        </w:rPr>
        <w:t>праведность и мир и радость во Святом Духе</w:t>
      </w:r>
      <w:r>
        <w:rPr>
          <w:sz w:val="24"/>
          <w:szCs w:val="24"/>
          <w:lang w:val="ru-RU"/>
        </w:rPr>
        <w:t>»</w:t>
      </w:r>
      <w:r>
        <w:rPr>
          <w:sz w:val="24"/>
          <w:szCs w:val="24"/>
        </w:rPr>
        <w:t xml:space="preserve"> (Рим. 14:17). Таким образом, разные культуры могут </w:t>
      </w:r>
      <w:r>
        <w:rPr>
          <w:sz w:val="24"/>
          <w:szCs w:val="24"/>
          <w:lang w:val="ru-RU"/>
        </w:rPr>
        <w:t>осознать</w:t>
      </w:r>
      <w:r>
        <w:rPr>
          <w:sz w:val="24"/>
          <w:szCs w:val="24"/>
        </w:rPr>
        <w:t xml:space="preserve"> единство, которое лежит в основе их </w:t>
      </w:r>
      <w:r>
        <w:rPr>
          <w:sz w:val="24"/>
          <w:szCs w:val="24"/>
          <w:lang w:val="ru-RU"/>
        </w:rPr>
        <w:t>многочисленности</w:t>
      </w:r>
      <w:r>
        <w:rPr>
          <w:sz w:val="24"/>
          <w:szCs w:val="24"/>
        </w:rPr>
        <w:t xml:space="preserve"> и открывает им перспективу обмена дарами. </w:t>
      </w:r>
      <w:r>
        <w:rPr>
          <w:sz w:val="24"/>
          <w:szCs w:val="24"/>
          <w:lang w:val="ru-RU"/>
        </w:rPr>
        <w:t>«</w:t>
      </w:r>
      <w:r>
        <w:rPr>
          <w:sz w:val="24"/>
          <w:szCs w:val="24"/>
        </w:rPr>
        <w:t>Единство Церкви заключается не в единообразии, а в органичном соединении допустимых различий</w:t>
      </w:r>
      <w:r>
        <w:rPr>
          <w:sz w:val="24"/>
          <w:szCs w:val="24"/>
          <w:lang w:val="ru-RU"/>
        </w:rPr>
        <w:t>»</w:t>
      </w:r>
      <w:r>
        <w:rPr>
          <w:sz w:val="24"/>
          <w:szCs w:val="24"/>
        </w:rPr>
        <w:t xml:space="preserve"> (NMI 46). Разнообразие выражени</w:t>
      </w:r>
      <w:r>
        <w:rPr>
          <w:sz w:val="24"/>
          <w:szCs w:val="24"/>
          <w:lang w:val="ru-RU"/>
        </w:rPr>
        <w:t>я</w:t>
      </w:r>
      <w:r>
        <w:rPr>
          <w:sz w:val="24"/>
          <w:szCs w:val="24"/>
        </w:rPr>
        <w:t xml:space="preserve"> спасительной вести позволяет не сводить ее к единому пониманию жизни Церкви</w:t>
      </w:r>
      <w:r>
        <w:rPr>
          <w:sz w:val="24"/>
          <w:szCs w:val="24"/>
          <w:lang w:val="ru-RU"/>
        </w:rPr>
        <w:t>, а также к</w:t>
      </w:r>
      <w:r>
        <w:rPr>
          <w:sz w:val="24"/>
          <w:szCs w:val="24"/>
        </w:rPr>
        <w:t xml:space="preserve"> богословским, литургическим, пастырским и дисциплинарным формам, </w:t>
      </w:r>
      <w:r>
        <w:rPr>
          <w:sz w:val="24"/>
          <w:szCs w:val="24"/>
          <w:lang w:val="ru-RU"/>
        </w:rPr>
        <w:t>которые о</w:t>
      </w:r>
      <w:r>
        <w:rPr>
          <w:sz w:val="24"/>
          <w:szCs w:val="24"/>
        </w:rPr>
        <w:t xml:space="preserve">на </w:t>
      </w:r>
      <w:r>
        <w:rPr>
          <w:sz w:val="24"/>
          <w:szCs w:val="24"/>
          <w:lang w:val="ru-RU"/>
        </w:rPr>
        <w:t>принимает</w:t>
      </w:r>
      <w:r>
        <w:rPr>
          <w:sz w:val="24"/>
          <w:szCs w:val="24"/>
        </w:rPr>
        <w:t>.</w:t>
      </w:r>
    </w:p>
    <w:p w14:paraId="68FFCEE4" w14:textId="77777777" w:rsidR="00997F20" w:rsidRDefault="00C016ED" w:rsidP="00C016ED">
      <w:pPr>
        <w:pStyle w:val="a8"/>
        <w:tabs>
          <w:tab w:val="left" w:pos="1047"/>
        </w:tabs>
        <w:spacing w:before="0"/>
        <w:ind w:left="0" w:right="101" w:firstLine="567"/>
        <w:rPr>
          <w:sz w:val="24"/>
          <w:szCs w:val="24"/>
        </w:rPr>
      </w:pPr>
      <w:r>
        <w:rPr>
          <w:sz w:val="24"/>
          <w:szCs w:val="24"/>
        </w:rPr>
        <w:t>40.</w:t>
      </w:r>
      <w:r>
        <w:rPr>
          <w:sz w:val="24"/>
          <w:szCs w:val="24"/>
        </w:rPr>
        <w:tab/>
      </w:r>
      <w:r>
        <w:rPr>
          <w:sz w:val="24"/>
          <w:szCs w:val="24"/>
          <w:lang w:val="ru-RU"/>
        </w:rPr>
        <w:t>Исследование</w:t>
      </w:r>
      <w:r>
        <w:rPr>
          <w:sz w:val="24"/>
          <w:szCs w:val="24"/>
        </w:rPr>
        <w:t xml:space="preserve"> контекстов, культур и различий, а также отношений между ними является ключом </w:t>
      </w:r>
      <w:r>
        <w:rPr>
          <w:sz w:val="24"/>
          <w:szCs w:val="24"/>
          <w:lang w:val="ru-RU"/>
        </w:rPr>
        <w:t>для</w:t>
      </w:r>
      <w:r>
        <w:rPr>
          <w:sz w:val="24"/>
          <w:szCs w:val="24"/>
        </w:rPr>
        <w:t xml:space="preserve"> рост</w:t>
      </w:r>
      <w:r>
        <w:rPr>
          <w:sz w:val="24"/>
          <w:szCs w:val="24"/>
          <w:lang w:val="ru-RU"/>
        </w:rPr>
        <w:t>а</w:t>
      </w:r>
      <w:r>
        <w:rPr>
          <w:sz w:val="24"/>
          <w:szCs w:val="24"/>
        </w:rPr>
        <w:t xml:space="preserve"> миссионерской синодальной Церкви</w:t>
      </w:r>
      <w:r>
        <w:rPr>
          <w:sz w:val="24"/>
          <w:szCs w:val="24"/>
          <w:lang w:val="ru-RU"/>
        </w:rPr>
        <w:t>, а также для</w:t>
      </w:r>
      <w:r>
        <w:rPr>
          <w:sz w:val="24"/>
          <w:szCs w:val="24"/>
        </w:rPr>
        <w:t xml:space="preserve"> </w:t>
      </w:r>
      <w:r>
        <w:rPr>
          <w:sz w:val="24"/>
          <w:szCs w:val="24"/>
          <w:lang w:val="ru-RU"/>
        </w:rPr>
        <w:t>побуждаемого</w:t>
      </w:r>
      <w:r>
        <w:rPr>
          <w:sz w:val="24"/>
          <w:szCs w:val="24"/>
        </w:rPr>
        <w:t xml:space="preserve"> Свят</w:t>
      </w:r>
      <w:r>
        <w:rPr>
          <w:sz w:val="24"/>
          <w:szCs w:val="24"/>
          <w:lang w:val="ru-RU"/>
        </w:rPr>
        <w:t>ым</w:t>
      </w:r>
      <w:r>
        <w:rPr>
          <w:sz w:val="24"/>
          <w:szCs w:val="24"/>
        </w:rPr>
        <w:t xml:space="preserve"> Дух</w:t>
      </w:r>
      <w:r>
        <w:rPr>
          <w:sz w:val="24"/>
          <w:szCs w:val="24"/>
          <w:lang w:val="ru-RU"/>
        </w:rPr>
        <w:t>ом развития</w:t>
      </w:r>
      <w:r>
        <w:rPr>
          <w:sz w:val="24"/>
          <w:szCs w:val="24"/>
        </w:rPr>
        <w:t xml:space="preserve"> </w:t>
      </w:r>
      <w:r>
        <w:rPr>
          <w:sz w:val="24"/>
          <w:szCs w:val="24"/>
          <w:lang w:val="ru-RU"/>
        </w:rPr>
        <w:t>по направлению к</w:t>
      </w:r>
      <w:r>
        <w:rPr>
          <w:sz w:val="24"/>
          <w:szCs w:val="24"/>
        </w:rPr>
        <w:t xml:space="preserve"> видимому единству христиан. Мы подтверждаем обязательство Католической </w:t>
      </w:r>
      <w:r>
        <w:rPr>
          <w:sz w:val="24"/>
          <w:szCs w:val="24"/>
          <w:lang w:val="ru-RU"/>
        </w:rPr>
        <w:t>ц</w:t>
      </w:r>
      <w:r>
        <w:rPr>
          <w:sz w:val="24"/>
          <w:szCs w:val="24"/>
        </w:rPr>
        <w:t xml:space="preserve">еркви </w:t>
      </w:r>
      <w:r>
        <w:rPr>
          <w:sz w:val="24"/>
          <w:szCs w:val="24"/>
          <w:lang w:val="ru-RU"/>
        </w:rPr>
        <w:t>оживлять и продолжать</w:t>
      </w:r>
      <w:r>
        <w:rPr>
          <w:sz w:val="24"/>
          <w:szCs w:val="24"/>
        </w:rPr>
        <w:t xml:space="preserve"> экуменическое путешествие с другими христианами в силу нашего общего Крещения и в ответ на призыв жить вместе в общении и единстве между учениками, о котором Христос молился на Тайной Вечере (ср. Ин</w:t>
      </w:r>
      <w:r>
        <w:rPr>
          <w:sz w:val="24"/>
          <w:szCs w:val="24"/>
          <w:lang w:val="ru-RU"/>
        </w:rPr>
        <w:t>.</w:t>
      </w:r>
      <w:r>
        <w:rPr>
          <w:sz w:val="24"/>
          <w:szCs w:val="24"/>
        </w:rPr>
        <w:t xml:space="preserve"> 17:20-26). Ассамблея с радостью и благодарностью приветствует прогресс в экуменических отношениях за последние шестьдесят лет, </w:t>
      </w:r>
      <w:r>
        <w:rPr>
          <w:sz w:val="24"/>
          <w:szCs w:val="24"/>
          <w:lang w:val="ru-RU"/>
        </w:rPr>
        <w:t>а также посвященные диалогу</w:t>
      </w:r>
      <w:r>
        <w:rPr>
          <w:sz w:val="24"/>
          <w:szCs w:val="24"/>
        </w:rPr>
        <w:t xml:space="preserve"> документы и декларации, выражающие общую веру. Участие братских делегатов обогатило работу Ассамблеи, и мы с нетерпением ждем следующих шагов на пути к полному общению через включение плодов экуменического пути в экклезиальную практику.</w:t>
      </w:r>
    </w:p>
    <w:p w14:paraId="68FFCEE5" w14:textId="77777777" w:rsidR="00997F20" w:rsidRDefault="00C016ED" w:rsidP="00C016ED">
      <w:pPr>
        <w:pStyle w:val="a8"/>
        <w:tabs>
          <w:tab w:val="left" w:pos="1078"/>
        </w:tabs>
        <w:spacing w:before="0"/>
        <w:ind w:left="0" w:firstLine="567"/>
        <w:rPr>
          <w:sz w:val="24"/>
          <w:szCs w:val="24"/>
        </w:rPr>
      </w:pPr>
      <w:r>
        <w:rPr>
          <w:sz w:val="24"/>
          <w:szCs w:val="24"/>
        </w:rPr>
        <w:t>41.</w:t>
      </w:r>
      <w:r>
        <w:rPr>
          <w:sz w:val="24"/>
          <w:szCs w:val="24"/>
        </w:rPr>
        <w:tab/>
      </w:r>
      <w:r>
        <w:rPr>
          <w:sz w:val="24"/>
          <w:szCs w:val="24"/>
          <w:lang w:val="ru-RU"/>
        </w:rPr>
        <w:t xml:space="preserve">Повсеместно </w:t>
      </w:r>
      <w:r>
        <w:rPr>
          <w:sz w:val="24"/>
          <w:szCs w:val="24"/>
        </w:rPr>
        <w:t xml:space="preserve">христиане живут бок о бок с некрещеными людьми, которые служат Богу, исповедуя другую религию. </w:t>
      </w:r>
      <w:r>
        <w:rPr>
          <w:sz w:val="24"/>
          <w:szCs w:val="24"/>
          <w:lang w:val="ru-RU"/>
        </w:rPr>
        <w:t>М</w:t>
      </w:r>
      <w:r>
        <w:rPr>
          <w:sz w:val="24"/>
          <w:szCs w:val="24"/>
        </w:rPr>
        <w:t>ы торжественно молимся</w:t>
      </w:r>
      <w:r>
        <w:rPr>
          <w:sz w:val="24"/>
          <w:szCs w:val="24"/>
          <w:lang w:val="ru-RU"/>
        </w:rPr>
        <w:t xml:space="preserve"> о них</w:t>
      </w:r>
      <w:r>
        <w:rPr>
          <w:sz w:val="24"/>
          <w:szCs w:val="24"/>
        </w:rPr>
        <w:t xml:space="preserve"> на литургии Страстной пятницы</w:t>
      </w:r>
      <w:r>
        <w:rPr>
          <w:sz w:val="24"/>
          <w:szCs w:val="24"/>
          <w:lang w:val="ru-RU"/>
        </w:rPr>
        <w:t xml:space="preserve"> и вместе с </w:t>
      </w:r>
      <w:r>
        <w:rPr>
          <w:sz w:val="24"/>
          <w:szCs w:val="24"/>
        </w:rPr>
        <w:t xml:space="preserve">ними мы стремимся построить лучший мир, </w:t>
      </w:r>
      <w:r>
        <w:rPr>
          <w:sz w:val="24"/>
          <w:szCs w:val="24"/>
          <w:lang w:val="ru-RU"/>
        </w:rPr>
        <w:t>прося</w:t>
      </w:r>
      <w:r>
        <w:rPr>
          <w:sz w:val="24"/>
          <w:szCs w:val="24"/>
        </w:rPr>
        <w:t xml:space="preserve"> единого Бога избавить мир от</w:t>
      </w:r>
      <w:r>
        <w:rPr>
          <w:sz w:val="24"/>
          <w:szCs w:val="24"/>
          <w:lang w:val="ru-RU"/>
        </w:rPr>
        <w:t xml:space="preserve"> поражающего его зла. </w:t>
      </w:r>
      <w:r>
        <w:rPr>
          <w:sz w:val="24"/>
          <w:szCs w:val="24"/>
        </w:rPr>
        <w:t xml:space="preserve">Диалог, встречи и обмен дарами, характерные для синодальной Церкви, </w:t>
      </w:r>
      <w:r>
        <w:rPr>
          <w:sz w:val="24"/>
          <w:szCs w:val="24"/>
          <w:lang w:val="ru-RU"/>
        </w:rPr>
        <w:t>призывают</w:t>
      </w:r>
      <w:r>
        <w:rPr>
          <w:sz w:val="24"/>
          <w:szCs w:val="24"/>
        </w:rPr>
        <w:t xml:space="preserve"> быть открытыми для отношений с другими религиозными традициями</w:t>
      </w:r>
      <w:r>
        <w:rPr>
          <w:sz w:val="24"/>
          <w:szCs w:val="24"/>
          <w:lang w:val="ru-RU"/>
        </w:rPr>
        <w:t>, чтобы «укрепить</w:t>
      </w:r>
      <w:r>
        <w:rPr>
          <w:sz w:val="24"/>
          <w:szCs w:val="24"/>
        </w:rPr>
        <w:t xml:space="preserve"> дружб</w:t>
      </w:r>
      <w:r>
        <w:rPr>
          <w:sz w:val="24"/>
          <w:szCs w:val="24"/>
          <w:lang w:val="ru-RU"/>
        </w:rPr>
        <w:t>у</w:t>
      </w:r>
      <w:r>
        <w:rPr>
          <w:sz w:val="24"/>
          <w:szCs w:val="24"/>
        </w:rPr>
        <w:t>, мир, гармони</w:t>
      </w:r>
      <w:r>
        <w:rPr>
          <w:sz w:val="24"/>
          <w:szCs w:val="24"/>
          <w:lang w:val="ru-RU"/>
        </w:rPr>
        <w:t>ю</w:t>
      </w:r>
      <w:r>
        <w:rPr>
          <w:sz w:val="24"/>
          <w:szCs w:val="24"/>
        </w:rPr>
        <w:t xml:space="preserve"> и </w:t>
      </w:r>
      <w:r>
        <w:rPr>
          <w:sz w:val="24"/>
          <w:szCs w:val="24"/>
          <w:lang w:val="ru-RU"/>
        </w:rPr>
        <w:t>делиться ценностями и духовным и нравственным опытом в</w:t>
      </w:r>
      <w:r>
        <w:rPr>
          <w:sz w:val="24"/>
          <w:szCs w:val="24"/>
        </w:rPr>
        <w:t xml:space="preserve"> духе истины и любви</w:t>
      </w:r>
      <w:r>
        <w:rPr>
          <w:sz w:val="24"/>
          <w:szCs w:val="24"/>
          <w:lang w:val="ru-RU"/>
        </w:rPr>
        <w:t>»</w:t>
      </w:r>
      <w:r>
        <w:rPr>
          <w:sz w:val="24"/>
          <w:szCs w:val="24"/>
        </w:rPr>
        <w:t xml:space="preserve"> (Конференция католических епископов Индии, Ответ Церкви в Индии на вызовы современности, 9 марта 2016 года, цитируется в FT 271). В некоторых регионах христиане, которые участвуют в построении братских отношений с представителями других религий, подвергаются преследованиям. Ассамблея призывает их с надеждой упорствовать в своих усилиях.</w:t>
      </w:r>
    </w:p>
    <w:p w14:paraId="68FFCEE6" w14:textId="77777777" w:rsidR="00997F20" w:rsidRDefault="00C016ED" w:rsidP="00C016ED">
      <w:pPr>
        <w:pStyle w:val="a8"/>
        <w:spacing w:before="0"/>
        <w:ind w:left="0" w:firstLine="567"/>
        <w:rPr>
          <w:sz w:val="24"/>
          <w:szCs w:val="24"/>
        </w:rPr>
      </w:pPr>
      <w:r>
        <w:rPr>
          <w:sz w:val="24"/>
          <w:szCs w:val="24"/>
        </w:rPr>
        <w:t>42.</w:t>
      </w:r>
      <w:r>
        <w:rPr>
          <w:sz w:val="24"/>
          <w:szCs w:val="24"/>
        </w:rPr>
        <w:tab/>
      </w:r>
      <w:r>
        <w:rPr>
          <w:sz w:val="24"/>
          <w:szCs w:val="24"/>
          <w:lang w:val="ru-RU"/>
        </w:rPr>
        <w:t>Разнообразие</w:t>
      </w:r>
      <w:r>
        <w:rPr>
          <w:sz w:val="24"/>
          <w:szCs w:val="24"/>
        </w:rPr>
        <w:t xml:space="preserve"> религий и культур, духовных и богословских традиций, </w:t>
      </w:r>
      <w:r>
        <w:rPr>
          <w:sz w:val="24"/>
          <w:szCs w:val="24"/>
          <w:lang w:val="ru-RU"/>
        </w:rPr>
        <w:t>а также</w:t>
      </w:r>
      <w:r>
        <w:rPr>
          <w:sz w:val="24"/>
          <w:szCs w:val="24"/>
        </w:rPr>
        <w:t xml:space="preserve"> даров</w:t>
      </w:r>
      <w:r>
        <w:rPr>
          <w:sz w:val="24"/>
          <w:szCs w:val="24"/>
          <w:lang w:val="ru-RU"/>
        </w:rPr>
        <w:t xml:space="preserve"> Духа</w:t>
      </w:r>
      <w:r>
        <w:rPr>
          <w:sz w:val="24"/>
          <w:szCs w:val="24"/>
        </w:rPr>
        <w:t xml:space="preserve"> и задач общин, </w:t>
      </w:r>
      <w:r>
        <w:rPr>
          <w:sz w:val="24"/>
          <w:szCs w:val="24"/>
          <w:lang w:val="ru-RU"/>
        </w:rPr>
        <w:t>так же как принадлежность к разным</w:t>
      </w:r>
      <w:r>
        <w:rPr>
          <w:sz w:val="24"/>
          <w:szCs w:val="24"/>
        </w:rPr>
        <w:t xml:space="preserve"> возрастны</w:t>
      </w:r>
      <w:r>
        <w:rPr>
          <w:sz w:val="24"/>
          <w:szCs w:val="24"/>
          <w:lang w:val="ru-RU"/>
        </w:rPr>
        <w:t>м</w:t>
      </w:r>
      <w:r>
        <w:rPr>
          <w:sz w:val="24"/>
          <w:szCs w:val="24"/>
        </w:rPr>
        <w:t xml:space="preserve">, </w:t>
      </w:r>
      <w:r>
        <w:rPr>
          <w:sz w:val="24"/>
          <w:szCs w:val="24"/>
          <w:lang w:val="ru-RU"/>
        </w:rPr>
        <w:t>половым</w:t>
      </w:r>
      <w:r>
        <w:rPr>
          <w:sz w:val="24"/>
          <w:szCs w:val="24"/>
        </w:rPr>
        <w:t xml:space="preserve"> и социальны</w:t>
      </w:r>
      <w:r>
        <w:rPr>
          <w:sz w:val="24"/>
          <w:szCs w:val="24"/>
          <w:lang w:val="ru-RU"/>
        </w:rPr>
        <w:t>м группам</w:t>
      </w:r>
      <w:r>
        <w:rPr>
          <w:sz w:val="24"/>
          <w:szCs w:val="24"/>
        </w:rPr>
        <w:t xml:space="preserve"> в Церкви </w:t>
      </w:r>
      <w:r>
        <w:rPr>
          <w:sz w:val="24"/>
          <w:szCs w:val="24"/>
          <w:lang w:val="ru-RU"/>
        </w:rPr>
        <w:t>приглашают каждого</w:t>
      </w:r>
      <w:r>
        <w:rPr>
          <w:sz w:val="24"/>
          <w:szCs w:val="24"/>
        </w:rPr>
        <w:t xml:space="preserve"> </w:t>
      </w:r>
      <w:r>
        <w:rPr>
          <w:sz w:val="24"/>
          <w:szCs w:val="24"/>
          <w:lang w:val="ru-RU"/>
        </w:rPr>
        <w:t>осознать, что мы бываем предвзяты,</w:t>
      </w:r>
      <w:r>
        <w:rPr>
          <w:sz w:val="24"/>
          <w:szCs w:val="24"/>
        </w:rPr>
        <w:t xml:space="preserve"> </w:t>
      </w:r>
      <w:r>
        <w:rPr>
          <w:sz w:val="24"/>
          <w:szCs w:val="24"/>
          <w:lang w:val="ru-RU"/>
        </w:rPr>
        <w:t>не поддаваться искушению ставить себя</w:t>
      </w:r>
      <w:r>
        <w:rPr>
          <w:sz w:val="24"/>
          <w:szCs w:val="24"/>
        </w:rPr>
        <w:t xml:space="preserve"> в центр и </w:t>
      </w:r>
      <w:r>
        <w:rPr>
          <w:sz w:val="24"/>
          <w:szCs w:val="24"/>
          <w:lang w:val="ru-RU"/>
        </w:rPr>
        <w:t>быть открытыми к</w:t>
      </w:r>
      <w:r>
        <w:rPr>
          <w:sz w:val="24"/>
          <w:szCs w:val="24"/>
        </w:rPr>
        <w:t xml:space="preserve"> </w:t>
      </w:r>
      <w:r>
        <w:rPr>
          <w:sz w:val="24"/>
          <w:szCs w:val="24"/>
          <w:lang w:val="ru-RU"/>
        </w:rPr>
        <w:t>принятию</w:t>
      </w:r>
      <w:r>
        <w:rPr>
          <w:sz w:val="24"/>
          <w:szCs w:val="24"/>
        </w:rPr>
        <w:t xml:space="preserve"> других перспектив. Каждый </w:t>
      </w:r>
      <w:r>
        <w:rPr>
          <w:sz w:val="24"/>
          <w:szCs w:val="24"/>
          <w:lang w:val="ru-RU"/>
        </w:rPr>
        <w:t xml:space="preserve">вносит свой особый </w:t>
      </w:r>
      <w:r>
        <w:rPr>
          <w:sz w:val="24"/>
          <w:szCs w:val="24"/>
        </w:rPr>
        <w:t>и незаменим</w:t>
      </w:r>
      <w:r>
        <w:rPr>
          <w:sz w:val="24"/>
          <w:szCs w:val="24"/>
          <w:lang w:val="ru-RU"/>
        </w:rPr>
        <w:t>ый</w:t>
      </w:r>
      <w:r>
        <w:rPr>
          <w:sz w:val="24"/>
          <w:szCs w:val="24"/>
        </w:rPr>
        <w:t xml:space="preserve"> вклад в </w:t>
      </w:r>
      <w:r>
        <w:rPr>
          <w:sz w:val="24"/>
          <w:szCs w:val="24"/>
          <w:lang w:val="ru-RU"/>
        </w:rPr>
        <w:t>исполнение</w:t>
      </w:r>
      <w:r>
        <w:rPr>
          <w:sz w:val="24"/>
          <w:szCs w:val="24"/>
        </w:rPr>
        <w:t xml:space="preserve"> общего дела. Синодальную Церковь можно описать</w:t>
      </w:r>
      <w:r>
        <w:rPr>
          <w:sz w:val="24"/>
          <w:szCs w:val="24"/>
          <w:lang w:val="ru-RU"/>
        </w:rPr>
        <w:t xml:space="preserve"> по аналогии с </w:t>
      </w:r>
      <w:r>
        <w:rPr>
          <w:sz w:val="24"/>
          <w:szCs w:val="24"/>
        </w:rPr>
        <w:t>оркестр</w:t>
      </w:r>
      <w:r>
        <w:rPr>
          <w:sz w:val="24"/>
          <w:szCs w:val="24"/>
          <w:lang w:val="ru-RU"/>
        </w:rPr>
        <w:t>ом</w:t>
      </w:r>
      <w:r>
        <w:rPr>
          <w:sz w:val="24"/>
          <w:szCs w:val="24"/>
        </w:rPr>
        <w:t xml:space="preserve">: разнообразие инструментов необходимо для того, чтобы </w:t>
      </w:r>
      <w:r>
        <w:rPr>
          <w:sz w:val="24"/>
          <w:szCs w:val="24"/>
          <w:lang w:val="ru-RU"/>
        </w:rPr>
        <w:t>раскрыть</w:t>
      </w:r>
      <w:r>
        <w:rPr>
          <w:sz w:val="24"/>
          <w:szCs w:val="24"/>
        </w:rPr>
        <w:t xml:space="preserve"> красоту и гармонию музыки, внутри которой голос каждого сохраняет свои отличительные особенности</w:t>
      </w:r>
      <w:r>
        <w:rPr>
          <w:sz w:val="24"/>
          <w:szCs w:val="24"/>
          <w:lang w:val="ru-RU"/>
        </w:rPr>
        <w:t xml:space="preserve">, служа </w:t>
      </w:r>
      <w:r>
        <w:rPr>
          <w:sz w:val="24"/>
          <w:szCs w:val="24"/>
        </w:rPr>
        <w:t>общей миссии. Так</w:t>
      </w:r>
      <w:r>
        <w:rPr>
          <w:sz w:val="24"/>
          <w:szCs w:val="24"/>
          <w:lang w:val="ru-RU"/>
        </w:rPr>
        <w:t>им образом</w:t>
      </w:r>
      <w:r>
        <w:rPr>
          <w:sz w:val="24"/>
          <w:szCs w:val="24"/>
        </w:rPr>
        <w:t xml:space="preserve"> проявляется гармония, которую Дух </w:t>
      </w:r>
      <w:r>
        <w:rPr>
          <w:sz w:val="24"/>
          <w:szCs w:val="24"/>
          <w:lang w:val="ru-RU"/>
        </w:rPr>
        <w:t>привносит</w:t>
      </w:r>
      <w:r>
        <w:rPr>
          <w:sz w:val="24"/>
          <w:szCs w:val="24"/>
        </w:rPr>
        <w:t xml:space="preserve"> в Церк</w:t>
      </w:r>
      <w:r>
        <w:rPr>
          <w:sz w:val="24"/>
          <w:szCs w:val="24"/>
          <w:lang w:val="ru-RU"/>
        </w:rPr>
        <w:t>овь</w:t>
      </w:r>
      <w:r>
        <w:rPr>
          <w:sz w:val="24"/>
          <w:szCs w:val="24"/>
        </w:rPr>
        <w:t xml:space="preserve">, </w:t>
      </w:r>
      <w:r>
        <w:rPr>
          <w:sz w:val="24"/>
          <w:szCs w:val="24"/>
          <w:lang w:val="ru-RU"/>
        </w:rPr>
        <w:t>Который Сам есть гармония</w:t>
      </w:r>
      <w:r>
        <w:rPr>
          <w:sz w:val="24"/>
          <w:szCs w:val="24"/>
        </w:rPr>
        <w:t xml:space="preserve"> (ср. св. </w:t>
      </w:r>
      <w:r>
        <w:rPr>
          <w:sz w:val="24"/>
          <w:szCs w:val="24"/>
        </w:rPr>
        <w:lastRenderedPageBreak/>
        <w:t xml:space="preserve">Василий, </w:t>
      </w:r>
      <w:r>
        <w:rPr>
          <w:i/>
          <w:iCs/>
          <w:sz w:val="24"/>
          <w:szCs w:val="24"/>
        </w:rPr>
        <w:t>На Псалом 29</w:t>
      </w:r>
      <w:r>
        <w:rPr>
          <w:sz w:val="24"/>
          <w:szCs w:val="24"/>
        </w:rPr>
        <w:t>, 1; О Святом Духе XVI, 38).</w:t>
      </w:r>
    </w:p>
    <w:p w14:paraId="68FFCEE7" w14:textId="77777777" w:rsidR="00997F20" w:rsidRDefault="00997F20" w:rsidP="00C016ED">
      <w:pPr>
        <w:pStyle w:val="a5"/>
        <w:spacing w:before="0"/>
        <w:ind w:left="0" w:firstLine="567"/>
      </w:pPr>
    </w:p>
    <w:p w14:paraId="68FFCEE8" w14:textId="77777777" w:rsidR="00997F20" w:rsidRDefault="00C016ED" w:rsidP="00C016ED">
      <w:pPr>
        <w:pStyle w:val="3"/>
        <w:ind w:left="0" w:firstLine="567"/>
        <w:jc w:val="both"/>
        <w:rPr>
          <w:rFonts w:ascii="Times New Roman" w:eastAsia="Times New Roman" w:hAnsi="Times New Roman" w:cs="Times New Roman"/>
          <w:lang w:val="ru-RU"/>
        </w:rPr>
      </w:pPr>
      <w:bookmarkStart w:id="20" w:name="La_spiritualità_sinodale"/>
      <w:bookmarkStart w:id="21" w:name="_Toc9"/>
      <w:bookmarkEnd w:id="20"/>
      <w:r>
        <w:rPr>
          <w:rFonts w:ascii="Times New Roman" w:hAnsi="Times New Roman"/>
          <w:lang w:val="ru-RU"/>
        </w:rPr>
        <w:t>Синодальная духовность</w:t>
      </w:r>
      <w:bookmarkEnd w:id="21"/>
    </w:p>
    <w:p w14:paraId="68FFCEE9" w14:textId="77777777" w:rsidR="00997F20" w:rsidRDefault="00997F20" w:rsidP="00C016ED">
      <w:pPr>
        <w:pStyle w:val="a8"/>
        <w:tabs>
          <w:tab w:val="left" w:pos="1054"/>
        </w:tabs>
        <w:spacing w:before="0"/>
        <w:ind w:left="0" w:firstLine="567"/>
        <w:rPr>
          <w:sz w:val="24"/>
          <w:szCs w:val="24"/>
          <w:lang w:val="ru-RU"/>
        </w:rPr>
      </w:pPr>
    </w:p>
    <w:p w14:paraId="68FFCEEA" w14:textId="5C4A0E3F" w:rsidR="00997F20" w:rsidRDefault="00C016ED" w:rsidP="00C016ED">
      <w:pPr>
        <w:pStyle w:val="a8"/>
        <w:tabs>
          <w:tab w:val="left" w:pos="1054"/>
        </w:tabs>
        <w:spacing w:before="0"/>
        <w:ind w:left="0" w:firstLine="567"/>
        <w:rPr>
          <w:sz w:val="24"/>
          <w:szCs w:val="24"/>
        </w:rPr>
      </w:pPr>
      <w:r>
        <w:rPr>
          <w:sz w:val="24"/>
          <w:szCs w:val="24"/>
        </w:rPr>
        <w:t>43.</w:t>
      </w:r>
      <w:r>
        <w:rPr>
          <w:sz w:val="24"/>
          <w:szCs w:val="24"/>
        </w:rPr>
        <w:tab/>
        <w:t xml:space="preserve">Синодальность </w:t>
      </w:r>
      <w:r>
        <w:rPr>
          <w:sz w:val="24"/>
          <w:szCs w:val="24"/>
          <w:lang w:val="ru-RU"/>
        </w:rPr>
        <w:t>—</w:t>
      </w:r>
      <w:r>
        <w:rPr>
          <w:sz w:val="24"/>
          <w:szCs w:val="24"/>
        </w:rPr>
        <w:t xml:space="preserve"> это, прежде всего, духовное расположение, которое пронизывает повседневную жизнь крещеных и все аспекты миссии Церкви. Синодальная духовность проистекает из действия Святого Духа и требует слушания Слова Божьего, созерцания, тишины и обращения сердца. Как сказал Папа Франциск на открытии </w:t>
      </w:r>
      <w:r>
        <w:rPr>
          <w:sz w:val="24"/>
          <w:szCs w:val="24"/>
          <w:lang w:val="ru-RU"/>
        </w:rPr>
        <w:t>в</w:t>
      </w:r>
      <w:r>
        <w:rPr>
          <w:sz w:val="24"/>
          <w:szCs w:val="24"/>
        </w:rPr>
        <w:t xml:space="preserve">торой сессии, «Святой Дух </w:t>
      </w:r>
      <w:r>
        <w:rPr>
          <w:sz w:val="24"/>
          <w:szCs w:val="24"/>
          <w:lang w:val="ru-RU"/>
        </w:rPr>
        <w:t>—</w:t>
      </w:r>
      <w:r>
        <w:rPr>
          <w:sz w:val="24"/>
          <w:szCs w:val="24"/>
        </w:rPr>
        <w:t xml:space="preserve"> верный проводник, и наша первая задача </w:t>
      </w:r>
      <w:r>
        <w:rPr>
          <w:sz w:val="24"/>
          <w:szCs w:val="24"/>
          <w:lang w:val="ru-RU"/>
        </w:rPr>
        <w:t>—</w:t>
      </w:r>
      <w:r>
        <w:rPr>
          <w:sz w:val="24"/>
          <w:szCs w:val="24"/>
        </w:rPr>
        <w:t xml:space="preserve"> научиться различать Его голос, потому что Он говорит </w:t>
      </w:r>
      <w:r>
        <w:rPr>
          <w:sz w:val="24"/>
          <w:szCs w:val="24"/>
          <w:lang w:val="ru-RU"/>
        </w:rPr>
        <w:t>через всех и во всем</w:t>
      </w:r>
      <w:r>
        <w:rPr>
          <w:sz w:val="24"/>
          <w:szCs w:val="24"/>
        </w:rPr>
        <w:t>» (</w:t>
      </w:r>
      <w:r>
        <w:rPr>
          <w:i/>
          <w:iCs/>
          <w:sz w:val="24"/>
          <w:szCs w:val="24"/>
        </w:rPr>
        <w:t xml:space="preserve">Обращение </w:t>
      </w:r>
      <w:r>
        <w:rPr>
          <w:i/>
          <w:iCs/>
          <w:sz w:val="24"/>
          <w:szCs w:val="24"/>
          <w:lang w:val="ru-RU"/>
        </w:rPr>
        <w:t>к участникам</w:t>
      </w:r>
      <w:r>
        <w:rPr>
          <w:i/>
          <w:iCs/>
          <w:sz w:val="24"/>
          <w:szCs w:val="24"/>
        </w:rPr>
        <w:t xml:space="preserve"> Первой </w:t>
      </w:r>
      <w:r>
        <w:rPr>
          <w:i/>
          <w:iCs/>
          <w:sz w:val="24"/>
          <w:szCs w:val="24"/>
          <w:lang w:val="ru-RU"/>
        </w:rPr>
        <w:t>г</w:t>
      </w:r>
      <w:r>
        <w:rPr>
          <w:i/>
          <w:iCs/>
          <w:sz w:val="24"/>
          <w:szCs w:val="24"/>
        </w:rPr>
        <w:t xml:space="preserve">енеральной </w:t>
      </w:r>
      <w:r>
        <w:rPr>
          <w:i/>
          <w:iCs/>
          <w:sz w:val="24"/>
          <w:szCs w:val="24"/>
          <w:lang w:val="ru-RU"/>
        </w:rPr>
        <w:t>к</w:t>
      </w:r>
      <w:r>
        <w:rPr>
          <w:i/>
          <w:iCs/>
          <w:sz w:val="24"/>
          <w:szCs w:val="24"/>
        </w:rPr>
        <w:t xml:space="preserve">онгрегации </w:t>
      </w:r>
      <w:r>
        <w:rPr>
          <w:i/>
          <w:iCs/>
          <w:sz w:val="24"/>
          <w:szCs w:val="24"/>
          <w:lang w:val="ru-RU"/>
        </w:rPr>
        <w:t>вт</w:t>
      </w:r>
      <w:r>
        <w:rPr>
          <w:i/>
          <w:iCs/>
          <w:sz w:val="24"/>
          <w:szCs w:val="24"/>
        </w:rPr>
        <w:t xml:space="preserve">орой сессии XVI </w:t>
      </w:r>
      <w:r>
        <w:rPr>
          <w:i/>
          <w:iCs/>
          <w:sz w:val="24"/>
          <w:szCs w:val="24"/>
          <w:lang w:val="ru-RU"/>
        </w:rPr>
        <w:t>о</w:t>
      </w:r>
      <w:r>
        <w:rPr>
          <w:i/>
          <w:iCs/>
          <w:sz w:val="24"/>
          <w:szCs w:val="24"/>
        </w:rPr>
        <w:t xml:space="preserve">чередной Генеральной </w:t>
      </w:r>
      <w:r>
        <w:rPr>
          <w:i/>
          <w:iCs/>
          <w:sz w:val="24"/>
          <w:szCs w:val="24"/>
          <w:lang w:val="ru-RU"/>
        </w:rPr>
        <w:t>а</w:t>
      </w:r>
      <w:r>
        <w:rPr>
          <w:i/>
          <w:iCs/>
          <w:sz w:val="24"/>
          <w:szCs w:val="24"/>
        </w:rPr>
        <w:t xml:space="preserve">ссамблеи Синода </w:t>
      </w:r>
      <w:r>
        <w:rPr>
          <w:i/>
          <w:iCs/>
          <w:sz w:val="24"/>
          <w:szCs w:val="24"/>
          <w:lang w:val="ru-RU"/>
        </w:rPr>
        <w:t>е</w:t>
      </w:r>
      <w:r>
        <w:rPr>
          <w:i/>
          <w:iCs/>
          <w:sz w:val="24"/>
          <w:szCs w:val="24"/>
        </w:rPr>
        <w:t>пископов</w:t>
      </w:r>
      <w:r>
        <w:rPr>
          <w:sz w:val="24"/>
          <w:szCs w:val="24"/>
        </w:rPr>
        <w:t>, 2 октября 2024 г</w:t>
      </w:r>
      <w:r>
        <w:rPr>
          <w:sz w:val="24"/>
          <w:szCs w:val="24"/>
          <w:lang w:val="ru-RU"/>
        </w:rPr>
        <w:t>.</w:t>
      </w:r>
      <w:r>
        <w:rPr>
          <w:sz w:val="24"/>
          <w:szCs w:val="24"/>
        </w:rPr>
        <w:t xml:space="preserve">). Синодальная духовность также требует аскетизма, смирения, терпения и готовности прощать и быть прощенным. Она </w:t>
      </w:r>
      <w:r>
        <w:rPr>
          <w:sz w:val="24"/>
          <w:szCs w:val="24"/>
          <w:lang w:val="ru-RU"/>
        </w:rPr>
        <w:t>предполагает</w:t>
      </w:r>
      <w:r>
        <w:rPr>
          <w:sz w:val="24"/>
          <w:szCs w:val="24"/>
        </w:rPr>
        <w:t xml:space="preserve"> благодарность и смирен</w:t>
      </w:r>
      <w:r>
        <w:rPr>
          <w:sz w:val="24"/>
          <w:szCs w:val="24"/>
          <w:lang w:val="ru-RU"/>
        </w:rPr>
        <w:t>ное</w:t>
      </w:r>
      <w:r>
        <w:rPr>
          <w:sz w:val="24"/>
          <w:szCs w:val="24"/>
        </w:rPr>
        <w:t xml:space="preserve"> при</w:t>
      </w:r>
      <w:r>
        <w:rPr>
          <w:sz w:val="24"/>
          <w:szCs w:val="24"/>
          <w:lang w:val="ru-RU"/>
        </w:rPr>
        <w:t>нятие</w:t>
      </w:r>
      <w:r>
        <w:rPr>
          <w:sz w:val="24"/>
          <w:szCs w:val="24"/>
        </w:rPr>
        <w:t xml:space="preserve"> раз</w:t>
      </w:r>
      <w:r>
        <w:rPr>
          <w:sz w:val="24"/>
          <w:szCs w:val="24"/>
          <w:lang w:val="ru-RU"/>
        </w:rPr>
        <w:t>личных</w:t>
      </w:r>
      <w:r>
        <w:rPr>
          <w:sz w:val="24"/>
          <w:szCs w:val="24"/>
        </w:rPr>
        <w:t xml:space="preserve"> дар</w:t>
      </w:r>
      <w:r>
        <w:rPr>
          <w:sz w:val="24"/>
          <w:szCs w:val="24"/>
          <w:lang w:val="ru-RU"/>
        </w:rPr>
        <w:t>ов</w:t>
      </w:r>
      <w:r>
        <w:rPr>
          <w:sz w:val="24"/>
          <w:szCs w:val="24"/>
        </w:rPr>
        <w:t xml:space="preserve"> и задач, </w:t>
      </w:r>
      <w:r>
        <w:rPr>
          <w:sz w:val="24"/>
          <w:szCs w:val="24"/>
          <w:lang w:val="ru-RU"/>
        </w:rPr>
        <w:t>которые распределяет</w:t>
      </w:r>
      <w:r>
        <w:rPr>
          <w:sz w:val="24"/>
          <w:szCs w:val="24"/>
        </w:rPr>
        <w:t xml:space="preserve"> Свят</w:t>
      </w:r>
      <w:r>
        <w:rPr>
          <w:sz w:val="24"/>
          <w:szCs w:val="24"/>
          <w:lang w:val="ru-RU"/>
        </w:rPr>
        <w:t>ой</w:t>
      </w:r>
      <w:r>
        <w:rPr>
          <w:sz w:val="24"/>
          <w:szCs w:val="24"/>
        </w:rPr>
        <w:t xml:space="preserve"> Дух для служения единому Господу (ср. 1 Кор</w:t>
      </w:r>
      <w:r>
        <w:rPr>
          <w:sz w:val="24"/>
          <w:szCs w:val="24"/>
          <w:lang w:val="ru-RU"/>
        </w:rPr>
        <w:t>.</w:t>
      </w:r>
      <w:r>
        <w:rPr>
          <w:sz w:val="24"/>
          <w:szCs w:val="24"/>
        </w:rPr>
        <w:t xml:space="preserve"> 12:4-5). Он делает это без амбиций и зависти, без желания доминировать или контролировать, культивируя </w:t>
      </w:r>
      <w:r>
        <w:rPr>
          <w:sz w:val="24"/>
          <w:szCs w:val="24"/>
          <w:lang w:val="ru-RU"/>
        </w:rPr>
        <w:t>то же отношение</w:t>
      </w:r>
      <w:r>
        <w:rPr>
          <w:sz w:val="24"/>
          <w:szCs w:val="24"/>
        </w:rPr>
        <w:t>, что и Иисус Христос, Который «уничижил Себя Самого, приняв образ раба» (Фил</w:t>
      </w:r>
      <w:r>
        <w:rPr>
          <w:sz w:val="24"/>
          <w:szCs w:val="24"/>
          <w:lang w:val="ru-RU"/>
        </w:rPr>
        <w:t>.</w:t>
      </w:r>
      <w:r>
        <w:rPr>
          <w:sz w:val="24"/>
          <w:szCs w:val="24"/>
        </w:rPr>
        <w:t xml:space="preserve"> 2:7). Мы </w:t>
      </w:r>
      <w:r>
        <w:rPr>
          <w:sz w:val="24"/>
          <w:szCs w:val="24"/>
          <w:lang w:val="ru-RU"/>
        </w:rPr>
        <w:t>видим</w:t>
      </w:r>
      <w:r>
        <w:rPr>
          <w:sz w:val="24"/>
          <w:szCs w:val="24"/>
        </w:rPr>
        <w:t xml:space="preserve"> плоды</w:t>
      </w:r>
      <w:r>
        <w:rPr>
          <w:sz w:val="24"/>
          <w:szCs w:val="24"/>
          <w:lang w:val="ru-RU"/>
        </w:rPr>
        <w:t xml:space="preserve"> синодальной духовности</w:t>
      </w:r>
      <w:r>
        <w:rPr>
          <w:sz w:val="24"/>
          <w:szCs w:val="24"/>
        </w:rPr>
        <w:t xml:space="preserve">, когда повседневная жизнь Церкви </w:t>
      </w:r>
      <w:r>
        <w:rPr>
          <w:sz w:val="24"/>
          <w:szCs w:val="24"/>
          <w:lang w:val="ru-RU"/>
        </w:rPr>
        <w:t>отмечена</w:t>
      </w:r>
      <w:r>
        <w:rPr>
          <w:sz w:val="24"/>
          <w:szCs w:val="24"/>
        </w:rPr>
        <w:t xml:space="preserve"> единством и гармонией в условиях многообразия. Никто не может </w:t>
      </w:r>
      <w:r>
        <w:rPr>
          <w:sz w:val="24"/>
          <w:szCs w:val="24"/>
          <w:lang w:val="ru-RU"/>
        </w:rPr>
        <w:t xml:space="preserve">продвигаться по </w:t>
      </w:r>
      <w:r>
        <w:rPr>
          <w:sz w:val="24"/>
          <w:szCs w:val="24"/>
        </w:rPr>
        <w:t>пут</w:t>
      </w:r>
      <w:r>
        <w:rPr>
          <w:sz w:val="24"/>
          <w:szCs w:val="24"/>
          <w:lang w:val="ru-RU"/>
        </w:rPr>
        <w:t>и</w:t>
      </w:r>
      <w:r>
        <w:rPr>
          <w:sz w:val="24"/>
          <w:szCs w:val="24"/>
        </w:rPr>
        <w:t xml:space="preserve"> подлинной духовности</w:t>
      </w:r>
      <w:r>
        <w:rPr>
          <w:sz w:val="24"/>
          <w:szCs w:val="24"/>
          <w:lang w:val="ru-RU"/>
        </w:rPr>
        <w:t xml:space="preserve"> в одиночку</w:t>
      </w:r>
      <w:r>
        <w:rPr>
          <w:sz w:val="24"/>
          <w:szCs w:val="24"/>
        </w:rPr>
        <w:t>.</w:t>
      </w:r>
      <w:r>
        <w:rPr>
          <w:sz w:val="24"/>
          <w:szCs w:val="24"/>
          <w:lang w:val="ru-RU"/>
        </w:rPr>
        <w:t xml:space="preserve"> Мы, как отдельные личности, так и община в целом, нуждаемся в </w:t>
      </w:r>
      <w:r>
        <w:rPr>
          <w:sz w:val="24"/>
          <w:szCs w:val="24"/>
        </w:rPr>
        <w:t>поддержк</w:t>
      </w:r>
      <w:r>
        <w:rPr>
          <w:sz w:val="24"/>
          <w:szCs w:val="24"/>
          <w:lang w:val="ru-RU"/>
        </w:rPr>
        <w:t>е</w:t>
      </w:r>
      <w:r>
        <w:rPr>
          <w:sz w:val="24"/>
          <w:szCs w:val="24"/>
        </w:rPr>
        <w:t>, в</w:t>
      </w:r>
      <w:r>
        <w:rPr>
          <w:sz w:val="24"/>
          <w:szCs w:val="24"/>
          <w:lang w:val="ru-RU"/>
        </w:rPr>
        <w:t xml:space="preserve"> том числе в</w:t>
      </w:r>
      <w:r>
        <w:rPr>
          <w:sz w:val="24"/>
          <w:szCs w:val="24"/>
        </w:rPr>
        <w:t xml:space="preserve"> духовн</w:t>
      </w:r>
      <w:r>
        <w:rPr>
          <w:sz w:val="24"/>
          <w:szCs w:val="24"/>
          <w:lang w:val="ru-RU"/>
        </w:rPr>
        <w:t>ом воспитании</w:t>
      </w:r>
      <w:r>
        <w:rPr>
          <w:sz w:val="24"/>
          <w:szCs w:val="24"/>
        </w:rPr>
        <w:t xml:space="preserve"> и</w:t>
      </w:r>
      <w:r>
        <w:rPr>
          <w:sz w:val="24"/>
          <w:szCs w:val="24"/>
          <w:lang w:val="ru-RU"/>
        </w:rPr>
        <w:t xml:space="preserve"> духовном</w:t>
      </w:r>
      <w:r>
        <w:rPr>
          <w:sz w:val="24"/>
          <w:szCs w:val="24"/>
        </w:rPr>
        <w:t xml:space="preserve"> сопровождени</w:t>
      </w:r>
      <w:r>
        <w:rPr>
          <w:sz w:val="24"/>
          <w:szCs w:val="24"/>
          <w:lang w:val="ru-RU"/>
        </w:rPr>
        <w:t>и.</w:t>
      </w:r>
    </w:p>
    <w:p w14:paraId="68FFCEEB" w14:textId="56773B3D" w:rsidR="00997F20" w:rsidRDefault="00C016ED" w:rsidP="00C016ED">
      <w:pPr>
        <w:pStyle w:val="a8"/>
        <w:tabs>
          <w:tab w:val="left" w:pos="1076"/>
        </w:tabs>
        <w:spacing w:before="0"/>
        <w:ind w:left="0" w:right="107" w:firstLine="567"/>
        <w:rPr>
          <w:sz w:val="24"/>
          <w:szCs w:val="24"/>
        </w:rPr>
      </w:pPr>
      <w:r>
        <w:rPr>
          <w:sz w:val="24"/>
          <w:szCs w:val="24"/>
        </w:rPr>
        <w:t>44.</w:t>
      </w:r>
      <w:r>
        <w:rPr>
          <w:sz w:val="24"/>
          <w:szCs w:val="24"/>
        </w:rPr>
        <w:tab/>
        <w:t>Обновление христианской общины возможно только при признании первенства</w:t>
      </w:r>
      <w:r>
        <w:rPr>
          <w:sz w:val="24"/>
          <w:szCs w:val="24"/>
          <w:lang w:val="ru-RU"/>
        </w:rPr>
        <w:t xml:space="preserve"> действия</w:t>
      </w:r>
      <w:r>
        <w:rPr>
          <w:sz w:val="24"/>
          <w:szCs w:val="24"/>
        </w:rPr>
        <w:t xml:space="preserve"> благодати. Если не хватает духовной глубины</w:t>
      </w:r>
      <w:r>
        <w:rPr>
          <w:sz w:val="24"/>
          <w:szCs w:val="24"/>
          <w:lang w:val="ru-RU"/>
        </w:rPr>
        <w:t>, будь то на</w:t>
      </w:r>
      <w:r>
        <w:rPr>
          <w:sz w:val="24"/>
          <w:szCs w:val="24"/>
        </w:rPr>
        <w:t xml:space="preserve"> лично</w:t>
      </w:r>
      <w:r>
        <w:rPr>
          <w:sz w:val="24"/>
          <w:szCs w:val="24"/>
          <w:lang w:val="ru-RU"/>
        </w:rPr>
        <w:t xml:space="preserve">м или на </w:t>
      </w:r>
      <w:r>
        <w:rPr>
          <w:sz w:val="24"/>
          <w:szCs w:val="24"/>
        </w:rPr>
        <w:t>общинно</w:t>
      </w:r>
      <w:r>
        <w:rPr>
          <w:sz w:val="24"/>
          <w:szCs w:val="24"/>
          <w:lang w:val="ru-RU"/>
        </w:rPr>
        <w:t>м уровне</w:t>
      </w:r>
      <w:r>
        <w:rPr>
          <w:sz w:val="24"/>
          <w:szCs w:val="24"/>
        </w:rPr>
        <w:t>, синодальность сводится к организационн</w:t>
      </w:r>
      <w:r>
        <w:rPr>
          <w:sz w:val="24"/>
          <w:szCs w:val="24"/>
          <w:lang w:val="ru-RU"/>
        </w:rPr>
        <w:t>ым</w:t>
      </w:r>
      <w:r>
        <w:rPr>
          <w:sz w:val="24"/>
          <w:szCs w:val="24"/>
        </w:rPr>
        <w:t xml:space="preserve"> </w:t>
      </w:r>
      <w:r>
        <w:rPr>
          <w:sz w:val="24"/>
          <w:szCs w:val="24"/>
          <w:lang w:val="ru-RU"/>
        </w:rPr>
        <w:t>практикам</w:t>
      </w:r>
      <w:r>
        <w:rPr>
          <w:sz w:val="24"/>
          <w:szCs w:val="24"/>
        </w:rPr>
        <w:t xml:space="preserve">. Мы призваны не только </w:t>
      </w:r>
      <w:r>
        <w:rPr>
          <w:sz w:val="24"/>
          <w:szCs w:val="24"/>
          <w:lang w:val="ru-RU"/>
        </w:rPr>
        <w:t>воплотить</w:t>
      </w:r>
      <w:r>
        <w:rPr>
          <w:sz w:val="24"/>
          <w:szCs w:val="24"/>
        </w:rPr>
        <w:t xml:space="preserve"> плоды личного духовного опыта в общинных процессах, но </w:t>
      </w:r>
      <w:r>
        <w:rPr>
          <w:sz w:val="24"/>
          <w:szCs w:val="24"/>
          <w:lang w:val="ru-RU"/>
        </w:rPr>
        <w:t>испытать,</w:t>
      </w:r>
      <w:r>
        <w:rPr>
          <w:sz w:val="24"/>
          <w:szCs w:val="24"/>
        </w:rPr>
        <w:t xml:space="preserve"> как </w:t>
      </w:r>
      <w:r>
        <w:rPr>
          <w:sz w:val="24"/>
          <w:szCs w:val="24"/>
          <w:lang w:val="ru-RU"/>
        </w:rPr>
        <w:t>исполнение</w:t>
      </w:r>
      <w:r>
        <w:rPr>
          <w:sz w:val="24"/>
          <w:szCs w:val="24"/>
        </w:rPr>
        <w:t xml:space="preserve"> новой заповеди</w:t>
      </w:r>
      <w:r>
        <w:rPr>
          <w:sz w:val="24"/>
          <w:szCs w:val="24"/>
          <w:lang w:val="ru-RU"/>
        </w:rPr>
        <w:t xml:space="preserve"> о</w:t>
      </w:r>
      <w:r>
        <w:rPr>
          <w:sz w:val="24"/>
          <w:szCs w:val="24"/>
        </w:rPr>
        <w:t xml:space="preserve"> взаимной любви становится местом и формой встречи с Богом. В этом смысле синодальн</w:t>
      </w:r>
      <w:r>
        <w:rPr>
          <w:sz w:val="24"/>
          <w:szCs w:val="24"/>
          <w:lang w:val="ru-RU"/>
        </w:rPr>
        <w:t>ое видение</w:t>
      </w:r>
      <w:r>
        <w:rPr>
          <w:sz w:val="24"/>
          <w:szCs w:val="24"/>
        </w:rPr>
        <w:t xml:space="preserve">, опираясь на богатое духовное наследие </w:t>
      </w:r>
      <w:r>
        <w:rPr>
          <w:sz w:val="24"/>
          <w:szCs w:val="24"/>
          <w:lang w:val="ru-RU"/>
        </w:rPr>
        <w:t>Предания</w:t>
      </w:r>
      <w:r>
        <w:rPr>
          <w:sz w:val="24"/>
          <w:szCs w:val="24"/>
        </w:rPr>
        <w:t>, способствует обновлению е</w:t>
      </w:r>
      <w:r>
        <w:rPr>
          <w:sz w:val="24"/>
          <w:szCs w:val="24"/>
          <w:lang w:val="ru-RU"/>
        </w:rPr>
        <w:t>го</w:t>
      </w:r>
      <w:r>
        <w:rPr>
          <w:sz w:val="24"/>
          <w:szCs w:val="24"/>
        </w:rPr>
        <w:t xml:space="preserve"> форм: открытой для участия молитвы, </w:t>
      </w:r>
      <w:r>
        <w:rPr>
          <w:sz w:val="24"/>
          <w:szCs w:val="24"/>
          <w:lang w:val="ru-RU"/>
        </w:rPr>
        <w:t>проживаемого</w:t>
      </w:r>
      <w:r>
        <w:rPr>
          <w:sz w:val="24"/>
          <w:szCs w:val="24"/>
        </w:rPr>
        <w:t xml:space="preserve"> вместе</w:t>
      </w:r>
      <w:r>
        <w:rPr>
          <w:sz w:val="24"/>
          <w:szCs w:val="24"/>
          <w:lang w:val="ru-RU"/>
        </w:rPr>
        <w:t xml:space="preserve"> распознавания и </w:t>
      </w:r>
      <w:r>
        <w:rPr>
          <w:sz w:val="24"/>
          <w:szCs w:val="24"/>
        </w:rPr>
        <w:t xml:space="preserve">миссионерской </w:t>
      </w:r>
      <w:r>
        <w:rPr>
          <w:sz w:val="24"/>
          <w:szCs w:val="24"/>
          <w:lang w:val="ru-RU"/>
        </w:rPr>
        <w:t>деятельности</w:t>
      </w:r>
      <w:r>
        <w:rPr>
          <w:sz w:val="24"/>
          <w:szCs w:val="24"/>
        </w:rPr>
        <w:t xml:space="preserve">, </w:t>
      </w:r>
      <w:r>
        <w:rPr>
          <w:sz w:val="24"/>
          <w:szCs w:val="24"/>
          <w:lang w:val="ru-RU"/>
        </w:rPr>
        <w:t>возникающей из</w:t>
      </w:r>
      <w:r>
        <w:rPr>
          <w:sz w:val="24"/>
          <w:szCs w:val="24"/>
        </w:rPr>
        <w:t xml:space="preserve"> общени</w:t>
      </w:r>
      <w:r>
        <w:rPr>
          <w:sz w:val="24"/>
          <w:szCs w:val="24"/>
          <w:lang w:val="ru-RU"/>
        </w:rPr>
        <w:t>я</w:t>
      </w:r>
      <w:r>
        <w:rPr>
          <w:sz w:val="24"/>
          <w:szCs w:val="24"/>
        </w:rPr>
        <w:t xml:space="preserve"> и </w:t>
      </w:r>
      <w:r>
        <w:rPr>
          <w:sz w:val="24"/>
          <w:szCs w:val="24"/>
          <w:lang w:val="ru-RU"/>
        </w:rPr>
        <w:t>выражаемой в виде</w:t>
      </w:r>
      <w:r>
        <w:rPr>
          <w:sz w:val="24"/>
          <w:szCs w:val="24"/>
        </w:rPr>
        <w:t xml:space="preserve"> служени</w:t>
      </w:r>
      <w:r>
        <w:rPr>
          <w:sz w:val="24"/>
          <w:szCs w:val="24"/>
          <w:lang w:val="ru-RU"/>
        </w:rPr>
        <w:t>я</w:t>
      </w:r>
      <w:r>
        <w:rPr>
          <w:sz w:val="24"/>
          <w:szCs w:val="24"/>
        </w:rPr>
        <w:t>.</w:t>
      </w:r>
    </w:p>
    <w:p w14:paraId="68FFCEEC" w14:textId="77777777" w:rsidR="00997F20" w:rsidRDefault="00C016ED" w:rsidP="00C016ED">
      <w:pPr>
        <w:pStyle w:val="a8"/>
        <w:tabs>
          <w:tab w:val="left" w:pos="1056"/>
        </w:tabs>
        <w:spacing w:before="0"/>
        <w:ind w:left="0" w:right="105" w:firstLine="567"/>
        <w:rPr>
          <w:sz w:val="24"/>
          <w:szCs w:val="24"/>
        </w:rPr>
      </w:pPr>
      <w:r>
        <w:rPr>
          <w:sz w:val="24"/>
          <w:szCs w:val="24"/>
        </w:rPr>
        <w:t>45.</w:t>
      </w:r>
      <w:r>
        <w:rPr>
          <w:sz w:val="24"/>
          <w:szCs w:val="24"/>
        </w:rPr>
        <w:tab/>
        <w:t xml:space="preserve">Беседа в Духе </w:t>
      </w:r>
      <w:r>
        <w:rPr>
          <w:sz w:val="24"/>
          <w:szCs w:val="24"/>
          <w:lang w:val="ru-RU"/>
        </w:rPr>
        <w:t>—</w:t>
      </w:r>
      <w:r>
        <w:rPr>
          <w:sz w:val="24"/>
          <w:szCs w:val="24"/>
        </w:rPr>
        <w:t xml:space="preserve"> это инструмент, который, даже несмотря на свои ограничения, помогает</w:t>
      </w:r>
      <w:r>
        <w:rPr>
          <w:sz w:val="24"/>
          <w:szCs w:val="24"/>
          <w:lang w:val="ru-RU"/>
        </w:rPr>
        <w:t xml:space="preserve"> </w:t>
      </w:r>
      <w:r>
        <w:rPr>
          <w:sz w:val="24"/>
          <w:szCs w:val="24"/>
        </w:rPr>
        <w:t>плодотворно слушать и ра</w:t>
      </w:r>
      <w:r>
        <w:rPr>
          <w:sz w:val="24"/>
          <w:szCs w:val="24"/>
          <w:lang w:val="ru-RU"/>
        </w:rPr>
        <w:t>спознавать</w:t>
      </w:r>
      <w:r>
        <w:rPr>
          <w:sz w:val="24"/>
          <w:szCs w:val="24"/>
        </w:rPr>
        <w:t xml:space="preserve">, </w:t>
      </w:r>
      <w:r>
        <w:rPr>
          <w:sz w:val="24"/>
          <w:szCs w:val="24"/>
          <w:lang w:val="ru-RU"/>
        </w:rPr>
        <w:t>«</w:t>
      </w:r>
      <w:r>
        <w:rPr>
          <w:sz w:val="24"/>
          <w:szCs w:val="24"/>
        </w:rPr>
        <w:t>что Дух говорит церквам</w:t>
      </w:r>
      <w:r>
        <w:rPr>
          <w:sz w:val="24"/>
          <w:szCs w:val="24"/>
          <w:lang w:val="ru-RU"/>
        </w:rPr>
        <w:t>»</w:t>
      </w:r>
      <w:r>
        <w:rPr>
          <w:sz w:val="24"/>
          <w:szCs w:val="24"/>
        </w:rPr>
        <w:t xml:space="preserve"> (Откр. 2:7). </w:t>
      </w:r>
      <w:r>
        <w:rPr>
          <w:sz w:val="24"/>
          <w:szCs w:val="24"/>
          <w:lang w:val="ru-RU"/>
        </w:rPr>
        <w:t>Эта</w:t>
      </w:r>
      <w:r>
        <w:rPr>
          <w:sz w:val="24"/>
          <w:szCs w:val="24"/>
        </w:rPr>
        <w:t xml:space="preserve"> практика </w:t>
      </w:r>
      <w:r>
        <w:rPr>
          <w:sz w:val="24"/>
          <w:szCs w:val="24"/>
          <w:lang w:val="ru-RU"/>
        </w:rPr>
        <w:t>приносит</w:t>
      </w:r>
      <w:r>
        <w:rPr>
          <w:sz w:val="24"/>
          <w:szCs w:val="24"/>
        </w:rPr>
        <w:t xml:space="preserve"> радость, </w:t>
      </w:r>
      <w:r>
        <w:rPr>
          <w:sz w:val="24"/>
          <w:szCs w:val="24"/>
          <w:lang w:val="ru-RU"/>
        </w:rPr>
        <w:t>изумление</w:t>
      </w:r>
      <w:r>
        <w:rPr>
          <w:sz w:val="24"/>
          <w:szCs w:val="24"/>
        </w:rPr>
        <w:t xml:space="preserve"> и благодарность и является путем обновления, который преображает </w:t>
      </w:r>
      <w:r>
        <w:rPr>
          <w:sz w:val="24"/>
          <w:szCs w:val="24"/>
          <w:lang w:val="ru-RU"/>
        </w:rPr>
        <w:t>индивидов</w:t>
      </w:r>
      <w:r>
        <w:rPr>
          <w:sz w:val="24"/>
          <w:szCs w:val="24"/>
        </w:rPr>
        <w:t xml:space="preserve">, </w:t>
      </w:r>
      <w:r>
        <w:rPr>
          <w:sz w:val="24"/>
          <w:szCs w:val="24"/>
          <w:lang w:val="ru-RU"/>
        </w:rPr>
        <w:t xml:space="preserve">группы людей </w:t>
      </w:r>
      <w:r>
        <w:rPr>
          <w:sz w:val="24"/>
          <w:szCs w:val="24"/>
        </w:rPr>
        <w:t xml:space="preserve">и Церковь. </w:t>
      </w:r>
      <w:r>
        <w:rPr>
          <w:sz w:val="24"/>
          <w:szCs w:val="24"/>
          <w:lang w:val="ru-RU"/>
        </w:rPr>
        <w:t>Термин</w:t>
      </w:r>
      <w:r>
        <w:rPr>
          <w:sz w:val="24"/>
          <w:szCs w:val="24"/>
        </w:rPr>
        <w:t xml:space="preserve"> </w:t>
      </w:r>
      <w:r>
        <w:rPr>
          <w:sz w:val="24"/>
          <w:szCs w:val="24"/>
          <w:lang w:val="ru-RU"/>
        </w:rPr>
        <w:t>«</w:t>
      </w:r>
      <w:r>
        <w:rPr>
          <w:sz w:val="24"/>
          <w:szCs w:val="24"/>
        </w:rPr>
        <w:t>беседа</w:t>
      </w:r>
      <w:r>
        <w:rPr>
          <w:sz w:val="24"/>
          <w:szCs w:val="24"/>
          <w:lang w:val="ru-RU"/>
        </w:rPr>
        <w:t>» (</w:t>
      </w:r>
      <w:r>
        <w:rPr>
          <w:i/>
          <w:iCs/>
          <w:sz w:val="24"/>
          <w:szCs w:val="24"/>
          <w:lang w:val="ru-RU"/>
        </w:rPr>
        <w:t>ит. «</w:t>
      </w:r>
      <w:r>
        <w:rPr>
          <w:i/>
          <w:iCs/>
          <w:sz w:val="24"/>
          <w:szCs w:val="24"/>
        </w:rPr>
        <w:t>conversazione</w:t>
      </w:r>
      <w:r>
        <w:rPr>
          <w:i/>
          <w:iCs/>
          <w:sz w:val="24"/>
          <w:szCs w:val="24"/>
          <w:lang w:val="ru-RU"/>
        </w:rPr>
        <w:t>» — Прим. пер.</w:t>
      </w:r>
      <w:r>
        <w:rPr>
          <w:sz w:val="24"/>
          <w:szCs w:val="24"/>
          <w:lang w:val="ru-RU"/>
        </w:rPr>
        <w:t>)</w:t>
      </w:r>
      <w:r>
        <w:rPr>
          <w:sz w:val="24"/>
          <w:szCs w:val="24"/>
        </w:rPr>
        <w:t xml:space="preserve"> выражает нечто большее, чем просто диалог</w:t>
      </w:r>
      <w:r>
        <w:rPr>
          <w:sz w:val="24"/>
          <w:szCs w:val="24"/>
          <w:lang w:val="ru-RU"/>
        </w:rPr>
        <w:t xml:space="preserve">; он подчеркивает гармоничное сочетание </w:t>
      </w:r>
      <w:r>
        <w:rPr>
          <w:sz w:val="24"/>
          <w:szCs w:val="24"/>
        </w:rPr>
        <w:t>мысл</w:t>
      </w:r>
      <w:r>
        <w:rPr>
          <w:sz w:val="24"/>
          <w:szCs w:val="24"/>
          <w:lang w:val="ru-RU"/>
        </w:rPr>
        <w:t>ей</w:t>
      </w:r>
      <w:r>
        <w:rPr>
          <w:sz w:val="24"/>
          <w:szCs w:val="24"/>
        </w:rPr>
        <w:t xml:space="preserve"> и чувств</w:t>
      </w:r>
      <w:r>
        <w:rPr>
          <w:sz w:val="24"/>
          <w:szCs w:val="24"/>
          <w:lang w:val="ru-RU"/>
        </w:rPr>
        <w:t xml:space="preserve">, создает </w:t>
      </w:r>
      <w:r>
        <w:rPr>
          <w:sz w:val="24"/>
          <w:szCs w:val="24"/>
        </w:rPr>
        <w:t>общ</w:t>
      </w:r>
      <w:r>
        <w:rPr>
          <w:sz w:val="24"/>
          <w:szCs w:val="24"/>
          <w:lang w:val="ru-RU"/>
        </w:rPr>
        <w:t xml:space="preserve">ее </w:t>
      </w:r>
      <w:r>
        <w:rPr>
          <w:sz w:val="24"/>
          <w:szCs w:val="24"/>
        </w:rPr>
        <w:t>жизненн</w:t>
      </w:r>
      <w:r>
        <w:rPr>
          <w:sz w:val="24"/>
          <w:szCs w:val="24"/>
          <w:lang w:val="ru-RU"/>
        </w:rPr>
        <w:t>ое</w:t>
      </w:r>
      <w:r>
        <w:rPr>
          <w:sz w:val="24"/>
          <w:szCs w:val="24"/>
        </w:rPr>
        <w:t xml:space="preserve"> </w:t>
      </w:r>
      <w:r>
        <w:rPr>
          <w:sz w:val="24"/>
          <w:szCs w:val="24"/>
          <w:lang w:val="ru-RU"/>
        </w:rPr>
        <w:t>пространство</w:t>
      </w:r>
      <w:r>
        <w:rPr>
          <w:sz w:val="24"/>
          <w:szCs w:val="24"/>
        </w:rPr>
        <w:t xml:space="preserve">. Именно поэтому можно сказать, что в беседе </w:t>
      </w:r>
      <w:r>
        <w:rPr>
          <w:sz w:val="24"/>
          <w:szCs w:val="24"/>
          <w:lang w:val="ru-RU"/>
        </w:rPr>
        <w:t>происходит</w:t>
      </w:r>
      <w:r>
        <w:rPr>
          <w:sz w:val="24"/>
          <w:szCs w:val="24"/>
        </w:rPr>
        <w:t xml:space="preserve"> обращени</w:t>
      </w:r>
      <w:r>
        <w:rPr>
          <w:sz w:val="24"/>
          <w:szCs w:val="24"/>
          <w:lang w:val="ru-RU"/>
        </w:rPr>
        <w:t>е</w:t>
      </w:r>
      <w:r>
        <w:rPr>
          <w:sz w:val="24"/>
          <w:szCs w:val="24"/>
        </w:rPr>
        <w:t xml:space="preserve">. Это антропологическая </w:t>
      </w:r>
      <w:r>
        <w:rPr>
          <w:sz w:val="24"/>
          <w:szCs w:val="24"/>
          <w:lang w:val="ru-RU"/>
        </w:rPr>
        <w:t>реальность</w:t>
      </w:r>
      <w:r>
        <w:rPr>
          <w:sz w:val="24"/>
          <w:szCs w:val="24"/>
        </w:rPr>
        <w:t xml:space="preserve">, </w:t>
      </w:r>
      <w:r>
        <w:rPr>
          <w:sz w:val="24"/>
          <w:szCs w:val="24"/>
          <w:lang w:val="ru-RU"/>
        </w:rPr>
        <w:t>присущая</w:t>
      </w:r>
      <w:r>
        <w:rPr>
          <w:sz w:val="24"/>
          <w:szCs w:val="24"/>
        </w:rPr>
        <w:t xml:space="preserve"> раз</w:t>
      </w:r>
      <w:r>
        <w:rPr>
          <w:sz w:val="24"/>
          <w:szCs w:val="24"/>
          <w:lang w:val="ru-RU"/>
        </w:rPr>
        <w:t>личным</w:t>
      </w:r>
      <w:r>
        <w:rPr>
          <w:sz w:val="24"/>
          <w:szCs w:val="24"/>
        </w:rPr>
        <w:t xml:space="preserve"> народа</w:t>
      </w:r>
      <w:r>
        <w:rPr>
          <w:sz w:val="24"/>
          <w:szCs w:val="24"/>
          <w:lang w:val="ru-RU"/>
        </w:rPr>
        <w:t>м</w:t>
      </w:r>
      <w:r>
        <w:rPr>
          <w:sz w:val="24"/>
          <w:szCs w:val="24"/>
        </w:rPr>
        <w:t xml:space="preserve"> и культура</w:t>
      </w:r>
      <w:r>
        <w:rPr>
          <w:sz w:val="24"/>
          <w:szCs w:val="24"/>
          <w:lang w:val="ru-RU"/>
        </w:rPr>
        <w:t>м</w:t>
      </w:r>
      <w:r>
        <w:rPr>
          <w:sz w:val="24"/>
          <w:szCs w:val="24"/>
        </w:rPr>
        <w:t>, объединенн</w:t>
      </w:r>
      <w:r>
        <w:rPr>
          <w:sz w:val="24"/>
          <w:szCs w:val="24"/>
          <w:lang w:val="ru-RU"/>
        </w:rPr>
        <w:t>ым</w:t>
      </w:r>
      <w:r>
        <w:rPr>
          <w:sz w:val="24"/>
          <w:szCs w:val="24"/>
        </w:rPr>
        <w:t xml:space="preserve"> практикой</w:t>
      </w:r>
      <w:r>
        <w:rPr>
          <w:sz w:val="24"/>
          <w:szCs w:val="24"/>
          <w:lang w:val="ru-RU"/>
        </w:rPr>
        <w:t xml:space="preserve"> совместных</w:t>
      </w:r>
      <w:r>
        <w:rPr>
          <w:sz w:val="24"/>
          <w:szCs w:val="24"/>
        </w:rPr>
        <w:t xml:space="preserve"> встреч </w:t>
      </w:r>
      <w:r>
        <w:rPr>
          <w:sz w:val="24"/>
          <w:szCs w:val="24"/>
          <w:lang w:val="ru-RU"/>
        </w:rPr>
        <w:t>ради</w:t>
      </w:r>
      <w:r>
        <w:rPr>
          <w:sz w:val="24"/>
          <w:szCs w:val="24"/>
        </w:rPr>
        <w:t xml:space="preserve"> обсуждения и принятия решений </w:t>
      </w:r>
      <w:r>
        <w:rPr>
          <w:sz w:val="24"/>
          <w:szCs w:val="24"/>
          <w:lang w:val="ru-RU"/>
        </w:rPr>
        <w:t>касательно</w:t>
      </w:r>
      <w:r>
        <w:rPr>
          <w:sz w:val="24"/>
          <w:szCs w:val="24"/>
        </w:rPr>
        <w:t xml:space="preserve"> жизненно важны</w:t>
      </w:r>
      <w:r>
        <w:rPr>
          <w:sz w:val="24"/>
          <w:szCs w:val="24"/>
          <w:lang w:val="ru-RU"/>
        </w:rPr>
        <w:t>х</w:t>
      </w:r>
      <w:r>
        <w:rPr>
          <w:sz w:val="24"/>
          <w:szCs w:val="24"/>
        </w:rPr>
        <w:t xml:space="preserve"> для общины вопрос</w:t>
      </w:r>
      <w:r>
        <w:rPr>
          <w:sz w:val="24"/>
          <w:szCs w:val="24"/>
          <w:lang w:val="ru-RU"/>
        </w:rPr>
        <w:t>ов</w:t>
      </w:r>
      <w:r>
        <w:rPr>
          <w:sz w:val="24"/>
          <w:szCs w:val="24"/>
        </w:rPr>
        <w:t xml:space="preserve">. Благодать </w:t>
      </w:r>
      <w:r>
        <w:rPr>
          <w:sz w:val="24"/>
          <w:szCs w:val="24"/>
          <w:lang w:val="ru-RU"/>
        </w:rPr>
        <w:t xml:space="preserve">привносит плодотворность в </w:t>
      </w:r>
      <w:r>
        <w:rPr>
          <w:sz w:val="24"/>
          <w:szCs w:val="24"/>
        </w:rPr>
        <w:t>этот человеческий опыт</w:t>
      </w:r>
      <w:r>
        <w:rPr>
          <w:sz w:val="24"/>
          <w:szCs w:val="24"/>
          <w:lang w:val="ru-RU"/>
        </w:rPr>
        <w:t>:</w:t>
      </w:r>
      <w:r>
        <w:rPr>
          <w:sz w:val="24"/>
          <w:szCs w:val="24"/>
        </w:rPr>
        <w:t xml:space="preserve"> беседовать </w:t>
      </w:r>
      <w:r>
        <w:rPr>
          <w:sz w:val="24"/>
          <w:szCs w:val="24"/>
          <w:lang w:val="ru-RU"/>
        </w:rPr>
        <w:t>«</w:t>
      </w:r>
      <w:r>
        <w:rPr>
          <w:sz w:val="24"/>
          <w:szCs w:val="24"/>
        </w:rPr>
        <w:t>в Духе</w:t>
      </w:r>
      <w:r>
        <w:rPr>
          <w:sz w:val="24"/>
          <w:szCs w:val="24"/>
          <w:lang w:val="ru-RU"/>
        </w:rPr>
        <w:t>»</w:t>
      </w:r>
      <w:r>
        <w:rPr>
          <w:sz w:val="24"/>
          <w:szCs w:val="24"/>
        </w:rPr>
        <w:t xml:space="preserve"> </w:t>
      </w:r>
      <w:r>
        <w:rPr>
          <w:sz w:val="24"/>
          <w:szCs w:val="24"/>
          <w:lang w:val="ru-RU"/>
        </w:rPr>
        <w:t>—</w:t>
      </w:r>
      <w:r>
        <w:rPr>
          <w:sz w:val="24"/>
          <w:szCs w:val="24"/>
        </w:rPr>
        <w:t xml:space="preserve"> значит жить опытом общения в свете веры и поиска Божьей воли в</w:t>
      </w:r>
      <w:r>
        <w:rPr>
          <w:sz w:val="24"/>
          <w:szCs w:val="24"/>
          <w:lang w:val="ru-RU"/>
        </w:rPr>
        <w:t xml:space="preserve"> евангельской атмосфере</w:t>
      </w:r>
      <w:r>
        <w:rPr>
          <w:sz w:val="24"/>
          <w:szCs w:val="24"/>
        </w:rPr>
        <w:t xml:space="preserve">, </w:t>
      </w:r>
      <w:r>
        <w:rPr>
          <w:sz w:val="24"/>
          <w:szCs w:val="24"/>
          <w:lang w:val="ru-RU"/>
        </w:rPr>
        <w:t xml:space="preserve">в которой голос </w:t>
      </w:r>
      <w:r>
        <w:rPr>
          <w:sz w:val="24"/>
          <w:szCs w:val="24"/>
        </w:rPr>
        <w:t>Свято</w:t>
      </w:r>
      <w:r>
        <w:rPr>
          <w:sz w:val="24"/>
          <w:szCs w:val="24"/>
          <w:lang w:val="ru-RU"/>
        </w:rPr>
        <w:t xml:space="preserve">го </w:t>
      </w:r>
      <w:r>
        <w:rPr>
          <w:sz w:val="24"/>
          <w:szCs w:val="24"/>
        </w:rPr>
        <w:t>Дух</w:t>
      </w:r>
      <w:r>
        <w:rPr>
          <w:sz w:val="24"/>
          <w:szCs w:val="24"/>
          <w:lang w:val="ru-RU"/>
        </w:rPr>
        <w:t>а</w:t>
      </w:r>
      <w:r>
        <w:rPr>
          <w:sz w:val="24"/>
          <w:szCs w:val="24"/>
        </w:rPr>
        <w:t xml:space="preserve"> </w:t>
      </w:r>
      <w:r>
        <w:rPr>
          <w:sz w:val="24"/>
          <w:szCs w:val="24"/>
          <w:lang w:val="ru-RU"/>
        </w:rPr>
        <w:t>слышен безошибочно</w:t>
      </w:r>
      <w:r>
        <w:rPr>
          <w:sz w:val="24"/>
          <w:szCs w:val="24"/>
        </w:rPr>
        <w:t>.</w:t>
      </w:r>
    </w:p>
    <w:p w14:paraId="68FFCEED" w14:textId="77777777" w:rsidR="00997F20" w:rsidRDefault="00C016ED" w:rsidP="00C016ED">
      <w:pPr>
        <w:pStyle w:val="a8"/>
        <w:tabs>
          <w:tab w:val="left" w:pos="1064"/>
        </w:tabs>
        <w:spacing w:before="0"/>
        <w:ind w:left="0" w:firstLine="567"/>
        <w:rPr>
          <w:sz w:val="24"/>
          <w:szCs w:val="24"/>
        </w:rPr>
      </w:pPr>
      <w:r>
        <w:rPr>
          <w:sz w:val="24"/>
          <w:szCs w:val="24"/>
        </w:rPr>
        <w:t>46.</w:t>
      </w:r>
      <w:r>
        <w:rPr>
          <w:sz w:val="24"/>
          <w:szCs w:val="24"/>
        </w:rPr>
        <w:tab/>
        <w:t xml:space="preserve">На каждом этапе синодального процесса </w:t>
      </w:r>
      <w:r>
        <w:rPr>
          <w:sz w:val="24"/>
          <w:szCs w:val="24"/>
          <w:lang w:val="ru-RU"/>
        </w:rPr>
        <w:t>была озвучена потребность в</w:t>
      </w:r>
      <w:r>
        <w:rPr>
          <w:sz w:val="24"/>
          <w:szCs w:val="24"/>
        </w:rPr>
        <w:t xml:space="preserve"> исцелени</w:t>
      </w:r>
      <w:r>
        <w:rPr>
          <w:sz w:val="24"/>
          <w:szCs w:val="24"/>
          <w:lang w:val="ru-RU"/>
        </w:rPr>
        <w:t>и</w:t>
      </w:r>
      <w:r>
        <w:rPr>
          <w:sz w:val="24"/>
          <w:szCs w:val="24"/>
        </w:rPr>
        <w:t>, примирени</w:t>
      </w:r>
      <w:r>
        <w:rPr>
          <w:sz w:val="24"/>
          <w:szCs w:val="24"/>
          <w:lang w:val="ru-RU"/>
        </w:rPr>
        <w:t>и</w:t>
      </w:r>
      <w:r>
        <w:rPr>
          <w:sz w:val="24"/>
          <w:szCs w:val="24"/>
        </w:rPr>
        <w:t xml:space="preserve"> и восстановлени</w:t>
      </w:r>
      <w:r>
        <w:rPr>
          <w:sz w:val="24"/>
          <w:szCs w:val="24"/>
          <w:lang w:val="ru-RU"/>
        </w:rPr>
        <w:t>и</w:t>
      </w:r>
      <w:r>
        <w:rPr>
          <w:sz w:val="24"/>
          <w:szCs w:val="24"/>
        </w:rPr>
        <w:t xml:space="preserve"> доверия в Церкви, особенно после многочисленных скандалов, связанных со злоупотреблениями.</w:t>
      </w:r>
      <w:r>
        <w:rPr>
          <w:sz w:val="24"/>
          <w:szCs w:val="24"/>
          <w:lang w:val="ru-RU"/>
        </w:rPr>
        <w:t xml:space="preserve"> Это также верно на фоне подобных злоупотреблений в обществе.</w:t>
      </w:r>
      <w:r>
        <w:rPr>
          <w:sz w:val="24"/>
          <w:szCs w:val="24"/>
        </w:rPr>
        <w:t xml:space="preserve"> Церковь призвана своей жизн</w:t>
      </w:r>
      <w:r>
        <w:rPr>
          <w:sz w:val="24"/>
          <w:szCs w:val="24"/>
          <w:lang w:val="ru-RU"/>
        </w:rPr>
        <w:t>ью</w:t>
      </w:r>
      <w:r>
        <w:rPr>
          <w:sz w:val="24"/>
          <w:szCs w:val="24"/>
        </w:rPr>
        <w:t xml:space="preserve"> и деятельност</w:t>
      </w:r>
      <w:r>
        <w:rPr>
          <w:sz w:val="24"/>
          <w:szCs w:val="24"/>
          <w:lang w:val="ru-RU"/>
        </w:rPr>
        <w:t>ью свидетельствовать о том</w:t>
      </w:r>
      <w:r>
        <w:rPr>
          <w:sz w:val="24"/>
          <w:szCs w:val="24"/>
        </w:rPr>
        <w:t xml:space="preserve">, что во Христе через Крещение мы </w:t>
      </w:r>
      <w:r>
        <w:rPr>
          <w:sz w:val="24"/>
          <w:szCs w:val="24"/>
          <w:lang w:val="ru-RU"/>
        </w:rPr>
        <w:t>вверены</w:t>
      </w:r>
      <w:r>
        <w:rPr>
          <w:sz w:val="24"/>
          <w:szCs w:val="24"/>
        </w:rPr>
        <w:t xml:space="preserve"> друг другу. </w:t>
      </w:r>
      <w:r>
        <w:rPr>
          <w:sz w:val="24"/>
          <w:szCs w:val="24"/>
          <w:lang w:val="ru-RU"/>
        </w:rPr>
        <w:t>Принятие</w:t>
      </w:r>
      <w:r>
        <w:rPr>
          <w:sz w:val="24"/>
          <w:szCs w:val="24"/>
        </w:rPr>
        <w:t xml:space="preserve"> этой глубокой </w:t>
      </w:r>
      <w:r>
        <w:rPr>
          <w:sz w:val="24"/>
          <w:szCs w:val="24"/>
          <w:lang w:val="ru-RU"/>
        </w:rPr>
        <w:t>действительности</w:t>
      </w:r>
      <w:r>
        <w:rPr>
          <w:sz w:val="24"/>
          <w:szCs w:val="24"/>
        </w:rPr>
        <w:t xml:space="preserve"> становится священным долгом, позволяющим нам признавать ошибки и восстанавливать доверие. Идти по этому пути </w:t>
      </w:r>
      <w:r>
        <w:rPr>
          <w:sz w:val="24"/>
          <w:szCs w:val="24"/>
          <w:lang w:val="ru-RU"/>
        </w:rPr>
        <w:t xml:space="preserve">— это </w:t>
      </w:r>
      <w:r>
        <w:rPr>
          <w:sz w:val="24"/>
          <w:szCs w:val="24"/>
        </w:rPr>
        <w:t xml:space="preserve">акт справедливости, миссионерское обязательство Народа Божьего в мире и дар, </w:t>
      </w:r>
      <w:r>
        <w:rPr>
          <w:sz w:val="24"/>
          <w:szCs w:val="24"/>
          <w:lang w:val="ru-RU"/>
        </w:rPr>
        <w:t xml:space="preserve">о </w:t>
      </w:r>
      <w:r>
        <w:rPr>
          <w:sz w:val="24"/>
          <w:szCs w:val="24"/>
        </w:rPr>
        <w:t>котор</w:t>
      </w:r>
      <w:r>
        <w:rPr>
          <w:sz w:val="24"/>
          <w:szCs w:val="24"/>
          <w:lang w:val="ru-RU"/>
        </w:rPr>
        <w:t>ом</w:t>
      </w:r>
      <w:r>
        <w:rPr>
          <w:sz w:val="24"/>
          <w:szCs w:val="24"/>
        </w:rPr>
        <w:t xml:space="preserve"> мы должны пр</w:t>
      </w:r>
      <w:r>
        <w:rPr>
          <w:sz w:val="24"/>
          <w:szCs w:val="24"/>
          <w:lang w:val="ru-RU"/>
        </w:rPr>
        <w:t>осить</w:t>
      </w:r>
      <w:r>
        <w:rPr>
          <w:sz w:val="24"/>
          <w:szCs w:val="24"/>
        </w:rPr>
        <w:t xml:space="preserve"> свыше. </w:t>
      </w:r>
      <w:r>
        <w:rPr>
          <w:sz w:val="24"/>
          <w:szCs w:val="24"/>
          <w:lang w:val="ru-RU"/>
        </w:rPr>
        <w:t>Ж</w:t>
      </w:r>
      <w:r>
        <w:rPr>
          <w:sz w:val="24"/>
          <w:szCs w:val="24"/>
        </w:rPr>
        <w:t xml:space="preserve">елание продолжать идти </w:t>
      </w:r>
      <w:r>
        <w:rPr>
          <w:sz w:val="24"/>
          <w:szCs w:val="24"/>
          <w:lang w:val="ru-RU"/>
        </w:rPr>
        <w:t>этим путем — плод синодального обновления.</w:t>
      </w:r>
    </w:p>
    <w:p w14:paraId="68FFCEEE" w14:textId="77777777" w:rsidR="00997F20" w:rsidRDefault="00997F20" w:rsidP="00C016ED">
      <w:pPr>
        <w:pStyle w:val="a5"/>
        <w:spacing w:before="0"/>
        <w:ind w:left="0" w:firstLine="567"/>
      </w:pPr>
    </w:p>
    <w:p w14:paraId="68FFCEEF" w14:textId="77777777" w:rsidR="00997F20" w:rsidRDefault="00C016ED" w:rsidP="00C016ED">
      <w:pPr>
        <w:pStyle w:val="3"/>
        <w:ind w:left="0" w:firstLine="567"/>
        <w:jc w:val="both"/>
        <w:rPr>
          <w:rFonts w:ascii="Times New Roman" w:eastAsia="Times New Roman" w:hAnsi="Times New Roman" w:cs="Times New Roman"/>
          <w:lang w:val="ru-RU"/>
        </w:rPr>
      </w:pPr>
      <w:bookmarkStart w:id="22" w:name="Sinodalità_come_profezia_sociale"/>
      <w:bookmarkStart w:id="23" w:name="_Toc10"/>
      <w:bookmarkEnd w:id="22"/>
      <w:r>
        <w:rPr>
          <w:rFonts w:ascii="Times New Roman" w:hAnsi="Times New Roman"/>
          <w:lang w:val="ru-RU"/>
        </w:rPr>
        <w:lastRenderedPageBreak/>
        <w:t>Синодальность как пророчество в современном мире</w:t>
      </w:r>
      <w:bookmarkEnd w:id="23"/>
    </w:p>
    <w:p w14:paraId="68FFCEF0" w14:textId="77777777" w:rsidR="00997F20" w:rsidRDefault="00997F20" w:rsidP="00C016ED">
      <w:pPr>
        <w:pStyle w:val="a8"/>
        <w:tabs>
          <w:tab w:val="left" w:pos="1047"/>
        </w:tabs>
        <w:spacing w:before="0"/>
        <w:ind w:left="0" w:right="105" w:firstLine="567"/>
        <w:rPr>
          <w:sz w:val="24"/>
          <w:szCs w:val="24"/>
          <w:lang w:val="ru-RU"/>
        </w:rPr>
      </w:pPr>
    </w:p>
    <w:p w14:paraId="68FFCEF1" w14:textId="2282CF24" w:rsidR="00997F20" w:rsidRDefault="00C016ED" w:rsidP="00C016ED">
      <w:pPr>
        <w:pStyle w:val="a8"/>
        <w:tabs>
          <w:tab w:val="left" w:pos="1047"/>
        </w:tabs>
        <w:spacing w:before="0"/>
        <w:ind w:left="0" w:right="105" w:firstLine="567"/>
        <w:rPr>
          <w:sz w:val="24"/>
          <w:szCs w:val="24"/>
        </w:rPr>
      </w:pPr>
      <w:r>
        <w:rPr>
          <w:sz w:val="24"/>
          <w:szCs w:val="24"/>
        </w:rPr>
        <w:t>47.</w:t>
      </w:r>
      <w:r>
        <w:rPr>
          <w:sz w:val="24"/>
          <w:szCs w:val="24"/>
        </w:rPr>
        <w:tab/>
        <w:t xml:space="preserve">Практикуемый </w:t>
      </w:r>
      <w:r>
        <w:rPr>
          <w:sz w:val="24"/>
          <w:szCs w:val="24"/>
          <w:lang w:val="ru-RU"/>
        </w:rPr>
        <w:t>в</w:t>
      </w:r>
      <w:r>
        <w:rPr>
          <w:sz w:val="24"/>
          <w:szCs w:val="24"/>
        </w:rPr>
        <w:t xml:space="preserve"> смирени</w:t>
      </w:r>
      <w:r>
        <w:rPr>
          <w:sz w:val="24"/>
          <w:szCs w:val="24"/>
          <w:lang w:val="ru-RU"/>
        </w:rPr>
        <w:t>и</w:t>
      </w:r>
      <w:r>
        <w:rPr>
          <w:sz w:val="24"/>
          <w:szCs w:val="24"/>
        </w:rPr>
        <w:t xml:space="preserve">, синодальный стиль </w:t>
      </w:r>
      <w:r>
        <w:rPr>
          <w:sz w:val="24"/>
          <w:szCs w:val="24"/>
          <w:lang w:val="ru-RU"/>
        </w:rPr>
        <w:t>позволяет</w:t>
      </w:r>
      <w:r>
        <w:rPr>
          <w:sz w:val="24"/>
          <w:szCs w:val="24"/>
        </w:rPr>
        <w:t xml:space="preserve"> Церк</w:t>
      </w:r>
      <w:r>
        <w:rPr>
          <w:sz w:val="24"/>
          <w:szCs w:val="24"/>
          <w:lang w:val="ru-RU"/>
        </w:rPr>
        <w:t>ви быть</w:t>
      </w:r>
      <w:r>
        <w:rPr>
          <w:sz w:val="24"/>
          <w:szCs w:val="24"/>
        </w:rPr>
        <w:t xml:space="preserve"> пророческим голосом в современном мире. </w:t>
      </w:r>
      <w:r>
        <w:rPr>
          <w:sz w:val="24"/>
          <w:szCs w:val="24"/>
          <w:lang w:val="ru-RU"/>
        </w:rPr>
        <w:t>«</w:t>
      </w:r>
      <w:r>
        <w:rPr>
          <w:sz w:val="24"/>
          <w:szCs w:val="24"/>
        </w:rPr>
        <w:t>Синодальная Церковь подобна знамени, поднятому среди народов (ср. Ис</w:t>
      </w:r>
      <w:r>
        <w:rPr>
          <w:sz w:val="24"/>
          <w:szCs w:val="24"/>
          <w:lang w:val="ru-RU"/>
        </w:rPr>
        <w:t>.</w:t>
      </w:r>
      <w:r>
        <w:rPr>
          <w:sz w:val="24"/>
          <w:szCs w:val="24"/>
        </w:rPr>
        <w:t xml:space="preserve"> 11:12)</w:t>
      </w:r>
      <w:r>
        <w:rPr>
          <w:sz w:val="24"/>
          <w:szCs w:val="24"/>
          <w:lang w:val="ru-RU"/>
        </w:rPr>
        <w:t>»</w:t>
      </w:r>
      <w:r>
        <w:rPr>
          <w:sz w:val="24"/>
          <w:szCs w:val="24"/>
        </w:rPr>
        <w:t xml:space="preserve"> (Франциск, </w:t>
      </w:r>
      <w:r>
        <w:rPr>
          <w:i/>
          <w:iCs/>
          <w:sz w:val="24"/>
          <w:szCs w:val="24"/>
        </w:rPr>
        <w:t>Речь по случаю торжества в честь 50-летия учреждения Синода епископов</w:t>
      </w:r>
      <w:r>
        <w:rPr>
          <w:sz w:val="24"/>
          <w:szCs w:val="24"/>
        </w:rPr>
        <w:t>, 17 октября 2015 г</w:t>
      </w:r>
      <w:r>
        <w:rPr>
          <w:sz w:val="24"/>
          <w:szCs w:val="24"/>
          <w:lang w:val="ru-RU"/>
        </w:rPr>
        <w:t>.</w:t>
      </w:r>
      <w:r>
        <w:rPr>
          <w:sz w:val="24"/>
          <w:szCs w:val="24"/>
        </w:rPr>
        <w:t xml:space="preserve">). Мы живем в эпоху, </w:t>
      </w:r>
      <w:r>
        <w:rPr>
          <w:sz w:val="24"/>
          <w:szCs w:val="24"/>
          <w:lang w:val="ru-RU"/>
        </w:rPr>
        <w:t>которая отмечена</w:t>
      </w:r>
      <w:r>
        <w:rPr>
          <w:sz w:val="24"/>
          <w:szCs w:val="24"/>
        </w:rPr>
        <w:t xml:space="preserve"> </w:t>
      </w:r>
      <w:r>
        <w:rPr>
          <w:sz w:val="24"/>
          <w:szCs w:val="24"/>
          <w:lang w:val="ru-RU"/>
        </w:rPr>
        <w:t>увеличением</w:t>
      </w:r>
      <w:r>
        <w:rPr>
          <w:sz w:val="24"/>
          <w:szCs w:val="24"/>
        </w:rPr>
        <w:t xml:space="preserve"> неравенств</w:t>
      </w:r>
      <w:r>
        <w:rPr>
          <w:sz w:val="24"/>
          <w:szCs w:val="24"/>
          <w:lang w:val="ru-RU"/>
        </w:rPr>
        <w:t>а</w:t>
      </w:r>
      <w:r>
        <w:rPr>
          <w:sz w:val="24"/>
          <w:szCs w:val="24"/>
        </w:rPr>
        <w:t xml:space="preserve">, </w:t>
      </w:r>
      <w:r>
        <w:rPr>
          <w:sz w:val="24"/>
          <w:szCs w:val="24"/>
          <w:lang w:val="ru-RU"/>
        </w:rPr>
        <w:t>растущим</w:t>
      </w:r>
      <w:r>
        <w:rPr>
          <w:sz w:val="24"/>
          <w:szCs w:val="24"/>
        </w:rPr>
        <w:t xml:space="preserve"> разочарованием в традиционных моделях управления</w:t>
      </w:r>
      <w:r>
        <w:rPr>
          <w:sz w:val="24"/>
          <w:szCs w:val="24"/>
          <w:lang w:val="ru-RU"/>
        </w:rPr>
        <w:t xml:space="preserve"> и </w:t>
      </w:r>
      <w:r>
        <w:rPr>
          <w:sz w:val="24"/>
          <w:szCs w:val="24"/>
        </w:rPr>
        <w:t xml:space="preserve">функционировании демократии, </w:t>
      </w:r>
      <w:r>
        <w:rPr>
          <w:sz w:val="24"/>
          <w:szCs w:val="24"/>
          <w:lang w:val="ru-RU"/>
        </w:rPr>
        <w:t>усилением</w:t>
      </w:r>
      <w:r>
        <w:rPr>
          <w:sz w:val="24"/>
          <w:szCs w:val="24"/>
        </w:rPr>
        <w:t xml:space="preserve"> автократически</w:t>
      </w:r>
      <w:r>
        <w:rPr>
          <w:sz w:val="24"/>
          <w:szCs w:val="24"/>
          <w:lang w:val="ru-RU"/>
        </w:rPr>
        <w:t>х</w:t>
      </w:r>
      <w:r>
        <w:rPr>
          <w:sz w:val="24"/>
          <w:szCs w:val="24"/>
        </w:rPr>
        <w:t xml:space="preserve"> и диктаторски</w:t>
      </w:r>
      <w:r>
        <w:rPr>
          <w:sz w:val="24"/>
          <w:szCs w:val="24"/>
          <w:lang w:val="ru-RU"/>
        </w:rPr>
        <w:t>х</w:t>
      </w:r>
      <w:r>
        <w:rPr>
          <w:sz w:val="24"/>
          <w:szCs w:val="24"/>
        </w:rPr>
        <w:t xml:space="preserve"> тенденци</w:t>
      </w:r>
      <w:r>
        <w:rPr>
          <w:sz w:val="24"/>
          <w:szCs w:val="24"/>
          <w:lang w:val="ru-RU"/>
        </w:rPr>
        <w:t>й</w:t>
      </w:r>
      <w:r>
        <w:rPr>
          <w:sz w:val="24"/>
          <w:szCs w:val="24"/>
        </w:rPr>
        <w:t>, доминированием рыночной модели</w:t>
      </w:r>
      <w:r>
        <w:rPr>
          <w:sz w:val="24"/>
          <w:szCs w:val="24"/>
          <w:lang w:val="ru-RU"/>
        </w:rPr>
        <w:t xml:space="preserve">, не учитывающей </w:t>
      </w:r>
      <w:r>
        <w:rPr>
          <w:sz w:val="24"/>
          <w:szCs w:val="24"/>
        </w:rPr>
        <w:t>уязвимост</w:t>
      </w:r>
      <w:r>
        <w:rPr>
          <w:sz w:val="24"/>
          <w:szCs w:val="24"/>
          <w:lang w:val="ru-RU"/>
        </w:rPr>
        <w:t>ь</w:t>
      </w:r>
      <w:r>
        <w:rPr>
          <w:sz w:val="24"/>
          <w:szCs w:val="24"/>
        </w:rPr>
        <w:t xml:space="preserve"> людей и творени</w:t>
      </w:r>
      <w:r>
        <w:rPr>
          <w:sz w:val="24"/>
          <w:szCs w:val="24"/>
          <w:lang w:val="ru-RU"/>
        </w:rPr>
        <w:t>я</w:t>
      </w:r>
      <w:r>
        <w:rPr>
          <w:sz w:val="24"/>
          <w:szCs w:val="24"/>
        </w:rPr>
        <w:t>, а также искушением разрешать конфликты силой, а не путем диалога. Аутентичн</w:t>
      </w:r>
      <w:r>
        <w:rPr>
          <w:sz w:val="24"/>
          <w:szCs w:val="24"/>
          <w:lang w:val="ru-RU"/>
        </w:rPr>
        <w:t>ая</w:t>
      </w:r>
      <w:r>
        <w:rPr>
          <w:sz w:val="24"/>
          <w:szCs w:val="24"/>
        </w:rPr>
        <w:t xml:space="preserve"> практик</w:t>
      </w:r>
      <w:r>
        <w:rPr>
          <w:sz w:val="24"/>
          <w:szCs w:val="24"/>
          <w:lang w:val="ru-RU"/>
        </w:rPr>
        <w:t>а</w:t>
      </w:r>
      <w:r>
        <w:rPr>
          <w:sz w:val="24"/>
          <w:szCs w:val="24"/>
        </w:rPr>
        <w:t xml:space="preserve"> синодальности позволя</w:t>
      </w:r>
      <w:r>
        <w:rPr>
          <w:sz w:val="24"/>
          <w:szCs w:val="24"/>
          <w:lang w:val="ru-RU"/>
        </w:rPr>
        <w:t>е</w:t>
      </w:r>
      <w:r>
        <w:rPr>
          <w:sz w:val="24"/>
          <w:szCs w:val="24"/>
        </w:rPr>
        <w:t xml:space="preserve">т христианам развивать культуру, </w:t>
      </w:r>
      <w:r>
        <w:rPr>
          <w:sz w:val="24"/>
          <w:szCs w:val="24"/>
          <w:lang w:val="ru-RU"/>
        </w:rPr>
        <w:t xml:space="preserve">которая </w:t>
      </w:r>
      <w:r>
        <w:rPr>
          <w:sz w:val="24"/>
          <w:szCs w:val="24"/>
        </w:rPr>
        <w:t>способн</w:t>
      </w:r>
      <w:r>
        <w:rPr>
          <w:sz w:val="24"/>
          <w:szCs w:val="24"/>
          <w:lang w:val="ru-RU"/>
        </w:rPr>
        <w:t>а</w:t>
      </w:r>
      <w:r>
        <w:rPr>
          <w:sz w:val="24"/>
          <w:szCs w:val="24"/>
        </w:rPr>
        <w:t xml:space="preserve"> критическ</w:t>
      </w:r>
      <w:r>
        <w:rPr>
          <w:sz w:val="24"/>
          <w:szCs w:val="24"/>
          <w:lang w:val="ru-RU"/>
        </w:rPr>
        <w:t>и</w:t>
      </w:r>
      <w:r>
        <w:rPr>
          <w:sz w:val="24"/>
          <w:szCs w:val="24"/>
        </w:rPr>
        <w:t xml:space="preserve"> пророчеств</w:t>
      </w:r>
      <w:r>
        <w:rPr>
          <w:sz w:val="24"/>
          <w:szCs w:val="24"/>
          <w:lang w:val="ru-RU"/>
        </w:rPr>
        <w:t>овать</w:t>
      </w:r>
      <w:r>
        <w:rPr>
          <w:sz w:val="24"/>
          <w:szCs w:val="24"/>
        </w:rPr>
        <w:t xml:space="preserve"> </w:t>
      </w:r>
      <w:r>
        <w:rPr>
          <w:sz w:val="24"/>
          <w:szCs w:val="24"/>
          <w:lang w:val="ru-RU"/>
        </w:rPr>
        <w:t>в</w:t>
      </w:r>
      <w:r>
        <w:rPr>
          <w:sz w:val="24"/>
          <w:szCs w:val="24"/>
        </w:rPr>
        <w:t xml:space="preserve"> отношени</w:t>
      </w:r>
      <w:r>
        <w:rPr>
          <w:sz w:val="24"/>
          <w:szCs w:val="24"/>
          <w:lang w:val="ru-RU"/>
        </w:rPr>
        <w:t>и</w:t>
      </w:r>
      <w:r>
        <w:rPr>
          <w:sz w:val="24"/>
          <w:szCs w:val="24"/>
        </w:rPr>
        <w:t xml:space="preserve"> доминирующе</w:t>
      </w:r>
      <w:r>
        <w:rPr>
          <w:sz w:val="24"/>
          <w:szCs w:val="24"/>
          <w:lang w:val="ru-RU"/>
        </w:rPr>
        <w:t>го</w:t>
      </w:r>
      <w:r>
        <w:rPr>
          <w:sz w:val="24"/>
          <w:szCs w:val="24"/>
        </w:rPr>
        <w:t xml:space="preserve"> мышлени</w:t>
      </w:r>
      <w:r>
        <w:rPr>
          <w:sz w:val="24"/>
          <w:szCs w:val="24"/>
          <w:lang w:val="ru-RU"/>
        </w:rPr>
        <w:t>я</w:t>
      </w:r>
      <w:r>
        <w:rPr>
          <w:sz w:val="24"/>
          <w:szCs w:val="24"/>
        </w:rPr>
        <w:t xml:space="preserve"> и тем самым внос</w:t>
      </w:r>
      <w:r>
        <w:rPr>
          <w:sz w:val="24"/>
          <w:szCs w:val="24"/>
          <w:lang w:val="ru-RU"/>
        </w:rPr>
        <w:t>ить</w:t>
      </w:r>
      <w:r>
        <w:rPr>
          <w:sz w:val="24"/>
          <w:szCs w:val="24"/>
        </w:rPr>
        <w:t xml:space="preserve"> особый вклад в поиск ответов на многие вызовы, стоящие перед современным обществом, в</w:t>
      </w:r>
      <w:r>
        <w:rPr>
          <w:sz w:val="24"/>
          <w:szCs w:val="24"/>
          <w:lang w:val="ru-RU"/>
        </w:rPr>
        <w:t xml:space="preserve"> деле</w:t>
      </w:r>
      <w:r>
        <w:rPr>
          <w:sz w:val="24"/>
          <w:szCs w:val="24"/>
        </w:rPr>
        <w:t xml:space="preserve"> созидани</w:t>
      </w:r>
      <w:r>
        <w:rPr>
          <w:sz w:val="24"/>
          <w:szCs w:val="24"/>
          <w:lang w:val="ru-RU"/>
        </w:rPr>
        <w:t>я</w:t>
      </w:r>
      <w:r>
        <w:rPr>
          <w:sz w:val="24"/>
          <w:szCs w:val="24"/>
        </w:rPr>
        <w:t xml:space="preserve"> общего блага.</w:t>
      </w:r>
    </w:p>
    <w:p w14:paraId="68FFCEF2" w14:textId="2C2E5D97" w:rsidR="00997F20" w:rsidRDefault="00C016ED" w:rsidP="00C016ED">
      <w:pPr>
        <w:ind w:firstLine="567"/>
        <w:jc w:val="both"/>
        <w:sectPr w:rsidR="00997F20">
          <w:headerReference w:type="default" r:id="rId14"/>
          <w:pgSz w:w="11920" w:h="16860"/>
          <w:pgMar w:top="1340" w:right="1040" w:bottom="1280" w:left="1020" w:header="0" w:footer="720" w:gutter="0"/>
          <w:cols w:space="720"/>
        </w:sectPr>
      </w:pPr>
      <w:r>
        <w:rPr>
          <w:sz w:val="24"/>
          <w:szCs w:val="24"/>
          <w:lang w:val="ru-RU"/>
        </w:rPr>
        <w:t>48.</w:t>
      </w:r>
      <w:r>
        <w:rPr>
          <w:sz w:val="24"/>
          <w:szCs w:val="24"/>
          <w:lang w:val="ru-RU"/>
        </w:rPr>
        <w:tab/>
        <w:t>Проживать отношения синодальным образом — это способ свидетельствовать для общества. Это также ответ на человеческую потребность быть принятым и чувствовать себя признанным в конкретном сообществе. Это вызов растущей изоляции между людьми и культурному индивидуализму, который часто поглощает даже Церковь, и это призыв к взаимной заботе, взаимозависимости и совместной ответственности за общее благо. Также это вызов чрезмерному социальному коммунитаризму, который душит людей и не позволяет им быть субъектами собственного развития. Готовность прислушиваться ко всем, особенно к бедным, резко контрастирует с позицией мира, в котором обладающие властью имеют тенденцию игнорировать бедных, маргиналов, меньшинства и наш общий дом — землю. Синодальность и интегральная экология предполагают такую перспективу взаимоотношений, которая настаивает на развитии взаимосвязей. Именно поэтому они соответствуют друг другу и дополняют в представлении о том, как осуществляется миссия Церкви в современном мире.</w:t>
      </w:r>
    </w:p>
    <w:p w14:paraId="68FFCEF3" w14:textId="06CAAD92" w:rsidR="00997F20" w:rsidRDefault="00C016ED">
      <w:pPr>
        <w:pStyle w:val="1"/>
        <w:spacing w:before="0"/>
        <w:ind w:left="2375"/>
        <w:rPr>
          <w:lang w:val="ru-RU"/>
        </w:rPr>
      </w:pPr>
      <w:bookmarkStart w:id="24" w:name="Parte_II__Sulla_barca_insieme"/>
      <w:bookmarkStart w:id="25" w:name="_Toc11"/>
      <w:bookmarkEnd w:id="24"/>
      <w:r>
        <w:rPr>
          <w:lang w:val="ru-RU"/>
        </w:rPr>
        <w:lastRenderedPageBreak/>
        <w:t>Часть II. Вместе в лодке</w:t>
      </w:r>
      <w:bookmarkEnd w:id="25"/>
    </w:p>
    <w:p w14:paraId="68FFCEF4" w14:textId="77777777" w:rsidR="00997F20" w:rsidRDefault="00C016ED">
      <w:pPr>
        <w:pStyle w:val="2"/>
        <w:spacing w:before="0"/>
        <w:rPr>
          <w:lang w:val="ru-RU"/>
        </w:rPr>
      </w:pPr>
      <w:bookmarkStart w:id="26" w:name="La_conversione_delle_relazioni"/>
      <w:bookmarkStart w:id="27" w:name="_Toc12"/>
      <w:bookmarkEnd w:id="26"/>
      <w:r>
        <w:rPr>
          <w:lang w:val="ru-RU"/>
        </w:rPr>
        <w:t>Преобразование отношений</w:t>
      </w:r>
      <w:bookmarkEnd w:id="27"/>
    </w:p>
    <w:p w14:paraId="68FFCEF5" w14:textId="77777777" w:rsidR="00997F20" w:rsidRDefault="00997F20">
      <w:pPr>
        <w:pStyle w:val="a5"/>
        <w:spacing w:before="0"/>
        <w:ind w:left="0" w:firstLine="0"/>
        <w:jc w:val="left"/>
        <w:rPr>
          <w:sz w:val="30"/>
          <w:szCs w:val="30"/>
        </w:rPr>
      </w:pPr>
    </w:p>
    <w:p w14:paraId="68FFCEF6" w14:textId="77777777" w:rsidR="00997F20" w:rsidRDefault="00997F20">
      <w:pPr>
        <w:ind w:left="1814"/>
        <w:rPr>
          <w:i/>
          <w:iCs/>
          <w:sz w:val="20"/>
          <w:szCs w:val="20"/>
          <w:lang w:val="ru-RU"/>
        </w:rPr>
      </w:pPr>
    </w:p>
    <w:p w14:paraId="68FFCEF7" w14:textId="43B2E032" w:rsidR="00997F20" w:rsidRDefault="00C016ED">
      <w:pPr>
        <w:ind w:left="1814"/>
        <w:rPr>
          <w:i/>
          <w:iCs/>
          <w:sz w:val="20"/>
          <w:szCs w:val="20"/>
          <w:lang w:val="ru-RU"/>
        </w:rPr>
      </w:pPr>
      <w:r>
        <w:rPr>
          <w:i/>
          <w:iCs/>
          <w:sz w:val="20"/>
          <w:szCs w:val="20"/>
          <w:lang w:val="ru-RU"/>
        </w:rPr>
        <w:t>«Были вместе Симон Петр, и Фома, называемый Близнец, и Нафанаил из Каны Галилейской, и сыновья Зеведеевы, и двое других из учеников Его. Симон Петр говорит им: иду ловить рыбу. Говорят ему: идем и мы с тобою» (Ин. 21:2–3).</w:t>
      </w:r>
    </w:p>
    <w:p w14:paraId="68FFCEF8" w14:textId="77777777" w:rsidR="00997F20" w:rsidRDefault="00997F20" w:rsidP="00C016ED">
      <w:pPr>
        <w:pStyle w:val="a5"/>
        <w:spacing w:before="0"/>
        <w:ind w:left="0" w:firstLine="0"/>
        <w:rPr>
          <w:i/>
          <w:iCs/>
          <w:sz w:val="22"/>
          <w:szCs w:val="22"/>
        </w:rPr>
      </w:pPr>
    </w:p>
    <w:p w14:paraId="68FFCEF9" w14:textId="77777777" w:rsidR="00997F20" w:rsidRDefault="00C016ED" w:rsidP="00C016ED">
      <w:pPr>
        <w:pStyle w:val="a8"/>
        <w:tabs>
          <w:tab w:val="left" w:pos="1049"/>
        </w:tabs>
        <w:spacing w:before="0"/>
        <w:ind w:left="0" w:right="105" w:firstLine="567"/>
        <w:rPr>
          <w:sz w:val="24"/>
          <w:szCs w:val="24"/>
        </w:rPr>
      </w:pPr>
      <w:r>
        <w:rPr>
          <w:sz w:val="24"/>
          <w:szCs w:val="24"/>
        </w:rPr>
        <w:t>49.</w:t>
      </w:r>
      <w:r>
        <w:rPr>
          <w:sz w:val="24"/>
          <w:szCs w:val="24"/>
        </w:rPr>
        <w:tab/>
        <w:t xml:space="preserve">Тивериадское озеро </w:t>
      </w:r>
      <w:r>
        <w:rPr>
          <w:sz w:val="24"/>
          <w:szCs w:val="24"/>
          <w:lang w:val="ru-RU"/>
        </w:rPr>
        <w:t>—</w:t>
      </w:r>
      <w:r>
        <w:rPr>
          <w:sz w:val="24"/>
          <w:szCs w:val="24"/>
        </w:rPr>
        <w:t xml:space="preserve"> место, где все началось. Петр, Андрей, Иаков и Иоанн оставили лодку и сети, чтобы </w:t>
      </w:r>
      <w:r>
        <w:rPr>
          <w:sz w:val="24"/>
          <w:szCs w:val="24"/>
          <w:lang w:val="ru-RU"/>
        </w:rPr>
        <w:t>последовать</w:t>
      </w:r>
      <w:r>
        <w:rPr>
          <w:sz w:val="24"/>
          <w:szCs w:val="24"/>
        </w:rPr>
        <w:t xml:space="preserve"> за Иисусом. После Пасхи они снова отправились в путь с </w:t>
      </w:r>
      <w:r>
        <w:rPr>
          <w:sz w:val="24"/>
          <w:szCs w:val="24"/>
          <w:lang w:val="ru-RU"/>
        </w:rPr>
        <w:t>того же</w:t>
      </w:r>
      <w:r>
        <w:rPr>
          <w:sz w:val="24"/>
          <w:szCs w:val="24"/>
        </w:rPr>
        <w:t xml:space="preserve"> озера. Ночью на берегу раздается диалог: </w:t>
      </w:r>
      <w:r>
        <w:rPr>
          <w:sz w:val="24"/>
          <w:szCs w:val="24"/>
          <w:lang w:val="ru-RU"/>
        </w:rPr>
        <w:t>«И</w:t>
      </w:r>
      <w:r>
        <w:rPr>
          <w:sz w:val="24"/>
          <w:szCs w:val="24"/>
        </w:rPr>
        <w:t>ду ловить рыбу</w:t>
      </w:r>
      <w:r>
        <w:rPr>
          <w:sz w:val="24"/>
          <w:szCs w:val="24"/>
          <w:lang w:val="ru-RU"/>
        </w:rPr>
        <w:t>»</w:t>
      </w:r>
      <w:r>
        <w:rPr>
          <w:sz w:val="24"/>
          <w:szCs w:val="24"/>
        </w:rPr>
        <w:t xml:space="preserve">. </w:t>
      </w:r>
      <w:r>
        <w:rPr>
          <w:sz w:val="24"/>
          <w:szCs w:val="24"/>
          <w:lang w:val="ru-RU"/>
        </w:rPr>
        <w:t>«Идем и мы с тобою»</w:t>
      </w:r>
      <w:r>
        <w:rPr>
          <w:sz w:val="24"/>
          <w:szCs w:val="24"/>
        </w:rPr>
        <w:t xml:space="preserve">. Так начиналось и синодальное </w:t>
      </w:r>
      <w:r>
        <w:rPr>
          <w:sz w:val="24"/>
          <w:szCs w:val="24"/>
          <w:lang w:val="ru-RU"/>
        </w:rPr>
        <w:t>странствие</w:t>
      </w:r>
      <w:r>
        <w:rPr>
          <w:sz w:val="24"/>
          <w:szCs w:val="24"/>
        </w:rPr>
        <w:t>: мы услышали приглашение Преемника Петра и приняли его</w:t>
      </w:r>
      <w:r>
        <w:rPr>
          <w:sz w:val="24"/>
          <w:szCs w:val="24"/>
          <w:lang w:val="ru-RU"/>
        </w:rPr>
        <w:t>.</w:t>
      </w:r>
      <w:r>
        <w:rPr>
          <w:sz w:val="24"/>
          <w:szCs w:val="24"/>
        </w:rPr>
        <w:t xml:space="preserve"> </w:t>
      </w:r>
      <w:r>
        <w:rPr>
          <w:sz w:val="24"/>
          <w:szCs w:val="24"/>
          <w:lang w:val="ru-RU"/>
        </w:rPr>
        <w:t>М</w:t>
      </w:r>
      <w:r>
        <w:rPr>
          <w:sz w:val="24"/>
          <w:szCs w:val="24"/>
        </w:rPr>
        <w:t xml:space="preserve">ы отправились вместе с ним и за ним. Вместе мы молились, размышляли, </w:t>
      </w:r>
      <w:r>
        <w:rPr>
          <w:sz w:val="24"/>
          <w:szCs w:val="24"/>
          <w:lang w:val="ru-RU"/>
        </w:rPr>
        <w:t>трудились</w:t>
      </w:r>
      <w:r>
        <w:rPr>
          <w:sz w:val="24"/>
          <w:szCs w:val="24"/>
        </w:rPr>
        <w:t xml:space="preserve"> и вели диалог</w:t>
      </w:r>
      <w:r>
        <w:rPr>
          <w:sz w:val="24"/>
          <w:szCs w:val="24"/>
          <w:lang w:val="ru-RU"/>
        </w:rPr>
        <w:t>, н</w:t>
      </w:r>
      <w:r>
        <w:rPr>
          <w:sz w:val="24"/>
          <w:szCs w:val="24"/>
        </w:rPr>
        <w:t>о прежде всего мы убедились, что именно отношения поддерживают жизн</w:t>
      </w:r>
      <w:r>
        <w:rPr>
          <w:sz w:val="24"/>
          <w:szCs w:val="24"/>
          <w:lang w:val="ru-RU"/>
        </w:rPr>
        <w:t>ь</w:t>
      </w:r>
      <w:r>
        <w:rPr>
          <w:sz w:val="24"/>
          <w:szCs w:val="24"/>
        </w:rPr>
        <w:t xml:space="preserve"> Церкви, оживляя ее структуры. Миссионерская синодальная Церковь должна обновлять и то, и другое.</w:t>
      </w:r>
    </w:p>
    <w:p w14:paraId="68FFCEFA" w14:textId="77777777" w:rsidR="00997F20" w:rsidRDefault="00997F20" w:rsidP="00C016ED">
      <w:pPr>
        <w:pStyle w:val="a5"/>
        <w:spacing w:before="0"/>
        <w:ind w:left="0" w:firstLine="567"/>
      </w:pPr>
    </w:p>
    <w:p w14:paraId="68FFCEFB" w14:textId="77777777" w:rsidR="00997F20" w:rsidRDefault="00C016ED" w:rsidP="00C016ED">
      <w:pPr>
        <w:pStyle w:val="3"/>
        <w:ind w:left="0" w:firstLine="567"/>
        <w:jc w:val="both"/>
        <w:rPr>
          <w:rFonts w:ascii="Times New Roman" w:eastAsia="Times New Roman" w:hAnsi="Times New Roman" w:cs="Times New Roman"/>
          <w:lang w:val="ru-RU"/>
        </w:rPr>
      </w:pPr>
      <w:bookmarkStart w:id="28" w:name="Relazioni_nuove"/>
      <w:bookmarkStart w:id="29" w:name="_Toc13"/>
      <w:bookmarkEnd w:id="28"/>
      <w:r>
        <w:rPr>
          <w:rFonts w:ascii="Times New Roman" w:hAnsi="Times New Roman"/>
          <w:lang w:val="ru-RU"/>
        </w:rPr>
        <w:t>Новые отношения</w:t>
      </w:r>
      <w:bookmarkEnd w:id="29"/>
    </w:p>
    <w:p w14:paraId="68FFCEFC" w14:textId="77777777" w:rsidR="00997F20" w:rsidRDefault="00997F20" w:rsidP="00C016ED">
      <w:pPr>
        <w:pStyle w:val="a8"/>
        <w:tabs>
          <w:tab w:val="left" w:pos="1083"/>
        </w:tabs>
        <w:spacing w:before="0"/>
        <w:ind w:left="0" w:firstLine="567"/>
        <w:rPr>
          <w:sz w:val="24"/>
          <w:szCs w:val="24"/>
          <w:lang w:val="ru-RU"/>
        </w:rPr>
      </w:pPr>
    </w:p>
    <w:p w14:paraId="68FFCEFD" w14:textId="053471F1" w:rsidR="00997F20" w:rsidRDefault="00C016ED" w:rsidP="00C016ED">
      <w:pPr>
        <w:pStyle w:val="a8"/>
        <w:tabs>
          <w:tab w:val="left" w:pos="1083"/>
        </w:tabs>
        <w:spacing w:before="0"/>
        <w:ind w:left="0" w:firstLine="567"/>
        <w:rPr>
          <w:sz w:val="24"/>
          <w:szCs w:val="24"/>
        </w:rPr>
      </w:pPr>
      <w:r>
        <w:rPr>
          <w:sz w:val="24"/>
          <w:szCs w:val="24"/>
        </w:rPr>
        <w:t>50.</w:t>
      </w:r>
      <w:r>
        <w:rPr>
          <w:sz w:val="24"/>
          <w:szCs w:val="24"/>
        </w:rPr>
        <w:tab/>
        <w:t xml:space="preserve">На протяжении всего </w:t>
      </w:r>
      <w:r>
        <w:rPr>
          <w:sz w:val="24"/>
          <w:szCs w:val="24"/>
          <w:lang w:val="ru-RU"/>
        </w:rPr>
        <w:t>с</w:t>
      </w:r>
      <w:r>
        <w:rPr>
          <w:sz w:val="24"/>
          <w:szCs w:val="24"/>
        </w:rPr>
        <w:t>инода</w:t>
      </w:r>
      <w:r>
        <w:rPr>
          <w:sz w:val="24"/>
          <w:szCs w:val="24"/>
          <w:lang w:val="ru-RU"/>
        </w:rPr>
        <w:t>льного странствия</w:t>
      </w:r>
      <w:r>
        <w:rPr>
          <w:sz w:val="24"/>
          <w:szCs w:val="24"/>
        </w:rPr>
        <w:t xml:space="preserve"> </w:t>
      </w:r>
      <w:r>
        <w:rPr>
          <w:sz w:val="24"/>
          <w:szCs w:val="24"/>
          <w:lang w:val="ru-RU"/>
        </w:rPr>
        <w:t>повсеместно</w:t>
      </w:r>
      <w:r>
        <w:rPr>
          <w:sz w:val="24"/>
          <w:szCs w:val="24"/>
        </w:rPr>
        <w:t xml:space="preserve"> звучал призыв </w:t>
      </w:r>
      <w:r>
        <w:rPr>
          <w:sz w:val="24"/>
          <w:szCs w:val="24"/>
          <w:lang w:val="ru-RU"/>
        </w:rPr>
        <w:t xml:space="preserve">быть </w:t>
      </w:r>
      <w:r>
        <w:rPr>
          <w:sz w:val="24"/>
          <w:szCs w:val="24"/>
        </w:rPr>
        <w:t>Церк</w:t>
      </w:r>
      <w:r>
        <w:rPr>
          <w:sz w:val="24"/>
          <w:szCs w:val="24"/>
          <w:lang w:val="ru-RU"/>
        </w:rPr>
        <w:t>овью</w:t>
      </w:r>
      <w:r>
        <w:rPr>
          <w:sz w:val="24"/>
          <w:szCs w:val="24"/>
        </w:rPr>
        <w:t xml:space="preserve">, </w:t>
      </w:r>
      <w:r>
        <w:rPr>
          <w:sz w:val="24"/>
          <w:szCs w:val="24"/>
          <w:lang w:val="ru-RU"/>
        </w:rPr>
        <w:t xml:space="preserve">способной больше уделять внимания развитию </w:t>
      </w:r>
      <w:r>
        <w:rPr>
          <w:sz w:val="24"/>
          <w:szCs w:val="24"/>
        </w:rPr>
        <w:t>отношени</w:t>
      </w:r>
      <w:r>
        <w:rPr>
          <w:sz w:val="24"/>
          <w:szCs w:val="24"/>
          <w:lang w:val="ru-RU"/>
        </w:rPr>
        <w:t>й</w:t>
      </w:r>
      <w:r>
        <w:rPr>
          <w:sz w:val="24"/>
          <w:szCs w:val="24"/>
        </w:rPr>
        <w:t>: с Господом, между мужчинами и женщинами, в семьях, в общинах, между всеми христианами, между социальными группами, между религиями, с</w:t>
      </w:r>
      <w:r>
        <w:rPr>
          <w:sz w:val="24"/>
          <w:szCs w:val="24"/>
          <w:lang w:val="ru-RU"/>
        </w:rPr>
        <w:t>о всем</w:t>
      </w:r>
      <w:r>
        <w:rPr>
          <w:sz w:val="24"/>
          <w:szCs w:val="24"/>
        </w:rPr>
        <w:t xml:space="preserve"> творением. Многие </w:t>
      </w:r>
      <w:r>
        <w:rPr>
          <w:sz w:val="24"/>
          <w:szCs w:val="24"/>
          <w:lang w:val="ru-RU"/>
        </w:rPr>
        <w:t>участники были</w:t>
      </w:r>
      <w:r>
        <w:rPr>
          <w:sz w:val="24"/>
          <w:szCs w:val="24"/>
        </w:rPr>
        <w:t xml:space="preserve"> </w:t>
      </w:r>
      <w:r>
        <w:rPr>
          <w:sz w:val="24"/>
          <w:szCs w:val="24"/>
          <w:lang w:val="ru-RU"/>
        </w:rPr>
        <w:t xml:space="preserve">рады и удивлены тому, что </w:t>
      </w:r>
      <w:r>
        <w:rPr>
          <w:sz w:val="24"/>
          <w:szCs w:val="24"/>
        </w:rPr>
        <w:t>их</w:t>
      </w:r>
      <w:r>
        <w:rPr>
          <w:sz w:val="24"/>
          <w:szCs w:val="24"/>
          <w:lang w:val="ru-RU"/>
        </w:rPr>
        <w:t xml:space="preserve"> попросили поделиться своими мыслями и предоставили возможность быть услышанными в общине. Другие продолжали выражать боль от того, что чувствуют себя </w:t>
      </w:r>
      <w:r>
        <w:rPr>
          <w:sz w:val="24"/>
          <w:szCs w:val="24"/>
        </w:rPr>
        <w:t>отверженн</w:t>
      </w:r>
      <w:r>
        <w:rPr>
          <w:sz w:val="24"/>
          <w:szCs w:val="24"/>
          <w:lang w:val="ru-RU"/>
        </w:rPr>
        <w:t>ыми</w:t>
      </w:r>
      <w:r>
        <w:rPr>
          <w:sz w:val="24"/>
          <w:szCs w:val="24"/>
        </w:rPr>
        <w:t xml:space="preserve"> или </w:t>
      </w:r>
      <w:r>
        <w:rPr>
          <w:sz w:val="24"/>
          <w:szCs w:val="24"/>
          <w:lang w:val="ru-RU"/>
        </w:rPr>
        <w:t>осуждаемыми</w:t>
      </w:r>
      <w:r>
        <w:rPr>
          <w:sz w:val="24"/>
          <w:szCs w:val="24"/>
        </w:rPr>
        <w:t xml:space="preserve">, в том числе из-за </w:t>
      </w:r>
      <w:r>
        <w:rPr>
          <w:sz w:val="24"/>
          <w:szCs w:val="24"/>
          <w:lang w:val="ru-RU"/>
        </w:rPr>
        <w:t>своего</w:t>
      </w:r>
      <w:r>
        <w:rPr>
          <w:sz w:val="24"/>
          <w:szCs w:val="24"/>
        </w:rPr>
        <w:t xml:space="preserve"> семейного положения, идентичности и</w:t>
      </w:r>
      <w:r>
        <w:rPr>
          <w:sz w:val="24"/>
          <w:szCs w:val="24"/>
          <w:lang w:val="ru-RU"/>
        </w:rPr>
        <w:t>ли</w:t>
      </w:r>
      <w:r>
        <w:rPr>
          <w:sz w:val="24"/>
          <w:szCs w:val="24"/>
        </w:rPr>
        <w:t xml:space="preserve"> сексуальности. Стремление к более подлинным и значимым отношениям не только выражает желание принадлежать к сплоченной группе, но и соответствует глубокому осознанию веры</w:t>
      </w:r>
      <w:r>
        <w:rPr>
          <w:sz w:val="24"/>
          <w:szCs w:val="24"/>
          <w:lang w:val="ru-RU"/>
        </w:rPr>
        <w:t>.</w:t>
      </w:r>
      <w:r>
        <w:rPr>
          <w:sz w:val="24"/>
          <w:szCs w:val="24"/>
        </w:rPr>
        <w:t xml:space="preserve"> </w:t>
      </w:r>
      <w:r>
        <w:rPr>
          <w:sz w:val="24"/>
          <w:szCs w:val="24"/>
          <w:lang w:val="ru-RU"/>
        </w:rPr>
        <w:t>О</w:t>
      </w:r>
      <w:r>
        <w:rPr>
          <w:sz w:val="24"/>
          <w:szCs w:val="24"/>
        </w:rPr>
        <w:t>тношени</w:t>
      </w:r>
      <w:r>
        <w:rPr>
          <w:sz w:val="24"/>
          <w:szCs w:val="24"/>
          <w:lang w:val="ru-RU"/>
        </w:rPr>
        <w:t>я</w:t>
      </w:r>
      <w:r>
        <w:rPr>
          <w:sz w:val="24"/>
          <w:szCs w:val="24"/>
        </w:rPr>
        <w:t xml:space="preserve"> в общине</w:t>
      </w:r>
      <w:r>
        <w:rPr>
          <w:sz w:val="24"/>
          <w:szCs w:val="24"/>
          <w:lang w:val="ru-RU"/>
        </w:rPr>
        <w:t xml:space="preserve"> в духе Евангелия</w:t>
      </w:r>
      <w:r>
        <w:rPr>
          <w:sz w:val="24"/>
          <w:szCs w:val="24"/>
        </w:rPr>
        <w:t xml:space="preserve"> име</w:t>
      </w:r>
      <w:r>
        <w:rPr>
          <w:sz w:val="24"/>
          <w:szCs w:val="24"/>
          <w:lang w:val="ru-RU"/>
        </w:rPr>
        <w:t>ют</w:t>
      </w:r>
      <w:r>
        <w:rPr>
          <w:sz w:val="24"/>
          <w:szCs w:val="24"/>
        </w:rPr>
        <w:t xml:space="preserve"> решающее значение для свидетельства, которое Народ Божий призван </w:t>
      </w:r>
      <w:r>
        <w:rPr>
          <w:sz w:val="24"/>
          <w:szCs w:val="24"/>
          <w:lang w:val="ru-RU"/>
        </w:rPr>
        <w:t>являть</w:t>
      </w:r>
      <w:r>
        <w:rPr>
          <w:sz w:val="24"/>
          <w:szCs w:val="24"/>
        </w:rPr>
        <w:t xml:space="preserve"> в истории. </w:t>
      </w:r>
      <w:r>
        <w:rPr>
          <w:sz w:val="24"/>
          <w:szCs w:val="24"/>
          <w:lang w:val="ru-RU"/>
        </w:rPr>
        <w:t>«</w:t>
      </w:r>
      <w:r>
        <w:rPr>
          <w:sz w:val="24"/>
          <w:szCs w:val="24"/>
        </w:rPr>
        <w:t>По тому узнают все, что вы Мои ученики, если будете иметь любовь между собою</w:t>
      </w:r>
      <w:r>
        <w:rPr>
          <w:sz w:val="24"/>
          <w:szCs w:val="24"/>
          <w:lang w:val="ru-RU"/>
        </w:rPr>
        <w:t xml:space="preserve">» </w:t>
      </w:r>
      <w:r>
        <w:rPr>
          <w:sz w:val="24"/>
          <w:szCs w:val="24"/>
        </w:rPr>
        <w:t>(Ин</w:t>
      </w:r>
      <w:r>
        <w:rPr>
          <w:sz w:val="24"/>
          <w:szCs w:val="24"/>
          <w:lang w:val="ru-RU"/>
        </w:rPr>
        <w:t>.</w:t>
      </w:r>
      <w:r>
        <w:rPr>
          <w:sz w:val="24"/>
          <w:szCs w:val="24"/>
        </w:rPr>
        <w:t xml:space="preserve"> 13:35). </w:t>
      </w:r>
      <w:r>
        <w:rPr>
          <w:sz w:val="24"/>
          <w:szCs w:val="24"/>
          <w:lang w:val="ru-RU"/>
        </w:rPr>
        <w:t>Самым красноречивым знаком действия Святого Духа в общине учеников являются о</w:t>
      </w:r>
      <w:r>
        <w:rPr>
          <w:sz w:val="24"/>
          <w:szCs w:val="24"/>
        </w:rPr>
        <w:t>тношения, обновленные благодатью, и гостеприимство, оказываемое наименьшим в соответствии с учением Иисуса</w:t>
      </w:r>
      <w:r>
        <w:rPr>
          <w:sz w:val="24"/>
          <w:szCs w:val="24"/>
          <w:lang w:val="ru-RU"/>
        </w:rPr>
        <w:t>.</w:t>
      </w:r>
      <w:r>
        <w:rPr>
          <w:sz w:val="24"/>
          <w:szCs w:val="24"/>
        </w:rPr>
        <w:t xml:space="preserve"> </w:t>
      </w:r>
      <w:r>
        <w:rPr>
          <w:sz w:val="24"/>
          <w:szCs w:val="24"/>
          <w:lang w:val="ru-RU"/>
        </w:rPr>
        <w:t>Ч</w:t>
      </w:r>
      <w:r>
        <w:rPr>
          <w:sz w:val="24"/>
          <w:szCs w:val="24"/>
        </w:rPr>
        <w:t xml:space="preserve">тобы быть синодальной Церковью, необходимо подлинное обращение к отношениям. Мы должны вновь научиться </w:t>
      </w:r>
      <w:r>
        <w:rPr>
          <w:sz w:val="24"/>
          <w:szCs w:val="24"/>
          <w:lang w:val="ru-RU"/>
        </w:rPr>
        <w:t>согласно</w:t>
      </w:r>
      <w:r>
        <w:rPr>
          <w:sz w:val="24"/>
          <w:szCs w:val="24"/>
        </w:rPr>
        <w:t xml:space="preserve"> Евангели</w:t>
      </w:r>
      <w:r>
        <w:rPr>
          <w:sz w:val="24"/>
          <w:szCs w:val="24"/>
          <w:lang w:val="ru-RU"/>
        </w:rPr>
        <w:t>ю</w:t>
      </w:r>
      <w:r>
        <w:rPr>
          <w:sz w:val="24"/>
          <w:szCs w:val="24"/>
        </w:rPr>
        <w:t xml:space="preserve">, что </w:t>
      </w:r>
      <w:r>
        <w:rPr>
          <w:sz w:val="24"/>
          <w:szCs w:val="24"/>
          <w:lang w:val="ru-RU"/>
        </w:rPr>
        <w:t>внимание к</w:t>
      </w:r>
      <w:r>
        <w:rPr>
          <w:sz w:val="24"/>
          <w:szCs w:val="24"/>
        </w:rPr>
        <w:t xml:space="preserve"> отношения</w:t>
      </w:r>
      <w:r>
        <w:rPr>
          <w:sz w:val="24"/>
          <w:szCs w:val="24"/>
          <w:lang w:val="ru-RU"/>
        </w:rPr>
        <w:t>м</w:t>
      </w:r>
      <w:r>
        <w:rPr>
          <w:sz w:val="24"/>
          <w:szCs w:val="24"/>
        </w:rPr>
        <w:t xml:space="preserve"> </w:t>
      </w:r>
      <w:r>
        <w:rPr>
          <w:sz w:val="24"/>
          <w:szCs w:val="24"/>
          <w:lang w:val="ru-RU"/>
        </w:rPr>
        <w:t>—</w:t>
      </w:r>
      <w:r>
        <w:rPr>
          <w:sz w:val="24"/>
          <w:szCs w:val="24"/>
        </w:rPr>
        <w:t xml:space="preserve"> это не стратегия или инструмент для повышения организационной эффективности</w:t>
      </w:r>
      <w:r>
        <w:rPr>
          <w:sz w:val="24"/>
          <w:szCs w:val="24"/>
          <w:lang w:val="ru-RU"/>
        </w:rPr>
        <w:t>. Отношения — это</w:t>
      </w:r>
      <w:r>
        <w:rPr>
          <w:sz w:val="24"/>
          <w:szCs w:val="24"/>
        </w:rPr>
        <w:t xml:space="preserve"> способ, которым Бог-Отец явил Себя в Иисусе и </w:t>
      </w:r>
      <w:r>
        <w:rPr>
          <w:sz w:val="24"/>
          <w:szCs w:val="24"/>
          <w:lang w:val="ru-RU"/>
        </w:rPr>
        <w:t xml:space="preserve">Святом </w:t>
      </w:r>
      <w:r>
        <w:rPr>
          <w:sz w:val="24"/>
          <w:szCs w:val="24"/>
        </w:rPr>
        <w:t xml:space="preserve">Духе. Когда наши отношения, даже в их хрупкости, позволяют сиять благодати Христа, любви Отца и общению Духа, мы своей жизнью исповедуем веру в </w:t>
      </w:r>
      <w:r>
        <w:rPr>
          <w:sz w:val="24"/>
          <w:szCs w:val="24"/>
          <w:lang w:val="ru-RU"/>
        </w:rPr>
        <w:t>Божественную Троицу</w:t>
      </w:r>
      <w:r>
        <w:rPr>
          <w:sz w:val="24"/>
          <w:szCs w:val="24"/>
        </w:rPr>
        <w:t>.</w:t>
      </w:r>
    </w:p>
    <w:p w14:paraId="68FFCEFE" w14:textId="77777777" w:rsidR="00997F20" w:rsidRDefault="00C016ED" w:rsidP="00C016ED">
      <w:pPr>
        <w:pStyle w:val="a8"/>
        <w:tabs>
          <w:tab w:val="left" w:pos="1071"/>
        </w:tabs>
        <w:spacing w:before="0"/>
        <w:ind w:left="0" w:right="102" w:firstLine="567"/>
        <w:rPr>
          <w:sz w:val="24"/>
          <w:szCs w:val="24"/>
        </w:rPr>
      </w:pPr>
      <w:r>
        <w:rPr>
          <w:sz w:val="24"/>
          <w:szCs w:val="24"/>
        </w:rPr>
        <w:t>51.</w:t>
      </w:r>
      <w:r>
        <w:rPr>
          <w:sz w:val="24"/>
          <w:szCs w:val="24"/>
        </w:rPr>
        <w:tab/>
      </w:r>
      <w:r>
        <w:rPr>
          <w:sz w:val="24"/>
          <w:szCs w:val="24"/>
          <w:lang w:val="ru-RU"/>
        </w:rPr>
        <w:t>Нам следует обратиться</w:t>
      </w:r>
      <w:r>
        <w:rPr>
          <w:sz w:val="24"/>
          <w:szCs w:val="24"/>
        </w:rPr>
        <w:t xml:space="preserve"> к Евангели</w:t>
      </w:r>
      <w:r>
        <w:rPr>
          <w:sz w:val="24"/>
          <w:szCs w:val="24"/>
          <w:lang w:val="ru-RU"/>
        </w:rPr>
        <w:t>ю</w:t>
      </w:r>
      <w:r>
        <w:rPr>
          <w:sz w:val="24"/>
          <w:szCs w:val="24"/>
        </w:rPr>
        <w:t xml:space="preserve">, чтобы наметить путь обращения, который </w:t>
      </w:r>
      <w:r>
        <w:rPr>
          <w:sz w:val="24"/>
          <w:szCs w:val="24"/>
          <w:lang w:val="ru-RU"/>
        </w:rPr>
        <w:t>мы должны пройти</w:t>
      </w:r>
      <w:r>
        <w:rPr>
          <w:sz w:val="24"/>
          <w:szCs w:val="24"/>
        </w:rPr>
        <w:t xml:space="preserve">, чтобы отношение Иисуса </w:t>
      </w:r>
      <w:r>
        <w:rPr>
          <w:sz w:val="24"/>
          <w:szCs w:val="24"/>
          <w:lang w:val="ru-RU"/>
        </w:rPr>
        <w:t>стало нашим</w:t>
      </w:r>
      <w:r>
        <w:rPr>
          <w:sz w:val="24"/>
          <w:szCs w:val="24"/>
        </w:rPr>
        <w:t xml:space="preserve"> собственным. </w:t>
      </w:r>
      <w:r>
        <w:rPr>
          <w:sz w:val="24"/>
          <w:szCs w:val="24"/>
          <w:lang w:val="ru-RU"/>
        </w:rPr>
        <w:t xml:space="preserve">В </w:t>
      </w:r>
      <w:r>
        <w:rPr>
          <w:sz w:val="24"/>
          <w:szCs w:val="24"/>
        </w:rPr>
        <w:t>Евангели</w:t>
      </w:r>
      <w:r>
        <w:rPr>
          <w:sz w:val="24"/>
          <w:szCs w:val="24"/>
          <w:lang w:val="ru-RU"/>
        </w:rPr>
        <w:t>и Он</w:t>
      </w:r>
      <w:r>
        <w:rPr>
          <w:sz w:val="24"/>
          <w:szCs w:val="24"/>
        </w:rPr>
        <w:t xml:space="preserve"> </w:t>
      </w:r>
      <w:r>
        <w:rPr>
          <w:sz w:val="24"/>
          <w:szCs w:val="24"/>
          <w:lang w:val="ru-RU"/>
        </w:rPr>
        <w:t>«</w:t>
      </w:r>
      <w:r>
        <w:rPr>
          <w:sz w:val="24"/>
          <w:szCs w:val="24"/>
        </w:rPr>
        <w:t>постоянно представлен нам слушающим людей, встречающихся ему на дорогах Святой Земли</w:t>
      </w:r>
      <w:r>
        <w:rPr>
          <w:sz w:val="24"/>
          <w:szCs w:val="24"/>
          <w:lang w:val="ru-RU"/>
        </w:rPr>
        <w:t>»</w:t>
      </w:r>
      <w:r>
        <w:rPr>
          <w:sz w:val="24"/>
          <w:szCs w:val="24"/>
        </w:rPr>
        <w:t xml:space="preserve"> (DTC</w:t>
      </w:r>
      <w:r>
        <w:rPr>
          <w:sz w:val="24"/>
          <w:szCs w:val="24"/>
          <w:lang w:val="ru-RU"/>
        </w:rPr>
        <w:t xml:space="preserve"> </w:t>
      </w:r>
      <w:r>
        <w:rPr>
          <w:sz w:val="24"/>
          <w:szCs w:val="24"/>
        </w:rPr>
        <w:t xml:space="preserve">11). Иисус </w:t>
      </w:r>
      <w:r>
        <w:rPr>
          <w:sz w:val="24"/>
          <w:szCs w:val="24"/>
          <w:lang w:val="ru-RU"/>
        </w:rPr>
        <w:t xml:space="preserve">никого </w:t>
      </w:r>
      <w:r>
        <w:rPr>
          <w:sz w:val="24"/>
          <w:szCs w:val="24"/>
        </w:rPr>
        <w:t>не отсыла</w:t>
      </w:r>
      <w:r>
        <w:rPr>
          <w:sz w:val="24"/>
          <w:szCs w:val="24"/>
          <w:lang w:val="ru-RU"/>
        </w:rPr>
        <w:t>ет</w:t>
      </w:r>
      <w:r>
        <w:rPr>
          <w:sz w:val="24"/>
          <w:szCs w:val="24"/>
        </w:rPr>
        <w:t>,</w:t>
      </w:r>
      <w:r>
        <w:rPr>
          <w:sz w:val="24"/>
          <w:szCs w:val="24"/>
          <w:lang w:val="ru-RU"/>
        </w:rPr>
        <w:t xml:space="preserve"> не </w:t>
      </w:r>
      <w:r>
        <w:rPr>
          <w:sz w:val="24"/>
          <w:szCs w:val="24"/>
        </w:rPr>
        <w:t>выслуша</w:t>
      </w:r>
      <w:r>
        <w:rPr>
          <w:sz w:val="24"/>
          <w:szCs w:val="24"/>
          <w:lang w:val="ru-RU"/>
        </w:rPr>
        <w:t xml:space="preserve">в и не </w:t>
      </w:r>
      <w:r>
        <w:rPr>
          <w:sz w:val="24"/>
          <w:szCs w:val="24"/>
        </w:rPr>
        <w:t>вступи</w:t>
      </w:r>
      <w:r>
        <w:rPr>
          <w:sz w:val="24"/>
          <w:szCs w:val="24"/>
          <w:lang w:val="ru-RU"/>
        </w:rPr>
        <w:t>в</w:t>
      </w:r>
      <w:r>
        <w:rPr>
          <w:sz w:val="24"/>
          <w:szCs w:val="24"/>
        </w:rPr>
        <w:t xml:space="preserve"> в диалог</w:t>
      </w:r>
      <w:r>
        <w:rPr>
          <w:sz w:val="24"/>
          <w:szCs w:val="24"/>
          <w:lang w:val="ru-RU"/>
        </w:rPr>
        <w:t>,</w:t>
      </w:r>
      <w:r>
        <w:rPr>
          <w:sz w:val="24"/>
          <w:szCs w:val="24"/>
        </w:rPr>
        <w:t xml:space="preserve"> </w:t>
      </w:r>
      <w:r>
        <w:rPr>
          <w:sz w:val="24"/>
          <w:szCs w:val="24"/>
          <w:lang w:val="ru-RU"/>
        </w:rPr>
        <w:t>б</w:t>
      </w:r>
      <w:r>
        <w:rPr>
          <w:sz w:val="24"/>
          <w:szCs w:val="24"/>
        </w:rPr>
        <w:t xml:space="preserve">удь то мужчины или женщины, иудеи или язычники, законоучители или мытари, праведники или грешники, нищие или слепые, прокаженные или больные. </w:t>
      </w:r>
      <w:r>
        <w:rPr>
          <w:sz w:val="24"/>
          <w:szCs w:val="24"/>
          <w:lang w:val="ru-RU"/>
        </w:rPr>
        <w:t>Встречая каждого человека в тех жизненных обстоятельствах, в которых он находится, и принимая его свободу, Он являет лицо Отца. Прислушиваясь к</w:t>
      </w:r>
      <w:r>
        <w:rPr>
          <w:sz w:val="24"/>
          <w:szCs w:val="24"/>
        </w:rPr>
        <w:t xml:space="preserve"> нуждам и вере людей, которых Он встреча</w:t>
      </w:r>
      <w:r>
        <w:rPr>
          <w:sz w:val="24"/>
          <w:szCs w:val="24"/>
          <w:lang w:val="ru-RU"/>
        </w:rPr>
        <w:t>ет</w:t>
      </w:r>
      <w:r>
        <w:rPr>
          <w:sz w:val="24"/>
          <w:szCs w:val="24"/>
        </w:rPr>
        <w:t xml:space="preserve">, Он </w:t>
      </w:r>
      <w:r>
        <w:rPr>
          <w:sz w:val="24"/>
          <w:szCs w:val="24"/>
          <w:lang w:val="ru-RU"/>
        </w:rPr>
        <w:t xml:space="preserve">произносит </w:t>
      </w:r>
      <w:r>
        <w:rPr>
          <w:sz w:val="24"/>
          <w:szCs w:val="24"/>
        </w:rPr>
        <w:t xml:space="preserve">слова и </w:t>
      </w:r>
      <w:r>
        <w:rPr>
          <w:sz w:val="24"/>
          <w:szCs w:val="24"/>
          <w:lang w:val="ru-RU"/>
        </w:rPr>
        <w:t xml:space="preserve">совершает </w:t>
      </w:r>
      <w:r>
        <w:rPr>
          <w:sz w:val="24"/>
          <w:szCs w:val="24"/>
        </w:rPr>
        <w:t>жесты, которые обновля</w:t>
      </w:r>
      <w:r>
        <w:rPr>
          <w:sz w:val="24"/>
          <w:szCs w:val="24"/>
          <w:lang w:val="ru-RU"/>
        </w:rPr>
        <w:t>ют</w:t>
      </w:r>
      <w:r>
        <w:rPr>
          <w:sz w:val="24"/>
          <w:szCs w:val="24"/>
        </w:rPr>
        <w:t xml:space="preserve"> их жизнь и открыва</w:t>
      </w:r>
      <w:r>
        <w:rPr>
          <w:sz w:val="24"/>
          <w:szCs w:val="24"/>
          <w:lang w:val="ru-RU"/>
        </w:rPr>
        <w:t>ют</w:t>
      </w:r>
      <w:r>
        <w:rPr>
          <w:sz w:val="24"/>
          <w:szCs w:val="24"/>
        </w:rPr>
        <w:t xml:space="preserve"> путь к восстановлению отношений. Иисус </w:t>
      </w:r>
      <w:r>
        <w:rPr>
          <w:sz w:val="24"/>
          <w:szCs w:val="24"/>
          <w:lang w:val="ru-RU"/>
        </w:rPr>
        <w:t>—</w:t>
      </w:r>
      <w:r>
        <w:rPr>
          <w:sz w:val="24"/>
          <w:szCs w:val="24"/>
        </w:rPr>
        <w:t xml:space="preserve"> Мессия, Который </w:t>
      </w:r>
      <w:r>
        <w:rPr>
          <w:sz w:val="24"/>
          <w:szCs w:val="24"/>
          <w:lang w:val="ru-RU"/>
        </w:rPr>
        <w:t>«</w:t>
      </w:r>
      <w:r>
        <w:rPr>
          <w:sz w:val="24"/>
          <w:szCs w:val="24"/>
        </w:rPr>
        <w:t>глухих делает слышащими, и немых — говорящими</w:t>
      </w:r>
      <w:r>
        <w:rPr>
          <w:sz w:val="24"/>
          <w:szCs w:val="24"/>
          <w:lang w:val="ru-RU"/>
        </w:rPr>
        <w:t>»</w:t>
      </w:r>
      <w:r>
        <w:rPr>
          <w:sz w:val="24"/>
          <w:szCs w:val="24"/>
        </w:rPr>
        <w:t xml:space="preserve"> (Мк. 7:37). Он просит нас, Своих учеников, </w:t>
      </w:r>
      <w:r>
        <w:rPr>
          <w:sz w:val="24"/>
          <w:szCs w:val="24"/>
          <w:lang w:val="ru-RU"/>
        </w:rPr>
        <w:t>поступать так же</w:t>
      </w:r>
      <w:r>
        <w:rPr>
          <w:sz w:val="24"/>
          <w:szCs w:val="24"/>
        </w:rPr>
        <w:t xml:space="preserve"> и дает нам, по благодати Святого Духа, способность </w:t>
      </w:r>
      <w:r>
        <w:rPr>
          <w:sz w:val="24"/>
          <w:szCs w:val="24"/>
          <w:lang w:val="ru-RU"/>
        </w:rPr>
        <w:t>совершать</w:t>
      </w:r>
      <w:r>
        <w:rPr>
          <w:sz w:val="24"/>
          <w:szCs w:val="24"/>
        </w:rPr>
        <w:t xml:space="preserve"> это, </w:t>
      </w:r>
      <w:r>
        <w:rPr>
          <w:sz w:val="24"/>
          <w:szCs w:val="24"/>
          <w:lang w:val="ru-RU"/>
        </w:rPr>
        <w:t>сообразуя</w:t>
      </w:r>
      <w:r>
        <w:rPr>
          <w:sz w:val="24"/>
          <w:szCs w:val="24"/>
        </w:rPr>
        <w:t xml:space="preserve"> наши сердца </w:t>
      </w:r>
      <w:r>
        <w:rPr>
          <w:sz w:val="24"/>
          <w:szCs w:val="24"/>
          <w:lang w:val="ru-RU"/>
        </w:rPr>
        <w:t>со Своим сердцем</w:t>
      </w:r>
      <w:r>
        <w:rPr>
          <w:sz w:val="24"/>
          <w:szCs w:val="24"/>
        </w:rPr>
        <w:t xml:space="preserve">: только </w:t>
      </w:r>
      <w:r>
        <w:rPr>
          <w:sz w:val="24"/>
          <w:szCs w:val="24"/>
          <w:lang w:val="ru-RU"/>
        </w:rPr>
        <w:t>«</w:t>
      </w:r>
      <w:r>
        <w:rPr>
          <w:sz w:val="24"/>
          <w:szCs w:val="24"/>
        </w:rPr>
        <w:t xml:space="preserve">сердце </w:t>
      </w:r>
      <w:r>
        <w:rPr>
          <w:sz w:val="24"/>
          <w:szCs w:val="24"/>
        </w:rPr>
        <w:lastRenderedPageBreak/>
        <w:t xml:space="preserve">делает возможной любую подлинную связь, потому что отношения, не </w:t>
      </w:r>
      <w:r>
        <w:rPr>
          <w:sz w:val="24"/>
          <w:szCs w:val="24"/>
          <w:lang w:val="ru-RU"/>
        </w:rPr>
        <w:t>сформированные</w:t>
      </w:r>
      <w:r>
        <w:rPr>
          <w:sz w:val="24"/>
          <w:szCs w:val="24"/>
        </w:rPr>
        <w:t xml:space="preserve"> сердцем, не способны преодолеть раздробленность</w:t>
      </w:r>
      <w:r>
        <w:rPr>
          <w:sz w:val="24"/>
          <w:szCs w:val="24"/>
          <w:lang w:val="ru-RU"/>
        </w:rPr>
        <w:t xml:space="preserve">, порожденную </w:t>
      </w:r>
      <w:r>
        <w:rPr>
          <w:sz w:val="24"/>
          <w:szCs w:val="24"/>
        </w:rPr>
        <w:t>индивидуализ</w:t>
      </w:r>
      <w:r>
        <w:rPr>
          <w:sz w:val="24"/>
          <w:szCs w:val="24"/>
          <w:lang w:val="ru-RU"/>
        </w:rPr>
        <w:t>мом»</w:t>
      </w:r>
      <w:r>
        <w:rPr>
          <w:sz w:val="24"/>
          <w:szCs w:val="24"/>
        </w:rPr>
        <w:t xml:space="preserve"> (DN 17). Когда мы слушаем наших братьев и сестер, мы участвуем в </w:t>
      </w:r>
      <w:r>
        <w:rPr>
          <w:sz w:val="24"/>
          <w:szCs w:val="24"/>
          <w:lang w:val="ru-RU"/>
        </w:rPr>
        <w:t>отношениях</w:t>
      </w:r>
      <w:r>
        <w:rPr>
          <w:sz w:val="24"/>
          <w:szCs w:val="24"/>
        </w:rPr>
        <w:t>,</w:t>
      </w:r>
      <w:r>
        <w:rPr>
          <w:sz w:val="24"/>
          <w:szCs w:val="24"/>
          <w:lang w:val="ru-RU"/>
        </w:rPr>
        <w:t xml:space="preserve"> в которых </w:t>
      </w:r>
      <w:r>
        <w:rPr>
          <w:sz w:val="24"/>
          <w:szCs w:val="24"/>
        </w:rPr>
        <w:t xml:space="preserve">Бог в Иисусе Христе </w:t>
      </w:r>
      <w:r>
        <w:rPr>
          <w:sz w:val="24"/>
          <w:szCs w:val="24"/>
          <w:lang w:val="ru-RU"/>
        </w:rPr>
        <w:t xml:space="preserve">встречается </w:t>
      </w:r>
      <w:r>
        <w:rPr>
          <w:sz w:val="24"/>
          <w:szCs w:val="24"/>
        </w:rPr>
        <w:t>с каждым из н</w:t>
      </w:r>
      <w:r>
        <w:rPr>
          <w:sz w:val="24"/>
          <w:szCs w:val="24"/>
          <w:lang w:val="ru-RU"/>
        </w:rPr>
        <w:t>ас</w:t>
      </w:r>
      <w:r>
        <w:rPr>
          <w:sz w:val="24"/>
          <w:szCs w:val="24"/>
        </w:rPr>
        <w:t>.</w:t>
      </w:r>
    </w:p>
    <w:p w14:paraId="68FFCEFF" w14:textId="77777777" w:rsidR="00997F20" w:rsidRDefault="00C016ED" w:rsidP="00C016ED">
      <w:pPr>
        <w:pStyle w:val="a8"/>
        <w:tabs>
          <w:tab w:val="left" w:pos="1134"/>
        </w:tabs>
        <w:spacing w:before="0"/>
        <w:ind w:left="0" w:right="103" w:firstLine="567"/>
        <w:rPr>
          <w:sz w:val="24"/>
          <w:szCs w:val="24"/>
        </w:rPr>
      </w:pPr>
      <w:r>
        <w:rPr>
          <w:sz w:val="24"/>
          <w:szCs w:val="24"/>
        </w:rPr>
        <w:t>52.</w:t>
      </w:r>
      <w:r>
        <w:rPr>
          <w:sz w:val="24"/>
          <w:szCs w:val="24"/>
        </w:rPr>
        <w:tab/>
        <w:t>Необходимость обращения</w:t>
      </w:r>
      <w:r>
        <w:rPr>
          <w:sz w:val="24"/>
          <w:szCs w:val="24"/>
          <w:lang w:val="ru-RU"/>
        </w:rPr>
        <w:t>, безусловно,</w:t>
      </w:r>
      <w:r>
        <w:rPr>
          <w:sz w:val="24"/>
          <w:szCs w:val="24"/>
        </w:rPr>
        <w:t xml:space="preserve"> касается отношений между мужчинами и женщинами. Динами</w:t>
      </w:r>
      <w:r>
        <w:rPr>
          <w:sz w:val="24"/>
          <w:szCs w:val="24"/>
          <w:lang w:val="ru-RU"/>
        </w:rPr>
        <w:t>ка</w:t>
      </w:r>
      <w:r>
        <w:rPr>
          <w:sz w:val="24"/>
          <w:szCs w:val="24"/>
        </w:rPr>
        <w:t xml:space="preserve"> отношений заложен</w:t>
      </w:r>
      <w:r>
        <w:rPr>
          <w:sz w:val="24"/>
          <w:szCs w:val="24"/>
          <w:lang w:val="ru-RU"/>
        </w:rPr>
        <w:t>а</w:t>
      </w:r>
      <w:r>
        <w:rPr>
          <w:sz w:val="24"/>
          <w:szCs w:val="24"/>
        </w:rPr>
        <w:t xml:space="preserve"> в на</w:t>
      </w:r>
      <w:r>
        <w:rPr>
          <w:sz w:val="24"/>
          <w:szCs w:val="24"/>
          <w:lang w:val="ru-RU"/>
        </w:rPr>
        <w:t>шей природе</w:t>
      </w:r>
      <w:r>
        <w:rPr>
          <w:sz w:val="24"/>
          <w:szCs w:val="24"/>
        </w:rPr>
        <w:t xml:space="preserve">. </w:t>
      </w:r>
      <w:r>
        <w:rPr>
          <w:sz w:val="24"/>
          <w:szCs w:val="24"/>
          <w:lang w:val="ru-RU"/>
        </w:rPr>
        <w:t>Различия между полами</w:t>
      </w:r>
      <w:r>
        <w:rPr>
          <w:sz w:val="24"/>
          <w:szCs w:val="24"/>
        </w:rPr>
        <w:t xml:space="preserve"> составляют основу человеческих взаимоотношений. «</w:t>
      </w:r>
      <w:r>
        <w:rPr>
          <w:sz w:val="24"/>
          <w:szCs w:val="24"/>
          <w:lang w:val="ru-RU"/>
        </w:rPr>
        <w:t>С</w:t>
      </w:r>
      <w:r>
        <w:rPr>
          <w:sz w:val="24"/>
          <w:szCs w:val="24"/>
        </w:rPr>
        <w:t>отворил Бог человека по образу Своему, по образу Божию сотворил его; мужчину и женщину сотворил их</w:t>
      </w:r>
      <w:r>
        <w:rPr>
          <w:sz w:val="24"/>
          <w:szCs w:val="24"/>
          <w:lang w:val="ru-RU"/>
        </w:rPr>
        <w:t>»</w:t>
      </w:r>
      <w:r>
        <w:rPr>
          <w:sz w:val="24"/>
          <w:szCs w:val="24"/>
        </w:rPr>
        <w:t xml:space="preserve"> (Быт</w:t>
      </w:r>
      <w:r>
        <w:rPr>
          <w:sz w:val="24"/>
          <w:szCs w:val="24"/>
          <w:lang w:val="ru-RU"/>
        </w:rPr>
        <w:t>.</w:t>
      </w:r>
      <w:r>
        <w:rPr>
          <w:sz w:val="24"/>
          <w:szCs w:val="24"/>
        </w:rPr>
        <w:t xml:space="preserve"> 1:27). В Божьем замысле это изначальное различие не подразумевает неравенства между мужчиной и женщиной. В новом творении оно переосмысливается в свете достоинства крещения: «</w:t>
      </w:r>
      <w:r>
        <w:rPr>
          <w:sz w:val="24"/>
          <w:szCs w:val="24"/>
          <w:lang w:val="ru-RU"/>
        </w:rPr>
        <w:t>В</w:t>
      </w:r>
      <w:r>
        <w:rPr>
          <w:sz w:val="24"/>
          <w:szCs w:val="24"/>
        </w:rPr>
        <w:t>се вы, во Христа крестившиеся, во Христа облеклись.</w:t>
      </w:r>
      <w:r>
        <w:rPr>
          <w:sz w:val="24"/>
          <w:szCs w:val="24"/>
          <w:lang w:val="ru-RU"/>
        </w:rPr>
        <w:t xml:space="preserve"> </w:t>
      </w:r>
      <w:r>
        <w:rPr>
          <w:sz w:val="24"/>
          <w:szCs w:val="24"/>
        </w:rPr>
        <w:t>Нет уже Иудея, ни язычника; нет раба, ни свободного; нет мужеского пола, ни женского: ибо все вы одно во Христе Иисусе» (Гал</w:t>
      </w:r>
      <w:r>
        <w:rPr>
          <w:sz w:val="24"/>
          <w:szCs w:val="24"/>
          <w:lang w:val="ru-RU"/>
        </w:rPr>
        <w:t>.</w:t>
      </w:r>
      <w:r>
        <w:rPr>
          <w:sz w:val="24"/>
          <w:szCs w:val="24"/>
        </w:rPr>
        <w:t xml:space="preserve"> 3:27-28). Как христиане мы призваны </w:t>
      </w:r>
      <w:r>
        <w:rPr>
          <w:sz w:val="24"/>
          <w:szCs w:val="24"/>
          <w:lang w:val="ru-RU"/>
        </w:rPr>
        <w:t>принимать</w:t>
      </w:r>
      <w:r>
        <w:rPr>
          <w:sz w:val="24"/>
          <w:szCs w:val="24"/>
        </w:rPr>
        <w:t xml:space="preserve"> и уважать это различие,</w:t>
      </w:r>
      <w:r>
        <w:rPr>
          <w:sz w:val="24"/>
          <w:szCs w:val="24"/>
          <w:lang w:val="ru-RU"/>
        </w:rPr>
        <w:t xml:space="preserve"> которое встречается</w:t>
      </w:r>
      <w:r>
        <w:rPr>
          <w:sz w:val="24"/>
          <w:szCs w:val="24"/>
        </w:rPr>
        <w:t xml:space="preserve"> в раз</w:t>
      </w:r>
      <w:r>
        <w:rPr>
          <w:sz w:val="24"/>
          <w:szCs w:val="24"/>
          <w:lang w:val="ru-RU"/>
        </w:rPr>
        <w:t>ных</w:t>
      </w:r>
      <w:r>
        <w:rPr>
          <w:sz w:val="24"/>
          <w:szCs w:val="24"/>
        </w:rPr>
        <w:t xml:space="preserve"> формах и контекстах</w:t>
      </w:r>
      <w:r>
        <w:rPr>
          <w:sz w:val="24"/>
          <w:szCs w:val="24"/>
          <w:lang w:val="ru-RU"/>
        </w:rPr>
        <w:t xml:space="preserve"> и</w:t>
      </w:r>
      <w:r>
        <w:rPr>
          <w:sz w:val="24"/>
          <w:szCs w:val="24"/>
        </w:rPr>
        <w:t xml:space="preserve"> которое</w:t>
      </w:r>
      <w:r>
        <w:rPr>
          <w:sz w:val="24"/>
          <w:szCs w:val="24"/>
          <w:lang w:val="ru-RU"/>
        </w:rPr>
        <w:t xml:space="preserve"> вместе с тем</w:t>
      </w:r>
      <w:r>
        <w:rPr>
          <w:sz w:val="24"/>
          <w:szCs w:val="24"/>
        </w:rPr>
        <w:t xml:space="preserve"> является Божьим даром и источником жизни. Мы свидетельствуем о Евангелии, когда ст</w:t>
      </w:r>
      <w:r>
        <w:rPr>
          <w:sz w:val="24"/>
          <w:szCs w:val="24"/>
          <w:lang w:val="ru-RU"/>
        </w:rPr>
        <w:t>ремимся</w:t>
      </w:r>
      <w:r>
        <w:rPr>
          <w:sz w:val="24"/>
          <w:szCs w:val="24"/>
        </w:rPr>
        <w:t xml:space="preserve"> жить в отношениях, уважающих равное достоинство и взаимность между мужчинами и женщинами. </w:t>
      </w:r>
      <w:r>
        <w:rPr>
          <w:sz w:val="24"/>
          <w:szCs w:val="24"/>
          <w:lang w:val="ru-RU"/>
        </w:rPr>
        <w:t xml:space="preserve">Боль и страдания, повсеместно выраженные во время синодального процесса </w:t>
      </w:r>
      <w:r>
        <w:rPr>
          <w:sz w:val="24"/>
          <w:szCs w:val="24"/>
        </w:rPr>
        <w:t>женщинами</w:t>
      </w:r>
      <w:r>
        <w:rPr>
          <w:sz w:val="24"/>
          <w:szCs w:val="24"/>
          <w:lang w:val="ru-RU"/>
        </w:rPr>
        <w:t xml:space="preserve">, как мирянками, так и посвященными, </w:t>
      </w:r>
      <w:r>
        <w:rPr>
          <w:sz w:val="24"/>
          <w:szCs w:val="24"/>
        </w:rPr>
        <w:t>показыва</w:t>
      </w:r>
      <w:r>
        <w:rPr>
          <w:sz w:val="24"/>
          <w:szCs w:val="24"/>
          <w:lang w:val="ru-RU"/>
        </w:rPr>
        <w:t>ю</w:t>
      </w:r>
      <w:r>
        <w:rPr>
          <w:sz w:val="24"/>
          <w:szCs w:val="24"/>
        </w:rPr>
        <w:t>т, как часто мы этого не делаем.</w:t>
      </w:r>
    </w:p>
    <w:p w14:paraId="68FFCF00" w14:textId="77777777" w:rsidR="00997F20" w:rsidRDefault="00997F20" w:rsidP="00C016ED">
      <w:pPr>
        <w:pStyle w:val="a5"/>
        <w:spacing w:before="0"/>
        <w:ind w:left="0" w:firstLine="567"/>
      </w:pPr>
    </w:p>
    <w:p w14:paraId="68FFCF01" w14:textId="77777777" w:rsidR="00997F20" w:rsidRDefault="00C016ED" w:rsidP="00C016ED">
      <w:pPr>
        <w:pStyle w:val="3"/>
        <w:ind w:left="0" w:firstLine="567"/>
        <w:jc w:val="both"/>
        <w:rPr>
          <w:rFonts w:ascii="Times New Roman" w:eastAsia="Times New Roman" w:hAnsi="Times New Roman" w:cs="Times New Roman"/>
          <w:lang w:val="ru-RU"/>
        </w:rPr>
      </w:pPr>
      <w:bookmarkStart w:id="30" w:name="In_una_pluralità_di_contesti"/>
      <w:bookmarkStart w:id="31" w:name="_Toc14"/>
      <w:bookmarkEnd w:id="30"/>
      <w:r>
        <w:rPr>
          <w:rFonts w:ascii="Times New Roman" w:hAnsi="Times New Roman"/>
          <w:lang w:val="ru-RU"/>
        </w:rPr>
        <w:t>Во множестве контекстов</w:t>
      </w:r>
      <w:bookmarkEnd w:id="31"/>
    </w:p>
    <w:p w14:paraId="68FFCF02" w14:textId="77777777" w:rsidR="00997F20" w:rsidRDefault="00997F20" w:rsidP="00C016ED">
      <w:pPr>
        <w:pStyle w:val="a8"/>
        <w:tabs>
          <w:tab w:val="left" w:pos="1061"/>
        </w:tabs>
        <w:spacing w:before="0"/>
        <w:ind w:left="0" w:right="105" w:firstLine="567"/>
        <w:rPr>
          <w:sz w:val="24"/>
          <w:szCs w:val="24"/>
          <w:lang w:val="ru-RU"/>
        </w:rPr>
      </w:pPr>
    </w:p>
    <w:p w14:paraId="68FFCF03" w14:textId="77777777" w:rsidR="00997F20" w:rsidRDefault="00C016ED" w:rsidP="00C016ED">
      <w:pPr>
        <w:pStyle w:val="a8"/>
        <w:tabs>
          <w:tab w:val="left" w:pos="1061"/>
        </w:tabs>
        <w:spacing w:before="0"/>
        <w:ind w:left="0" w:right="105" w:firstLine="567"/>
        <w:rPr>
          <w:sz w:val="24"/>
          <w:szCs w:val="24"/>
        </w:rPr>
      </w:pPr>
      <w:r>
        <w:rPr>
          <w:sz w:val="24"/>
          <w:szCs w:val="24"/>
        </w:rPr>
        <w:t>53.</w:t>
      </w:r>
      <w:r>
        <w:rPr>
          <w:sz w:val="24"/>
          <w:szCs w:val="24"/>
        </w:rPr>
        <w:tab/>
        <w:t xml:space="preserve">Призыв к обновлению отношений в Господе Иисусе находит отклик во множестве контекстов, в которых Его ученики живут и осуществляют миссию Церкви. </w:t>
      </w:r>
      <w:r>
        <w:rPr>
          <w:sz w:val="24"/>
          <w:szCs w:val="24"/>
          <w:lang w:val="ru-RU"/>
        </w:rPr>
        <w:t>Вследствие плюрализма культур</w:t>
      </w:r>
      <w:r>
        <w:rPr>
          <w:sz w:val="24"/>
          <w:szCs w:val="24"/>
        </w:rPr>
        <w:t xml:space="preserve"> </w:t>
      </w:r>
      <w:r>
        <w:rPr>
          <w:sz w:val="24"/>
          <w:szCs w:val="24"/>
          <w:lang w:val="ru-RU"/>
        </w:rPr>
        <w:t>к</w:t>
      </w:r>
      <w:r>
        <w:rPr>
          <w:sz w:val="24"/>
          <w:szCs w:val="24"/>
        </w:rPr>
        <w:t>аждый из этих контекстов обладает особым богатством,</w:t>
      </w:r>
      <w:r>
        <w:rPr>
          <w:sz w:val="24"/>
          <w:szCs w:val="24"/>
          <w:lang w:val="ru-RU"/>
        </w:rPr>
        <w:t xml:space="preserve"> и это</w:t>
      </w:r>
      <w:r>
        <w:rPr>
          <w:sz w:val="24"/>
          <w:szCs w:val="24"/>
        </w:rPr>
        <w:t xml:space="preserve"> необходимо принимать во внимание. Однако все они</w:t>
      </w:r>
      <w:r>
        <w:rPr>
          <w:sz w:val="24"/>
          <w:szCs w:val="24"/>
          <w:lang w:val="ru-RU"/>
        </w:rPr>
        <w:t xml:space="preserve"> в разной степени</w:t>
      </w:r>
      <w:r>
        <w:rPr>
          <w:sz w:val="24"/>
          <w:szCs w:val="24"/>
        </w:rPr>
        <w:t xml:space="preserve"> несут на себе следы искаженной логики отношений, которая </w:t>
      </w:r>
      <w:r>
        <w:rPr>
          <w:sz w:val="24"/>
          <w:szCs w:val="24"/>
          <w:lang w:val="ru-RU"/>
        </w:rPr>
        <w:t>часто</w:t>
      </w:r>
      <w:r>
        <w:rPr>
          <w:sz w:val="24"/>
          <w:szCs w:val="24"/>
        </w:rPr>
        <w:t xml:space="preserve"> </w:t>
      </w:r>
      <w:r>
        <w:rPr>
          <w:sz w:val="24"/>
          <w:szCs w:val="24"/>
          <w:lang w:val="ru-RU"/>
        </w:rPr>
        <w:t>не соответствует</w:t>
      </w:r>
      <w:r>
        <w:rPr>
          <w:sz w:val="24"/>
          <w:szCs w:val="24"/>
        </w:rPr>
        <w:t xml:space="preserve"> евангельской. На протяжении </w:t>
      </w:r>
      <w:r>
        <w:rPr>
          <w:sz w:val="24"/>
          <w:szCs w:val="24"/>
          <w:lang w:val="ru-RU"/>
        </w:rPr>
        <w:t>человеческой истории</w:t>
      </w:r>
      <w:r>
        <w:rPr>
          <w:sz w:val="24"/>
          <w:szCs w:val="24"/>
        </w:rPr>
        <w:t xml:space="preserve"> </w:t>
      </w:r>
      <w:r>
        <w:rPr>
          <w:sz w:val="24"/>
          <w:szCs w:val="24"/>
          <w:lang w:val="ru-RU"/>
        </w:rPr>
        <w:t>искалеченные отношения</w:t>
      </w:r>
      <w:r>
        <w:rPr>
          <w:sz w:val="24"/>
          <w:szCs w:val="24"/>
        </w:rPr>
        <w:t xml:space="preserve"> </w:t>
      </w:r>
      <w:r>
        <w:rPr>
          <w:sz w:val="24"/>
          <w:szCs w:val="24"/>
          <w:lang w:val="ru-RU"/>
        </w:rPr>
        <w:t>становились</w:t>
      </w:r>
      <w:r>
        <w:rPr>
          <w:sz w:val="24"/>
          <w:szCs w:val="24"/>
        </w:rPr>
        <w:t xml:space="preserve"> структур</w:t>
      </w:r>
      <w:r>
        <w:rPr>
          <w:sz w:val="24"/>
          <w:szCs w:val="24"/>
          <w:lang w:val="ru-RU"/>
        </w:rPr>
        <w:t>ами</w:t>
      </w:r>
      <w:r>
        <w:rPr>
          <w:sz w:val="24"/>
          <w:szCs w:val="24"/>
        </w:rPr>
        <w:t xml:space="preserve"> греха (см. SRS 36), которые влияют на образ мыслей и действий людей. В частности, они порождают </w:t>
      </w:r>
      <w:r>
        <w:rPr>
          <w:sz w:val="24"/>
          <w:szCs w:val="24"/>
          <w:lang w:val="ru-RU"/>
        </w:rPr>
        <w:t>препятствия</w:t>
      </w:r>
      <w:r>
        <w:rPr>
          <w:sz w:val="24"/>
          <w:szCs w:val="24"/>
        </w:rPr>
        <w:t xml:space="preserve"> и страхи, </w:t>
      </w:r>
      <w:r>
        <w:rPr>
          <w:sz w:val="24"/>
          <w:szCs w:val="24"/>
          <w:lang w:val="ru-RU"/>
        </w:rPr>
        <w:t>которые необходимо преодолеть</w:t>
      </w:r>
      <w:r>
        <w:rPr>
          <w:sz w:val="24"/>
          <w:szCs w:val="24"/>
        </w:rPr>
        <w:t>, чтобы встать на путь обращения к отношениям.</w:t>
      </w:r>
    </w:p>
    <w:p w14:paraId="68FFCF04" w14:textId="77777777" w:rsidR="00997F20" w:rsidRDefault="00C016ED" w:rsidP="00C016ED">
      <w:pPr>
        <w:tabs>
          <w:tab w:val="left" w:pos="1134"/>
        </w:tabs>
        <w:ind w:firstLine="567"/>
        <w:jc w:val="both"/>
        <w:rPr>
          <w:sz w:val="24"/>
          <w:szCs w:val="24"/>
          <w:lang w:val="ru-RU"/>
        </w:rPr>
      </w:pPr>
      <w:r>
        <w:rPr>
          <w:sz w:val="24"/>
          <w:szCs w:val="24"/>
          <w:lang w:val="ru-RU"/>
        </w:rPr>
        <w:t>54.</w:t>
      </w:r>
      <w:r>
        <w:rPr>
          <w:sz w:val="24"/>
          <w:szCs w:val="24"/>
          <w:lang w:val="ru-RU"/>
        </w:rPr>
        <w:tab/>
        <w:t>Зло, поражающее наш мир, включая войны и вооруженные конфликты, а также иллюзию, что справедливый мир может быть достигнут силой оружия, коренится в этом мировоззрении. Столь же разрушительной является вера в то, что все творение, включая самих людей, можно эксплуатировать по своему усмотрению в целях получения прибыли. Следствием такого восприятия является создание многообразных барьеров, разделяющих людей даже в христианских общинах и ограничивающих возможности одних по сравнению с возможностями других: неравенство мужчин и женщин, расизм, кастовое деление, дискриминация людей с ограниченными возможностями, нарушение прав разнообразных меньшинств и нежелание принимать мигрантов. Даже отношения с Землей, нашей сестрой и матерью (см. LS 1), несут на себе отпечаток разделения, который ставит под угрозу жизнь бесчисленных сообществ, особенно самых бедных, если не целых народов, а возможно, и всего человечества. Наиболее радикальным и драматичным является отказ от человеческой жизни как таковой, который приводит к отвержению детей еще в утробе матери, а также пожилых людей.</w:t>
      </w:r>
    </w:p>
    <w:p w14:paraId="68FFCF05" w14:textId="77777777" w:rsidR="00997F20" w:rsidRDefault="00C016ED" w:rsidP="00C016ED">
      <w:pPr>
        <w:pStyle w:val="a8"/>
        <w:tabs>
          <w:tab w:val="left" w:pos="1078"/>
        </w:tabs>
        <w:spacing w:before="0"/>
        <w:ind w:left="0" w:firstLine="567"/>
        <w:rPr>
          <w:sz w:val="24"/>
          <w:szCs w:val="24"/>
        </w:rPr>
      </w:pPr>
      <w:r>
        <w:rPr>
          <w:sz w:val="24"/>
          <w:szCs w:val="24"/>
        </w:rPr>
        <w:t>55.</w:t>
      </w:r>
      <w:r>
        <w:rPr>
          <w:sz w:val="24"/>
          <w:szCs w:val="24"/>
        </w:rPr>
        <w:tab/>
        <w:t xml:space="preserve">Многие пороки, поражающие наш мир, проявляются и в Церкви. Кризис злоупотреблений, в его разнообразных трагических проявлениях, принес невыразимые и </w:t>
      </w:r>
      <w:r>
        <w:rPr>
          <w:sz w:val="24"/>
          <w:szCs w:val="24"/>
          <w:lang w:val="ru-RU"/>
        </w:rPr>
        <w:t>часто непрекращающиеся</w:t>
      </w:r>
      <w:r>
        <w:rPr>
          <w:sz w:val="24"/>
          <w:szCs w:val="24"/>
        </w:rPr>
        <w:t xml:space="preserve"> страдания жертвам и</w:t>
      </w:r>
      <w:r>
        <w:rPr>
          <w:sz w:val="24"/>
          <w:szCs w:val="24"/>
          <w:lang w:val="ru-RU"/>
        </w:rPr>
        <w:t xml:space="preserve"> тем, кто</w:t>
      </w:r>
      <w:r>
        <w:rPr>
          <w:sz w:val="24"/>
          <w:szCs w:val="24"/>
        </w:rPr>
        <w:t xml:space="preserve"> </w:t>
      </w:r>
      <w:r>
        <w:rPr>
          <w:sz w:val="24"/>
          <w:szCs w:val="24"/>
          <w:lang w:val="ru-RU"/>
        </w:rPr>
        <w:t>пережил насилие</w:t>
      </w:r>
      <w:r>
        <w:rPr>
          <w:sz w:val="24"/>
          <w:szCs w:val="24"/>
        </w:rPr>
        <w:t>, а также их общинам. Церковь должна с особым вниманием и чуткостью прислушиваться к голосам жертв и пострадавших от сексуальных, духовных, экономических, институциональных, властных</w:t>
      </w:r>
      <w:r>
        <w:rPr>
          <w:sz w:val="24"/>
          <w:szCs w:val="24"/>
          <w:lang w:val="ru-RU"/>
        </w:rPr>
        <w:t xml:space="preserve"> злоупотреблений, а также злоупотреблений совестью </w:t>
      </w:r>
      <w:r>
        <w:rPr>
          <w:sz w:val="24"/>
          <w:szCs w:val="24"/>
        </w:rPr>
        <w:t xml:space="preserve">со стороны представителей духовенства или лиц, наделенных церковными полномочиями. </w:t>
      </w:r>
      <w:r>
        <w:rPr>
          <w:sz w:val="24"/>
          <w:szCs w:val="24"/>
          <w:lang w:val="ru-RU"/>
        </w:rPr>
        <w:t>С</w:t>
      </w:r>
      <w:r>
        <w:rPr>
          <w:sz w:val="24"/>
          <w:szCs w:val="24"/>
        </w:rPr>
        <w:t>луш</w:t>
      </w:r>
      <w:r>
        <w:rPr>
          <w:sz w:val="24"/>
          <w:szCs w:val="24"/>
          <w:lang w:val="ru-RU"/>
        </w:rPr>
        <w:t>ание</w:t>
      </w:r>
      <w:r>
        <w:rPr>
          <w:sz w:val="24"/>
          <w:szCs w:val="24"/>
        </w:rPr>
        <w:t xml:space="preserve"> </w:t>
      </w:r>
      <w:r>
        <w:rPr>
          <w:sz w:val="24"/>
          <w:szCs w:val="24"/>
          <w:lang w:val="ru-RU"/>
        </w:rPr>
        <w:t>—</w:t>
      </w:r>
      <w:r>
        <w:rPr>
          <w:sz w:val="24"/>
          <w:szCs w:val="24"/>
        </w:rPr>
        <w:t xml:space="preserve"> это основополагающий элемент пути к исцелению, покаянию, справедливости и примирению. В эпоху глобальн</w:t>
      </w:r>
      <w:r>
        <w:rPr>
          <w:sz w:val="24"/>
          <w:szCs w:val="24"/>
          <w:lang w:val="ru-RU"/>
        </w:rPr>
        <w:t>ого</w:t>
      </w:r>
      <w:r>
        <w:rPr>
          <w:sz w:val="24"/>
          <w:szCs w:val="24"/>
        </w:rPr>
        <w:t xml:space="preserve"> кризис</w:t>
      </w:r>
      <w:r>
        <w:rPr>
          <w:sz w:val="24"/>
          <w:szCs w:val="24"/>
          <w:lang w:val="ru-RU"/>
        </w:rPr>
        <w:t>а</w:t>
      </w:r>
      <w:r>
        <w:rPr>
          <w:sz w:val="24"/>
          <w:szCs w:val="24"/>
        </w:rPr>
        <w:t xml:space="preserve"> доверия</w:t>
      </w:r>
      <w:r>
        <w:rPr>
          <w:sz w:val="24"/>
          <w:szCs w:val="24"/>
          <w:lang w:val="ru-RU"/>
        </w:rPr>
        <w:t>, который</w:t>
      </w:r>
      <w:r>
        <w:rPr>
          <w:sz w:val="24"/>
          <w:szCs w:val="24"/>
        </w:rPr>
        <w:t xml:space="preserve"> побужда</w:t>
      </w:r>
      <w:r>
        <w:rPr>
          <w:sz w:val="24"/>
          <w:szCs w:val="24"/>
          <w:lang w:val="ru-RU"/>
        </w:rPr>
        <w:t>ет</w:t>
      </w:r>
      <w:r>
        <w:rPr>
          <w:sz w:val="24"/>
          <w:szCs w:val="24"/>
        </w:rPr>
        <w:t xml:space="preserve"> людей жить в подозрительности, Церковь должна </w:t>
      </w:r>
      <w:r>
        <w:rPr>
          <w:sz w:val="24"/>
          <w:szCs w:val="24"/>
        </w:rPr>
        <w:lastRenderedPageBreak/>
        <w:t xml:space="preserve">признать свои собственные недостатки, смиренно просить прощения, заботиться о жертвах, </w:t>
      </w:r>
      <w:r>
        <w:rPr>
          <w:sz w:val="24"/>
          <w:szCs w:val="24"/>
          <w:lang w:val="ru-RU"/>
        </w:rPr>
        <w:t>принимать превентивные меры и с</w:t>
      </w:r>
      <w:r>
        <w:rPr>
          <w:sz w:val="24"/>
          <w:szCs w:val="24"/>
        </w:rPr>
        <w:t xml:space="preserve">тремиться к восстановлению взаимного доверия </w:t>
      </w:r>
      <w:r>
        <w:rPr>
          <w:sz w:val="24"/>
          <w:szCs w:val="24"/>
          <w:lang w:val="ru-RU"/>
        </w:rPr>
        <w:t>в</w:t>
      </w:r>
      <w:r>
        <w:rPr>
          <w:sz w:val="24"/>
          <w:szCs w:val="24"/>
        </w:rPr>
        <w:t xml:space="preserve"> Господ</w:t>
      </w:r>
      <w:r>
        <w:rPr>
          <w:sz w:val="24"/>
          <w:szCs w:val="24"/>
          <w:lang w:val="ru-RU"/>
        </w:rPr>
        <w:t>е</w:t>
      </w:r>
      <w:r>
        <w:rPr>
          <w:sz w:val="24"/>
          <w:szCs w:val="24"/>
        </w:rPr>
        <w:t>.</w:t>
      </w:r>
    </w:p>
    <w:p w14:paraId="68FFCF06" w14:textId="77777777" w:rsidR="00997F20" w:rsidRDefault="00C016ED" w:rsidP="00C016ED">
      <w:pPr>
        <w:tabs>
          <w:tab w:val="left" w:pos="1071"/>
        </w:tabs>
        <w:ind w:right="103" w:firstLine="567"/>
        <w:jc w:val="both"/>
        <w:rPr>
          <w:sz w:val="24"/>
          <w:szCs w:val="24"/>
          <w:lang w:val="ru-RU"/>
        </w:rPr>
      </w:pPr>
      <w:r>
        <w:rPr>
          <w:sz w:val="24"/>
          <w:szCs w:val="24"/>
          <w:lang w:val="ru-RU"/>
        </w:rPr>
        <w:t>56.</w:t>
      </w:r>
      <w:r>
        <w:rPr>
          <w:sz w:val="24"/>
          <w:szCs w:val="24"/>
          <w:lang w:val="ru-RU"/>
        </w:rPr>
        <w:tab/>
        <w:t>Слушая тех, кто страдает от отчуждения и маргинализации, Церковь укрепляется в сознании того, что брать на себя бремя израненных отношений, чтобы Господь, Бог живой, мог исцелить их, — часть ее миссии. Только так она может быть «своего рода таинством — то есть знамением и орудием — глубокого единения с Богом и единства всего рода человеческого» (LG 1). В то же время открытость миру позволяет обнаружить, что повсюду на земле, в каждой культуре и в каждом человеческом сообществе Святой Дух посеял семена Евангелия. Они способствуют тому, чтобы жить в здоровых отношениях, культивировать взаимное доверие и прощение, преодолевать страх перед разнообразием, а также давать жизнь гостеприимным сообществам, развивать экономику, бережно относящуюся к людям и планете, приводить к примирению после конфликтов. История оставляет нам в наследство конфликты на почве религиозной принадлежности, что подрывает доверие к самим религиям. Много страданий принесло скандальное разделение между христианскими общинами и вражда между братьями и сестрами, принявшими одно и то же Крещение. Сопровождающее синодальный процесс обновление экуменического опыта — один из признаков обращения в отношениях, который открывает надежду.</w:t>
      </w:r>
    </w:p>
    <w:p w14:paraId="68FFCF07" w14:textId="77777777" w:rsidR="00997F20" w:rsidRDefault="00997F20" w:rsidP="00C016ED">
      <w:pPr>
        <w:pStyle w:val="a5"/>
        <w:spacing w:before="0"/>
        <w:ind w:left="0" w:firstLine="567"/>
      </w:pPr>
    </w:p>
    <w:p w14:paraId="68FFCF08" w14:textId="77777777" w:rsidR="00997F20" w:rsidRDefault="00C016ED" w:rsidP="00C016ED">
      <w:pPr>
        <w:pStyle w:val="3"/>
        <w:ind w:left="0" w:firstLine="567"/>
        <w:jc w:val="both"/>
        <w:rPr>
          <w:rFonts w:ascii="Times New Roman" w:eastAsia="Times New Roman" w:hAnsi="Times New Roman" w:cs="Times New Roman"/>
          <w:lang w:val="ru-RU"/>
        </w:rPr>
      </w:pPr>
      <w:bookmarkStart w:id="32" w:name="Carismi_vocazioni_e_ministeri_per_la_mi"/>
      <w:bookmarkStart w:id="33" w:name="_Toc15"/>
      <w:bookmarkEnd w:id="32"/>
      <w:r>
        <w:rPr>
          <w:rFonts w:ascii="Times New Roman" w:hAnsi="Times New Roman"/>
          <w:lang w:val="ru-RU"/>
        </w:rPr>
        <w:t>Харизмы, призвания и служения для миссии</w:t>
      </w:r>
      <w:bookmarkEnd w:id="33"/>
    </w:p>
    <w:p w14:paraId="68FFCF09" w14:textId="77777777" w:rsidR="00997F20" w:rsidRDefault="00997F20" w:rsidP="00C016ED">
      <w:pPr>
        <w:pStyle w:val="a8"/>
        <w:tabs>
          <w:tab w:val="left" w:pos="1054"/>
        </w:tabs>
        <w:spacing w:before="0"/>
        <w:ind w:left="0" w:right="103" w:firstLine="567"/>
        <w:rPr>
          <w:sz w:val="24"/>
          <w:szCs w:val="24"/>
          <w:lang w:val="ru-RU"/>
        </w:rPr>
      </w:pPr>
    </w:p>
    <w:p w14:paraId="68FFCF0A" w14:textId="15F96553" w:rsidR="00997F20" w:rsidRDefault="00C016ED" w:rsidP="00C016ED">
      <w:pPr>
        <w:pStyle w:val="a8"/>
        <w:tabs>
          <w:tab w:val="left" w:pos="1054"/>
        </w:tabs>
        <w:spacing w:before="0"/>
        <w:ind w:left="0" w:right="103" w:firstLine="567"/>
        <w:rPr>
          <w:sz w:val="24"/>
          <w:szCs w:val="24"/>
        </w:rPr>
      </w:pPr>
      <w:r>
        <w:rPr>
          <w:sz w:val="24"/>
          <w:szCs w:val="24"/>
        </w:rPr>
        <w:t>57.</w:t>
      </w:r>
      <w:r>
        <w:rPr>
          <w:sz w:val="24"/>
          <w:szCs w:val="24"/>
        </w:rPr>
        <w:tab/>
        <w:t xml:space="preserve">Христиане, </w:t>
      </w:r>
      <w:r>
        <w:rPr>
          <w:sz w:val="24"/>
          <w:szCs w:val="24"/>
          <w:lang w:val="ru-RU"/>
        </w:rPr>
        <w:t xml:space="preserve">как индивидуально, так и </w:t>
      </w:r>
      <w:r>
        <w:rPr>
          <w:sz w:val="24"/>
          <w:szCs w:val="24"/>
        </w:rPr>
        <w:t>совместно, призваны плодотворно использовать дары, которыми наделяет</w:t>
      </w:r>
      <w:r>
        <w:rPr>
          <w:sz w:val="24"/>
          <w:szCs w:val="24"/>
          <w:lang w:val="ru-RU"/>
        </w:rPr>
        <w:t xml:space="preserve"> их</w:t>
      </w:r>
      <w:r>
        <w:rPr>
          <w:sz w:val="24"/>
          <w:szCs w:val="24"/>
        </w:rPr>
        <w:t xml:space="preserve"> Дух, для свидетельства и провозглашения Евангелия. </w:t>
      </w:r>
      <w:r>
        <w:rPr>
          <w:sz w:val="24"/>
          <w:szCs w:val="24"/>
          <w:lang w:val="ru-RU"/>
        </w:rPr>
        <w:t>«</w:t>
      </w:r>
      <w:r>
        <w:rPr>
          <w:sz w:val="24"/>
          <w:szCs w:val="24"/>
        </w:rPr>
        <w:t>Дары различны, но Дух один и тот же;</w:t>
      </w:r>
      <w:r>
        <w:rPr>
          <w:sz w:val="24"/>
          <w:szCs w:val="24"/>
          <w:lang w:val="ru-RU"/>
        </w:rPr>
        <w:t xml:space="preserve"> </w:t>
      </w:r>
      <w:r>
        <w:rPr>
          <w:sz w:val="24"/>
          <w:szCs w:val="24"/>
        </w:rPr>
        <w:t>и служения различны, а Господь один и тот же;</w:t>
      </w:r>
      <w:r>
        <w:rPr>
          <w:sz w:val="24"/>
          <w:szCs w:val="24"/>
          <w:lang w:val="ru-RU"/>
        </w:rPr>
        <w:t xml:space="preserve"> </w:t>
      </w:r>
      <w:r>
        <w:rPr>
          <w:sz w:val="24"/>
          <w:szCs w:val="24"/>
        </w:rPr>
        <w:t>и действия различны, а Бог один и тот же, производящий все во всех.</w:t>
      </w:r>
      <w:r>
        <w:rPr>
          <w:sz w:val="24"/>
          <w:szCs w:val="24"/>
          <w:lang w:val="ru-RU"/>
        </w:rPr>
        <w:t xml:space="preserve"> </w:t>
      </w:r>
      <w:r>
        <w:rPr>
          <w:sz w:val="24"/>
          <w:szCs w:val="24"/>
        </w:rPr>
        <w:t>Но каждому дается проявление Духа на пользу</w:t>
      </w:r>
      <w:r>
        <w:rPr>
          <w:sz w:val="24"/>
          <w:szCs w:val="24"/>
          <w:lang w:val="ru-RU"/>
        </w:rPr>
        <w:t>»</w:t>
      </w:r>
      <w:r>
        <w:rPr>
          <w:sz w:val="24"/>
          <w:szCs w:val="24"/>
        </w:rPr>
        <w:t xml:space="preserve"> (1 Кор</w:t>
      </w:r>
      <w:r>
        <w:rPr>
          <w:sz w:val="24"/>
          <w:szCs w:val="24"/>
          <w:lang w:val="ru-RU"/>
        </w:rPr>
        <w:t>.</w:t>
      </w:r>
      <w:r>
        <w:rPr>
          <w:sz w:val="24"/>
          <w:szCs w:val="24"/>
        </w:rPr>
        <w:t xml:space="preserve"> 12:4-7). В христианской общине все крещеные </w:t>
      </w:r>
      <w:r>
        <w:rPr>
          <w:sz w:val="24"/>
          <w:szCs w:val="24"/>
          <w:lang w:val="ru-RU"/>
        </w:rPr>
        <w:t>наделены</w:t>
      </w:r>
      <w:r>
        <w:rPr>
          <w:sz w:val="24"/>
          <w:szCs w:val="24"/>
        </w:rPr>
        <w:t xml:space="preserve"> дарами, которыми могут делиться, каждый в соответствии со своим призванием и </w:t>
      </w:r>
      <w:r>
        <w:rPr>
          <w:sz w:val="24"/>
          <w:szCs w:val="24"/>
          <w:lang w:val="ru-RU"/>
        </w:rPr>
        <w:t>образом</w:t>
      </w:r>
      <w:r>
        <w:rPr>
          <w:sz w:val="24"/>
          <w:szCs w:val="24"/>
        </w:rPr>
        <w:t xml:space="preserve"> жизни. Раз</w:t>
      </w:r>
      <w:r>
        <w:rPr>
          <w:sz w:val="24"/>
          <w:szCs w:val="24"/>
          <w:lang w:val="ru-RU"/>
        </w:rPr>
        <w:t>ные</w:t>
      </w:r>
      <w:r>
        <w:rPr>
          <w:sz w:val="24"/>
          <w:szCs w:val="24"/>
        </w:rPr>
        <w:t xml:space="preserve"> </w:t>
      </w:r>
      <w:r>
        <w:rPr>
          <w:sz w:val="24"/>
          <w:szCs w:val="24"/>
          <w:lang w:val="ru-RU"/>
        </w:rPr>
        <w:t>церковные</w:t>
      </w:r>
      <w:r>
        <w:rPr>
          <w:sz w:val="24"/>
          <w:szCs w:val="24"/>
        </w:rPr>
        <w:t xml:space="preserve"> призвания </w:t>
      </w:r>
      <w:r>
        <w:rPr>
          <w:sz w:val="24"/>
          <w:szCs w:val="24"/>
          <w:lang w:val="ru-RU"/>
        </w:rPr>
        <w:t xml:space="preserve">многочисленны, но они выражают единый крещальный </w:t>
      </w:r>
      <w:r>
        <w:rPr>
          <w:sz w:val="24"/>
          <w:szCs w:val="24"/>
        </w:rPr>
        <w:t>призыв</w:t>
      </w:r>
      <w:r>
        <w:rPr>
          <w:sz w:val="24"/>
          <w:szCs w:val="24"/>
          <w:lang w:val="ru-RU"/>
        </w:rPr>
        <w:t xml:space="preserve"> </w:t>
      </w:r>
      <w:r>
        <w:rPr>
          <w:sz w:val="24"/>
          <w:szCs w:val="24"/>
        </w:rPr>
        <w:t xml:space="preserve">к святости и миссии. Разнообразие харизм, проистекающее из свободы Святого Духа, </w:t>
      </w:r>
      <w:r>
        <w:rPr>
          <w:sz w:val="24"/>
          <w:szCs w:val="24"/>
          <w:lang w:val="ru-RU"/>
        </w:rPr>
        <w:t>направлено к единству в церковном</w:t>
      </w:r>
      <w:r>
        <w:rPr>
          <w:sz w:val="24"/>
          <w:szCs w:val="24"/>
        </w:rPr>
        <w:t xml:space="preserve"> Тел</w:t>
      </w:r>
      <w:r>
        <w:rPr>
          <w:sz w:val="24"/>
          <w:szCs w:val="24"/>
          <w:lang w:val="ru-RU"/>
        </w:rPr>
        <w:t>е</w:t>
      </w:r>
      <w:r>
        <w:rPr>
          <w:sz w:val="24"/>
          <w:szCs w:val="24"/>
        </w:rPr>
        <w:t xml:space="preserve"> Христов</w:t>
      </w:r>
      <w:r>
        <w:rPr>
          <w:sz w:val="24"/>
          <w:szCs w:val="24"/>
          <w:lang w:val="ru-RU"/>
        </w:rPr>
        <w:t>ом</w:t>
      </w:r>
      <w:r>
        <w:rPr>
          <w:sz w:val="24"/>
          <w:szCs w:val="24"/>
        </w:rPr>
        <w:t xml:space="preserve"> (ср. LG 32) и </w:t>
      </w:r>
      <w:r>
        <w:rPr>
          <w:sz w:val="24"/>
          <w:szCs w:val="24"/>
          <w:lang w:val="ru-RU"/>
        </w:rPr>
        <w:t xml:space="preserve">содействию </w:t>
      </w:r>
      <w:r>
        <w:rPr>
          <w:sz w:val="24"/>
          <w:szCs w:val="24"/>
        </w:rPr>
        <w:t>мисси</w:t>
      </w:r>
      <w:r>
        <w:rPr>
          <w:sz w:val="24"/>
          <w:szCs w:val="24"/>
          <w:lang w:val="ru-RU"/>
        </w:rPr>
        <w:t>и</w:t>
      </w:r>
      <w:r>
        <w:rPr>
          <w:sz w:val="24"/>
          <w:szCs w:val="24"/>
        </w:rPr>
        <w:t xml:space="preserve"> в различных местах и культурах (ср. LG 12). Эти дары не являются исключительной собственностью тех, кто их получает и использует, и не могут служить основанием для</w:t>
      </w:r>
      <w:r>
        <w:rPr>
          <w:sz w:val="24"/>
          <w:szCs w:val="24"/>
          <w:lang w:val="ru-RU"/>
        </w:rPr>
        <w:t xml:space="preserve"> того, чтобы</w:t>
      </w:r>
      <w:r>
        <w:rPr>
          <w:sz w:val="24"/>
          <w:szCs w:val="24"/>
        </w:rPr>
        <w:t xml:space="preserve"> притяза</w:t>
      </w:r>
      <w:r>
        <w:rPr>
          <w:sz w:val="24"/>
          <w:szCs w:val="24"/>
          <w:lang w:val="ru-RU"/>
        </w:rPr>
        <w:t>ть</w:t>
      </w:r>
      <w:r>
        <w:rPr>
          <w:sz w:val="24"/>
          <w:szCs w:val="24"/>
        </w:rPr>
        <w:t xml:space="preserve"> на них для себя или для группы. </w:t>
      </w:r>
      <w:r>
        <w:rPr>
          <w:sz w:val="24"/>
          <w:szCs w:val="24"/>
          <w:lang w:val="ru-RU"/>
        </w:rPr>
        <w:t xml:space="preserve">Сопровождаемые соответствующей </w:t>
      </w:r>
      <w:r>
        <w:rPr>
          <w:sz w:val="24"/>
          <w:szCs w:val="24"/>
        </w:rPr>
        <w:t>пастырск</w:t>
      </w:r>
      <w:r>
        <w:rPr>
          <w:sz w:val="24"/>
          <w:szCs w:val="24"/>
          <w:lang w:val="ru-RU"/>
        </w:rPr>
        <w:t>ой</w:t>
      </w:r>
      <w:r>
        <w:rPr>
          <w:sz w:val="24"/>
          <w:szCs w:val="24"/>
        </w:rPr>
        <w:t xml:space="preserve"> забот</w:t>
      </w:r>
      <w:r>
        <w:rPr>
          <w:sz w:val="24"/>
          <w:szCs w:val="24"/>
          <w:lang w:val="ru-RU"/>
        </w:rPr>
        <w:t>ой</w:t>
      </w:r>
      <w:r>
        <w:rPr>
          <w:sz w:val="24"/>
          <w:szCs w:val="24"/>
        </w:rPr>
        <w:t xml:space="preserve"> о призваниях</w:t>
      </w:r>
      <w:r>
        <w:rPr>
          <w:sz w:val="24"/>
          <w:szCs w:val="24"/>
          <w:lang w:val="ru-RU"/>
        </w:rPr>
        <w:t>,</w:t>
      </w:r>
      <w:r>
        <w:rPr>
          <w:sz w:val="24"/>
          <w:szCs w:val="24"/>
        </w:rPr>
        <w:t xml:space="preserve"> они </w:t>
      </w:r>
      <w:r>
        <w:rPr>
          <w:sz w:val="24"/>
          <w:szCs w:val="24"/>
          <w:lang w:val="ru-RU"/>
        </w:rPr>
        <w:t>предназначены для вклада</w:t>
      </w:r>
      <w:r>
        <w:rPr>
          <w:sz w:val="24"/>
          <w:szCs w:val="24"/>
        </w:rPr>
        <w:t xml:space="preserve"> в</w:t>
      </w:r>
      <w:r>
        <w:rPr>
          <w:sz w:val="24"/>
          <w:szCs w:val="24"/>
          <w:lang w:val="ru-RU"/>
        </w:rPr>
        <w:t xml:space="preserve"> процветание</w:t>
      </w:r>
      <w:r>
        <w:rPr>
          <w:sz w:val="24"/>
          <w:szCs w:val="24"/>
        </w:rPr>
        <w:t xml:space="preserve"> жизн</w:t>
      </w:r>
      <w:r>
        <w:rPr>
          <w:sz w:val="24"/>
          <w:szCs w:val="24"/>
          <w:lang w:val="ru-RU"/>
        </w:rPr>
        <w:t>и</w:t>
      </w:r>
      <w:r>
        <w:rPr>
          <w:sz w:val="24"/>
          <w:szCs w:val="24"/>
        </w:rPr>
        <w:t xml:space="preserve"> христианской общины</w:t>
      </w:r>
      <w:r>
        <w:rPr>
          <w:sz w:val="24"/>
          <w:szCs w:val="24"/>
          <w:lang w:val="ru-RU"/>
        </w:rPr>
        <w:t xml:space="preserve"> </w:t>
      </w:r>
      <w:r>
        <w:rPr>
          <w:sz w:val="24"/>
          <w:szCs w:val="24"/>
        </w:rPr>
        <w:t>и в развитие общества в его многочисленных измерениях.</w:t>
      </w:r>
    </w:p>
    <w:p w14:paraId="68FFCF0B" w14:textId="0F514CD5" w:rsidR="00997F20" w:rsidRDefault="00C016ED" w:rsidP="00C016ED">
      <w:pPr>
        <w:pStyle w:val="a8"/>
        <w:tabs>
          <w:tab w:val="left" w:pos="1066"/>
        </w:tabs>
        <w:spacing w:before="0"/>
        <w:ind w:left="0" w:right="106" w:firstLine="567"/>
        <w:rPr>
          <w:sz w:val="24"/>
          <w:szCs w:val="24"/>
        </w:rPr>
      </w:pPr>
      <w:r>
        <w:rPr>
          <w:sz w:val="24"/>
          <w:szCs w:val="24"/>
        </w:rPr>
        <w:t>58.</w:t>
      </w:r>
      <w:r>
        <w:rPr>
          <w:sz w:val="24"/>
          <w:szCs w:val="24"/>
        </w:rPr>
        <w:tab/>
        <w:t xml:space="preserve">Каждый крещеный человек отвечает на </w:t>
      </w:r>
      <w:r>
        <w:rPr>
          <w:sz w:val="24"/>
          <w:szCs w:val="24"/>
          <w:lang w:val="ru-RU"/>
        </w:rPr>
        <w:t>нужды</w:t>
      </w:r>
      <w:r>
        <w:rPr>
          <w:sz w:val="24"/>
          <w:szCs w:val="24"/>
        </w:rPr>
        <w:t xml:space="preserve"> миссии в тех условиях, в которых он живет</w:t>
      </w:r>
      <w:r>
        <w:rPr>
          <w:sz w:val="24"/>
          <w:szCs w:val="24"/>
          <w:lang w:val="ru-RU"/>
        </w:rPr>
        <w:t xml:space="preserve"> </w:t>
      </w:r>
      <w:r>
        <w:rPr>
          <w:sz w:val="24"/>
          <w:szCs w:val="24"/>
        </w:rPr>
        <w:t xml:space="preserve">и </w:t>
      </w:r>
      <w:r>
        <w:rPr>
          <w:sz w:val="24"/>
          <w:szCs w:val="24"/>
          <w:lang w:val="ru-RU"/>
        </w:rPr>
        <w:t>работает,</w:t>
      </w:r>
      <w:r>
        <w:rPr>
          <w:sz w:val="24"/>
          <w:szCs w:val="24"/>
        </w:rPr>
        <w:t xml:space="preserve"> в соответствии со своими склонностями и способностями</w:t>
      </w:r>
      <w:r>
        <w:rPr>
          <w:sz w:val="24"/>
          <w:szCs w:val="24"/>
          <w:lang w:val="ru-RU"/>
        </w:rPr>
        <w:t xml:space="preserve">. Это свидетельствует о свободе Духа в наделении Божьими дарами. </w:t>
      </w:r>
      <w:r>
        <w:rPr>
          <w:sz w:val="24"/>
          <w:szCs w:val="24"/>
        </w:rPr>
        <w:t xml:space="preserve">Именно благодаря </w:t>
      </w:r>
      <w:r>
        <w:rPr>
          <w:sz w:val="24"/>
          <w:szCs w:val="24"/>
          <w:lang w:val="ru-RU"/>
        </w:rPr>
        <w:t>действию</w:t>
      </w:r>
      <w:r>
        <w:rPr>
          <w:sz w:val="24"/>
          <w:szCs w:val="24"/>
        </w:rPr>
        <w:t xml:space="preserve"> Дух</w:t>
      </w:r>
      <w:r>
        <w:rPr>
          <w:sz w:val="24"/>
          <w:szCs w:val="24"/>
          <w:lang w:val="ru-RU"/>
        </w:rPr>
        <w:t>а</w:t>
      </w:r>
      <w:r>
        <w:rPr>
          <w:sz w:val="24"/>
          <w:szCs w:val="24"/>
        </w:rPr>
        <w:t xml:space="preserve"> Народ Божий, прислушиваясь к реальности, в которой он живет, может откры</w:t>
      </w:r>
      <w:r>
        <w:rPr>
          <w:sz w:val="24"/>
          <w:szCs w:val="24"/>
          <w:lang w:val="ru-RU"/>
        </w:rPr>
        <w:t>ва</w:t>
      </w:r>
      <w:r>
        <w:rPr>
          <w:sz w:val="24"/>
          <w:szCs w:val="24"/>
        </w:rPr>
        <w:t xml:space="preserve">ть для себя новые сферы и новые способы исполнения своей миссии. Христиане, </w:t>
      </w:r>
      <w:r>
        <w:rPr>
          <w:sz w:val="24"/>
          <w:szCs w:val="24"/>
          <w:lang w:val="ru-RU"/>
        </w:rPr>
        <w:t>каждый в соответствии со своей ролью</w:t>
      </w:r>
      <w:r>
        <w:rPr>
          <w:sz w:val="24"/>
          <w:szCs w:val="24"/>
        </w:rPr>
        <w:t xml:space="preserve"> </w:t>
      </w:r>
      <w:r>
        <w:rPr>
          <w:sz w:val="24"/>
          <w:szCs w:val="24"/>
          <w:lang w:val="ru-RU"/>
        </w:rPr>
        <w:t>—</w:t>
      </w:r>
      <w:r>
        <w:rPr>
          <w:sz w:val="24"/>
          <w:szCs w:val="24"/>
        </w:rPr>
        <w:t xml:space="preserve"> в семье и в других сферах жизни, на рабочем месте и в профессии, в гражданск</w:t>
      </w:r>
      <w:r>
        <w:rPr>
          <w:sz w:val="24"/>
          <w:szCs w:val="24"/>
          <w:lang w:val="ru-RU"/>
        </w:rPr>
        <w:t>ом,</w:t>
      </w:r>
      <w:r>
        <w:rPr>
          <w:sz w:val="24"/>
          <w:szCs w:val="24"/>
        </w:rPr>
        <w:t xml:space="preserve"> политическ</w:t>
      </w:r>
      <w:r>
        <w:rPr>
          <w:sz w:val="24"/>
          <w:szCs w:val="24"/>
          <w:lang w:val="ru-RU"/>
        </w:rPr>
        <w:t>ом</w:t>
      </w:r>
      <w:r>
        <w:rPr>
          <w:sz w:val="24"/>
          <w:szCs w:val="24"/>
        </w:rPr>
        <w:t>, социальн</w:t>
      </w:r>
      <w:r>
        <w:rPr>
          <w:sz w:val="24"/>
          <w:szCs w:val="24"/>
          <w:lang w:val="ru-RU"/>
        </w:rPr>
        <w:t>ом</w:t>
      </w:r>
      <w:r>
        <w:rPr>
          <w:sz w:val="24"/>
          <w:szCs w:val="24"/>
        </w:rPr>
        <w:t xml:space="preserve"> или экологическ</w:t>
      </w:r>
      <w:r>
        <w:rPr>
          <w:sz w:val="24"/>
          <w:szCs w:val="24"/>
          <w:lang w:val="ru-RU"/>
        </w:rPr>
        <w:t>ом</w:t>
      </w:r>
      <w:r>
        <w:rPr>
          <w:sz w:val="24"/>
          <w:szCs w:val="24"/>
        </w:rPr>
        <w:t xml:space="preserve"> </w:t>
      </w:r>
      <w:r>
        <w:rPr>
          <w:sz w:val="24"/>
          <w:szCs w:val="24"/>
          <w:lang w:val="ru-RU"/>
        </w:rPr>
        <w:t>служении</w:t>
      </w:r>
      <w:r>
        <w:rPr>
          <w:sz w:val="24"/>
          <w:szCs w:val="24"/>
        </w:rPr>
        <w:t xml:space="preserve">, в развитии культуры, вдохновленной Евангелием, </w:t>
      </w:r>
      <w:r>
        <w:rPr>
          <w:sz w:val="24"/>
          <w:szCs w:val="24"/>
          <w:lang w:val="ru-RU"/>
        </w:rPr>
        <w:t>включая</w:t>
      </w:r>
      <w:r>
        <w:rPr>
          <w:sz w:val="24"/>
          <w:szCs w:val="24"/>
        </w:rPr>
        <w:t xml:space="preserve"> евангелизаци</w:t>
      </w:r>
      <w:r>
        <w:rPr>
          <w:sz w:val="24"/>
          <w:szCs w:val="24"/>
          <w:lang w:val="ru-RU"/>
        </w:rPr>
        <w:t>ю</w:t>
      </w:r>
      <w:r>
        <w:rPr>
          <w:sz w:val="24"/>
          <w:szCs w:val="24"/>
        </w:rPr>
        <w:t xml:space="preserve"> </w:t>
      </w:r>
      <w:r>
        <w:rPr>
          <w:sz w:val="24"/>
          <w:szCs w:val="24"/>
          <w:lang w:val="ru-RU"/>
        </w:rPr>
        <w:t xml:space="preserve">в </w:t>
      </w:r>
      <w:r>
        <w:rPr>
          <w:sz w:val="24"/>
          <w:szCs w:val="24"/>
        </w:rPr>
        <w:t>цифровой сред</w:t>
      </w:r>
      <w:r>
        <w:rPr>
          <w:sz w:val="24"/>
          <w:szCs w:val="24"/>
          <w:lang w:val="ru-RU"/>
        </w:rPr>
        <w:t>е</w:t>
      </w:r>
      <w:r>
        <w:rPr>
          <w:sz w:val="24"/>
          <w:szCs w:val="24"/>
        </w:rPr>
        <w:t xml:space="preserve"> </w:t>
      </w:r>
      <w:r>
        <w:rPr>
          <w:sz w:val="24"/>
          <w:szCs w:val="24"/>
          <w:lang w:val="ru-RU"/>
        </w:rPr>
        <w:t>—</w:t>
      </w:r>
      <w:r>
        <w:rPr>
          <w:sz w:val="24"/>
          <w:szCs w:val="24"/>
        </w:rPr>
        <w:t xml:space="preserve"> идут </w:t>
      </w:r>
      <w:r>
        <w:rPr>
          <w:sz w:val="24"/>
          <w:szCs w:val="24"/>
          <w:lang w:val="ru-RU"/>
        </w:rPr>
        <w:t>дорогами</w:t>
      </w:r>
      <w:r>
        <w:rPr>
          <w:sz w:val="24"/>
          <w:szCs w:val="24"/>
        </w:rPr>
        <w:t xml:space="preserve"> мира и</w:t>
      </w:r>
      <w:r>
        <w:rPr>
          <w:sz w:val="24"/>
          <w:szCs w:val="24"/>
          <w:lang w:val="ru-RU"/>
        </w:rPr>
        <w:t xml:space="preserve"> провозглашают Евангелие там, где живут, </w:t>
      </w:r>
      <w:r>
        <w:rPr>
          <w:sz w:val="24"/>
          <w:szCs w:val="24"/>
        </w:rPr>
        <w:t>поддержива</w:t>
      </w:r>
      <w:r>
        <w:rPr>
          <w:sz w:val="24"/>
          <w:szCs w:val="24"/>
          <w:lang w:val="ru-RU"/>
        </w:rPr>
        <w:t>емые</w:t>
      </w:r>
      <w:r>
        <w:rPr>
          <w:sz w:val="24"/>
          <w:szCs w:val="24"/>
        </w:rPr>
        <w:t xml:space="preserve"> дарами Духа.</w:t>
      </w:r>
    </w:p>
    <w:p w14:paraId="68FFCF0C" w14:textId="77777777" w:rsidR="00997F20" w:rsidRDefault="00C016ED" w:rsidP="00C016ED">
      <w:pPr>
        <w:pStyle w:val="a8"/>
        <w:tabs>
          <w:tab w:val="left" w:pos="1076"/>
        </w:tabs>
        <w:spacing w:before="0"/>
        <w:ind w:left="0" w:right="103" w:firstLine="567"/>
        <w:rPr>
          <w:sz w:val="24"/>
          <w:szCs w:val="24"/>
        </w:rPr>
      </w:pPr>
      <w:r>
        <w:rPr>
          <w:sz w:val="24"/>
          <w:szCs w:val="24"/>
        </w:rPr>
        <w:t>59.</w:t>
      </w:r>
      <w:r>
        <w:rPr>
          <w:sz w:val="24"/>
          <w:szCs w:val="24"/>
        </w:rPr>
        <w:tab/>
        <w:t xml:space="preserve">Они просят Церковь не оставлять их одних, но </w:t>
      </w:r>
      <w:r>
        <w:rPr>
          <w:sz w:val="24"/>
          <w:szCs w:val="24"/>
          <w:lang w:val="ru-RU"/>
        </w:rPr>
        <w:t xml:space="preserve">дать им возможность почувствовать, что они посланники и поддерживаются в миссии. </w:t>
      </w:r>
      <w:r>
        <w:rPr>
          <w:sz w:val="24"/>
          <w:szCs w:val="24"/>
        </w:rPr>
        <w:t xml:space="preserve">Они </w:t>
      </w:r>
      <w:r>
        <w:rPr>
          <w:sz w:val="24"/>
          <w:szCs w:val="24"/>
          <w:lang w:val="ru-RU"/>
        </w:rPr>
        <w:t>нуждаются</w:t>
      </w:r>
      <w:r>
        <w:rPr>
          <w:sz w:val="24"/>
          <w:szCs w:val="24"/>
        </w:rPr>
        <w:t>, чтобы их питали Слов</w:t>
      </w:r>
      <w:r>
        <w:rPr>
          <w:sz w:val="24"/>
          <w:szCs w:val="24"/>
          <w:lang w:val="ru-RU"/>
        </w:rPr>
        <w:t>ом</w:t>
      </w:r>
      <w:r>
        <w:rPr>
          <w:sz w:val="24"/>
          <w:szCs w:val="24"/>
        </w:rPr>
        <w:t xml:space="preserve"> и Евхаристи</w:t>
      </w:r>
      <w:r>
        <w:rPr>
          <w:sz w:val="24"/>
          <w:szCs w:val="24"/>
          <w:lang w:val="ru-RU"/>
        </w:rPr>
        <w:t>ей</w:t>
      </w:r>
      <w:r>
        <w:rPr>
          <w:sz w:val="24"/>
          <w:szCs w:val="24"/>
        </w:rPr>
        <w:t>, а также братскими узами общины</w:t>
      </w:r>
      <w:r>
        <w:rPr>
          <w:sz w:val="24"/>
          <w:szCs w:val="24"/>
          <w:lang w:val="ru-RU"/>
        </w:rPr>
        <w:t xml:space="preserve">, </w:t>
      </w:r>
      <w:r>
        <w:rPr>
          <w:sz w:val="24"/>
          <w:szCs w:val="24"/>
        </w:rPr>
        <w:t xml:space="preserve">чтобы их </w:t>
      </w:r>
      <w:r>
        <w:rPr>
          <w:sz w:val="24"/>
          <w:szCs w:val="24"/>
          <w:lang w:val="ru-RU"/>
        </w:rPr>
        <w:t>приверженность делу б</w:t>
      </w:r>
      <w:r>
        <w:rPr>
          <w:sz w:val="24"/>
          <w:szCs w:val="24"/>
        </w:rPr>
        <w:t>ыл</w:t>
      </w:r>
      <w:r>
        <w:rPr>
          <w:sz w:val="24"/>
          <w:szCs w:val="24"/>
          <w:lang w:val="ru-RU"/>
        </w:rPr>
        <w:t>а</w:t>
      </w:r>
      <w:r>
        <w:rPr>
          <w:sz w:val="24"/>
          <w:szCs w:val="24"/>
        </w:rPr>
        <w:t xml:space="preserve"> признан</w:t>
      </w:r>
      <w:r>
        <w:rPr>
          <w:sz w:val="24"/>
          <w:szCs w:val="24"/>
          <w:lang w:val="ru-RU"/>
        </w:rPr>
        <w:t>а</w:t>
      </w:r>
      <w:r>
        <w:rPr>
          <w:sz w:val="24"/>
          <w:szCs w:val="24"/>
        </w:rPr>
        <w:t xml:space="preserve"> </w:t>
      </w:r>
      <w:r>
        <w:rPr>
          <w:sz w:val="24"/>
          <w:szCs w:val="24"/>
          <w:lang w:val="ru-RU"/>
        </w:rPr>
        <w:t>тем</w:t>
      </w:r>
      <w:r>
        <w:rPr>
          <w:sz w:val="24"/>
          <w:szCs w:val="24"/>
        </w:rPr>
        <w:t>,</w:t>
      </w:r>
      <w:r>
        <w:rPr>
          <w:sz w:val="24"/>
          <w:szCs w:val="24"/>
          <w:lang w:val="ru-RU"/>
        </w:rPr>
        <w:t xml:space="preserve"> чем она является</w:t>
      </w:r>
      <w:r>
        <w:rPr>
          <w:sz w:val="24"/>
          <w:szCs w:val="24"/>
        </w:rPr>
        <w:t>: церковн</w:t>
      </w:r>
      <w:r>
        <w:rPr>
          <w:sz w:val="24"/>
          <w:szCs w:val="24"/>
          <w:lang w:val="ru-RU"/>
        </w:rPr>
        <w:t>ым</w:t>
      </w:r>
      <w:r>
        <w:rPr>
          <w:sz w:val="24"/>
          <w:szCs w:val="24"/>
        </w:rPr>
        <w:t xml:space="preserve"> действие</w:t>
      </w:r>
      <w:r>
        <w:rPr>
          <w:sz w:val="24"/>
          <w:szCs w:val="24"/>
          <w:lang w:val="ru-RU"/>
        </w:rPr>
        <w:t>м</w:t>
      </w:r>
      <w:r>
        <w:rPr>
          <w:sz w:val="24"/>
          <w:szCs w:val="24"/>
        </w:rPr>
        <w:t xml:space="preserve"> </w:t>
      </w:r>
      <w:r>
        <w:rPr>
          <w:sz w:val="24"/>
          <w:szCs w:val="24"/>
          <w:lang w:val="ru-RU"/>
        </w:rPr>
        <w:t>в свете</w:t>
      </w:r>
      <w:r>
        <w:rPr>
          <w:sz w:val="24"/>
          <w:szCs w:val="24"/>
        </w:rPr>
        <w:t xml:space="preserve"> Евангелия, а не</w:t>
      </w:r>
      <w:r>
        <w:rPr>
          <w:sz w:val="24"/>
          <w:szCs w:val="24"/>
          <w:lang w:val="ru-RU"/>
        </w:rPr>
        <w:t xml:space="preserve"> просто</w:t>
      </w:r>
      <w:r>
        <w:rPr>
          <w:sz w:val="24"/>
          <w:szCs w:val="24"/>
        </w:rPr>
        <w:t xml:space="preserve"> </w:t>
      </w:r>
      <w:r>
        <w:rPr>
          <w:sz w:val="24"/>
          <w:szCs w:val="24"/>
          <w:lang w:val="ru-RU"/>
        </w:rPr>
        <w:t>личным</w:t>
      </w:r>
      <w:r>
        <w:rPr>
          <w:sz w:val="24"/>
          <w:szCs w:val="24"/>
        </w:rPr>
        <w:t xml:space="preserve"> выбор</w:t>
      </w:r>
      <w:r>
        <w:rPr>
          <w:sz w:val="24"/>
          <w:szCs w:val="24"/>
          <w:lang w:val="ru-RU"/>
        </w:rPr>
        <w:t>ом</w:t>
      </w:r>
      <w:r>
        <w:rPr>
          <w:sz w:val="24"/>
          <w:szCs w:val="24"/>
        </w:rPr>
        <w:t>. Наконец, они</w:t>
      </w:r>
      <w:r>
        <w:rPr>
          <w:sz w:val="24"/>
          <w:szCs w:val="24"/>
          <w:lang w:val="ru-RU"/>
        </w:rPr>
        <w:t xml:space="preserve"> просят</w:t>
      </w:r>
      <w:r>
        <w:rPr>
          <w:sz w:val="24"/>
          <w:szCs w:val="24"/>
        </w:rPr>
        <w:t xml:space="preserve">, чтобы община сопровождала тех, кто </w:t>
      </w:r>
      <w:r>
        <w:rPr>
          <w:sz w:val="24"/>
          <w:szCs w:val="24"/>
          <w:lang w:val="ru-RU"/>
        </w:rPr>
        <w:t xml:space="preserve">благодаря их </w:t>
      </w:r>
      <w:r>
        <w:rPr>
          <w:sz w:val="24"/>
          <w:szCs w:val="24"/>
        </w:rPr>
        <w:t>свидетельств</w:t>
      </w:r>
      <w:r>
        <w:rPr>
          <w:sz w:val="24"/>
          <w:szCs w:val="24"/>
          <w:lang w:val="ru-RU"/>
        </w:rPr>
        <w:t>у</w:t>
      </w:r>
      <w:r>
        <w:rPr>
          <w:sz w:val="24"/>
          <w:szCs w:val="24"/>
        </w:rPr>
        <w:t xml:space="preserve"> был привлечен к Евангелию. В миссионерской синодальной Церкви под руководством своих паст</w:t>
      </w:r>
      <w:r>
        <w:rPr>
          <w:sz w:val="24"/>
          <w:szCs w:val="24"/>
          <w:lang w:val="ru-RU"/>
        </w:rPr>
        <w:t>ы</w:t>
      </w:r>
      <w:r>
        <w:rPr>
          <w:sz w:val="24"/>
          <w:szCs w:val="24"/>
        </w:rPr>
        <w:t>р</w:t>
      </w:r>
      <w:r>
        <w:rPr>
          <w:sz w:val="24"/>
          <w:szCs w:val="24"/>
          <w:lang w:val="ru-RU"/>
        </w:rPr>
        <w:t>ей</w:t>
      </w:r>
      <w:r>
        <w:rPr>
          <w:sz w:val="24"/>
          <w:szCs w:val="24"/>
        </w:rPr>
        <w:t xml:space="preserve"> общины</w:t>
      </w:r>
      <w:r>
        <w:rPr>
          <w:sz w:val="24"/>
          <w:szCs w:val="24"/>
          <w:lang w:val="ru-RU"/>
        </w:rPr>
        <w:t xml:space="preserve"> в состоянии</w:t>
      </w:r>
      <w:r>
        <w:rPr>
          <w:sz w:val="24"/>
          <w:szCs w:val="24"/>
        </w:rPr>
        <w:t xml:space="preserve"> </w:t>
      </w:r>
      <w:r>
        <w:rPr>
          <w:sz w:val="24"/>
          <w:szCs w:val="24"/>
          <w:lang w:val="ru-RU"/>
        </w:rPr>
        <w:t>отправлять на миссию</w:t>
      </w:r>
      <w:r>
        <w:rPr>
          <w:sz w:val="24"/>
          <w:szCs w:val="24"/>
        </w:rPr>
        <w:t xml:space="preserve"> и поддерживать тех, кого они послали. </w:t>
      </w:r>
      <w:r>
        <w:rPr>
          <w:sz w:val="24"/>
          <w:szCs w:val="24"/>
          <w:lang w:val="ru-RU"/>
        </w:rPr>
        <w:t>Это помогает</w:t>
      </w:r>
      <w:r>
        <w:rPr>
          <w:sz w:val="24"/>
          <w:szCs w:val="24"/>
        </w:rPr>
        <w:t xml:space="preserve"> </w:t>
      </w:r>
      <w:r>
        <w:rPr>
          <w:sz w:val="24"/>
          <w:szCs w:val="24"/>
          <w:lang w:val="ru-RU"/>
        </w:rPr>
        <w:t>общинам</w:t>
      </w:r>
      <w:r>
        <w:rPr>
          <w:sz w:val="24"/>
          <w:szCs w:val="24"/>
        </w:rPr>
        <w:t xml:space="preserve"> воспринимать себя в первую очередь</w:t>
      </w:r>
      <w:r>
        <w:rPr>
          <w:sz w:val="24"/>
          <w:szCs w:val="24"/>
          <w:lang w:val="ru-RU"/>
        </w:rPr>
        <w:t xml:space="preserve"> посвященными служению миссии</w:t>
      </w:r>
      <w:r>
        <w:rPr>
          <w:sz w:val="24"/>
          <w:szCs w:val="24"/>
        </w:rPr>
        <w:t xml:space="preserve">, </w:t>
      </w:r>
      <w:r>
        <w:rPr>
          <w:sz w:val="24"/>
          <w:szCs w:val="24"/>
        </w:rPr>
        <w:lastRenderedPageBreak/>
        <w:t xml:space="preserve">которую </w:t>
      </w:r>
      <w:r>
        <w:rPr>
          <w:sz w:val="24"/>
          <w:szCs w:val="24"/>
          <w:lang w:val="ru-RU"/>
        </w:rPr>
        <w:t>в</w:t>
      </w:r>
      <w:r>
        <w:rPr>
          <w:sz w:val="24"/>
          <w:szCs w:val="24"/>
        </w:rPr>
        <w:t>ерующие осуществляют в обществе, в семье и на работе</w:t>
      </w:r>
      <w:r>
        <w:rPr>
          <w:sz w:val="24"/>
          <w:szCs w:val="24"/>
          <w:lang w:val="ru-RU"/>
        </w:rPr>
        <w:t>. По этой причине они не останутся сосредоточенными</w:t>
      </w:r>
      <w:r>
        <w:rPr>
          <w:sz w:val="24"/>
          <w:szCs w:val="24"/>
        </w:rPr>
        <w:t xml:space="preserve"> исключительно на деятельности, </w:t>
      </w:r>
      <w:r>
        <w:rPr>
          <w:sz w:val="24"/>
          <w:szCs w:val="24"/>
          <w:lang w:val="ru-RU"/>
        </w:rPr>
        <w:t>происходящей</w:t>
      </w:r>
      <w:r>
        <w:rPr>
          <w:sz w:val="24"/>
          <w:szCs w:val="24"/>
        </w:rPr>
        <w:t xml:space="preserve"> внутри </w:t>
      </w:r>
      <w:r>
        <w:rPr>
          <w:sz w:val="24"/>
          <w:szCs w:val="24"/>
          <w:lang w:val="ru-RU"/>
        </w:rPr>
        <w:t>самих общин,</w:t>
      </w:r>
      <w:r>
        <w:rPr>
          <w:sz w:val="24"/>
          <w:szCs w:val="24"/>
        </w:rPr>
        <w:t xml:space="preserve"> и </w:t>
      </w:r>
      <w:r>
        <w:rPr>
          <w:sz w:val="24"/>
          <w:szCs w:val="24"/>
          <w:lang w:val="ru-RU"/>
        </w:rPr>
        <w:t>на своих</w:t>
      </w:r>
      <w:r>
        <w:rPr>
          <w:sz w:val="24"/>
          <w:szCs w:val="24"/>
        </w:rPr>
        <w:t xml:space="preserve"> организационных потребностях.</w:t>
      </w:r>
    </w:p>
    <w:p w14:paraId="68FFCF0D" w14:textId="77777777" w:rsidR="00997F20" w:rsidRDefault="00C016ED" w:rsidP="00C016ED">
      <w:pPr>
        <w:tabs>
          <w:tab w:val="left" w:pos="1052"/>
        </w:tabs>
        <w:ind w:right="105" w:firstLine="567"/>
        <w:jc w:val="both"/>
        <w:rPr>
          <w:sz w:val="24"/>
          <w:szCs w:val="24"/>
          <w:lang w:val="ru-RU"/>
        </w:rPr>
      </w:pPr>
      <w:r>
        <w:rPr>
          <w:sz w:val="24"/>
          <w:szCs w:val="24"/>
          <w:lang w:val="ru-RU"/>
        </w:rPr>
        <w:t>60.</w:t>
      </w:r>
      <w:r>
        <w:rPr>
          <w:sz w:val="24"/>
          <w:szCs w:val="24"/>
          <w:lang w:val="ru-RU"/>
        </w:rPr>
        <w:tab/>
        <w:t>В силу Крещения мужчины и женщины обладают равным достоинством как члены Народа Божьего. Однако женщины продолжают сталкиваться с препятствиями на пути к более полному признанию своей харизмы, призвания и положения в различных сферах жизни Церкви. Это наносит ущерб служению общей миссии. Писание свидетельствует о выдающейся роли многих женщин в истории спасения. Одной из них, Марии Магдалине, было доверено первое возвещение о Воскресении. В день Пятидесятницы Богоматерь Мария присутствовала в доме вместе со многими другими женщинами, последовавшими за Господом. Важно, чтобы отрывки из Писания, повествующие об этих историях, нашли достойное место в литургических лекционариях. Важные переломные моменты в истории Церкви подтверждают существенный вклад женщин, движимых Духом. Женщины составляют большинство в приходах и часто являются первыми свидетелями веры в семьях. Они активно участвуют в жизни небольших христианских общин и приходов, руководят школами, больницами и приютами, возглавляют инициативы по примирению, утверждению человеческого достоинства и социальной справедливости.</w:t>
      </w:r>
    </w:p>
    <w:p w14:paraId="68FFCF0E" w14:textId="3CFD4D10" w:rsidR="00997F20" w:rsidRDefault="00C016ED" w:rsidP="00C016ED">
      <w:pPr>
        <w:tabs>
          <w:tab w:val="left" w:pos="1052"/>
        </w:tabs>
        <w:ind w:right="105" w:firstLine="567"/>
        <w:jc w:val="both"/>
        <w:rPr>
          <w:sz w:val="24"/>
          <w:szCs w:val="24"/>
          <w:lang w:val="ru-RU"/>
        </w:rPr>
      </w:pPr>
      <w:r>
        <w:rPr>
          <w:sz w:val="24"/>
          <w:szCs w:val="24"/>
          <w:lang w:val="ru-RU"/>
        </w:rPr>
        <w:t>Женщины вносят вклад в богословские исследования и занимают ответственные посты в церковных учреждениях, епархиальных куриях и Римской курии. Есть женщины, занимающие руководящие должности или являющиеся лидерами общин. Ассамблея призывает к полной реализации всех возможностей, уже предусмотренных действующим каноническим правом, в отношении роли женщин, особенно там, где они еще недостаточно реализованы. Нет причин, по которым женщины не могли бы исполнять руководящие роли в Церкви: исходящее от Святого Духа невозможно остановить. Вопрос о доступе женщин к диаконическому служению остается открытым. Исследование этого вопроса должно продолжаться. Ассамблея также просит обратить больше внимания на язык и образы, используемые в проповеди, обучении, катехизации и при составлении официальных церковных документов, уделяя больше места вкладу женщин-святых, теологов и мистиков.</w:t>
      </w:r>
    </w:p>
    <w:p w14:paraId="68FFCF0F" w14:textId="450B9B26" w:rsidR="00997F20" w:rsidRDefault="00C016ED" w:rsidP="00C016ED">
      <w:pPr>
        <w:pStyle w:val="a8"/>
        <w:tabs>
          <w:tab w:val="left" w:pos="1044"/>
        </w:tabs>
        <w:spacing w:before="0"/>
        <w:ind w:left="0" w:right="106" w:firstLine="567"/>
        <w:rPr>
          <w:sz w:val="24"/>
          <w:szCs w:val="24"/>
        </w:rPr>
      </w:pPr>
      <w:r>
        <w:rPr>
          <w:sz w:val="24"/>
          <w:szCs w:val="24"/>
        </w:rPr>
        <w:t>61.</w:t>
      </w:r>
      <w:r>
        <w:rPr>
          <w:sz w:val="24"/>
          <w:szCs w:val="24"/>
        </w:rPr>
        <w:tab/>
        <w:t xml:space="preserve">В христианской общине особое внимание </w:t>
      </w:r>
      <w:r>
        <w:rPr>
          <w:sz w:val="24"/>
          <w:szCs w:val="24"/>
          <w:lang w:val="ru-RU"/>
        </w:rPr>
        <w:t>следует</w:t>
      </w:r>
      <w:r>
        <w:rPr>
          <w:sz w:val="24"/>
          <w:szCs w:val="24"/>
        </w:rPr>
        <w:t xml:space="preserve"> уделять детям</w:t>
      </w:r>
      <w:r>
        <w:rPr>
          <w:sz w:val="24"/>
          <w:szCs w:val="24"/>
          <w:lang w:val="ru-RU"/>
        </w:rPr>
        <w:t xml:space="preserve">. Они не только нуждаются в сопровождении в процессе взросления, </w:t>
      </w:r>
      <w:r>
        <w:rPr>
          <w:sz w:val="24"/>
          <w:szCs w:val="24"/>
        </w:rPr>
        <w:t xml:space="preserve">но </w:t>
      </w:r>
      <w:r>
        <w:rPr>
          <w:sz w:val="24"/>
          <w:szCs w:val="24"/>
          <w:lang w:val="ru-RU"/>
        </w:rPr>
        <w:t>и</w:t>
      </w:r>
      <w:r>
        <w:rPr>
          <w:sz w:val="24"/>
          <w:szCs w:val="24"/>
        </w:rPr>
        <w:t xml:space="preserve"> могут многое дать общине верующих. Когда апостолы </w:t>
      </w:r>
      <w:r>
        <w:rPr>
          <w:sz w:val="24"/>
          <w:szCs w:val="24"/>
          <w:lang w:val="ru-RU"/>
        </w:rPr>
        <w:t>спорят</w:t>
      </w:r>
      <w:r>
        <w:rPr>
          <w:sz w:val="24"/>
          <w:szCs w:val="24"/>
        </w:rPr>
        <w:t xml:space="preserve"> между собой, кто больше, Иисус ставит в</w:t>
      </w:r>
      <w:r>
        <w:rPr>
          <w:sz w:val="24"/>
          <w:szCs w:val="24"/>
          <w:lang w:val="ru-RU"/>
        </w:rPr>
        <w:t xml:space="preserve"> центр</w:t>
      </w:r>
      <w:r>
        <w:rPr>
          <w:sz w:val="24"/>
          <w:szCs w:val="24"/>
        </w:rPr>
        <w:t xml:space="preserve"> ребенка, представляя его как критерий для входа в Царство (ср. Мк</w:t>
      </w:r>
      <w:r>
        <w:rPr>
          <w:sz w:val="24"/>
          <w:szCs w:val="24"/>
          <w:lang w:val="ru-RU"/>
        </w:rPr>
        <w:t>.</w:t>
      </w:r>
      <w:r>
        <w:rPr>
          <w:sz w:val="24"/>
          <w:szCs w:val="24"/>
        </w:rPr>
        <w:t xml:space="preserve"> 9:33-37). Церковь не может быть синодальной</w:t>
      </w:r>
      <w:r>
        <w:rPr>
          <w:sz w:val="24"/>
          <w:szCs w:val="24"/>
          <w:lang w:val="ru-RU"/>
        </w:rPr>
        <w:t>, если не ценить</w:t>
      </w:r>
      <w:r>
        <w:rPr>
          <w:sz w:val="24"/>
          <w:szCs w:val="24"/>
        </w:rPr>
        <w:t xml:space="preserve"> вклад детей, </w:t>
      </w:r>
      <w:r>
        <w:rPr>
          <w:sz w:val="24"/>
          <w:szCs w:val="24"/>
          <w:lang w:val="ru-RU"/>
        </w:rPr>
        <w:t>которые являются носителями</w:t>
      </w:r>
      <w:r>
        <w:rPr>
          <w:sz w:val="24"/>
          <w:szCs w:val="24"/>
        </w:rPr>
        <w:t xml:space="preserve"> миссионерского потенциала. </w:t>
      </w:r>
      <w:r>
        <w:rPr>
          <w:sz w:val="24"/>
          <w:szCs w:val="24"/>
          <w:lang w:val="ru-RU"/>
        </w:rPr>
        <w:t>Г</w:t>
      </w:r>
      <w:r>
        <w:rPr>
          <w:sz w:val="24"/>
          <w:szCs w:val="24"/>
        </w:rPr>
        <w:t>олос</w:t>
      </w:r>
      <w:r>
        <w:rPr>
          <w:sz w:val="24"/>
          <w:szCs w:val="24"/>
          <w:lang w:val="ru-RU"/>
        </w:rPr>
        <w:t xml:space="preserve"> детей</w:t>
      </w:r>
      <w:r>
        <w:rPr>
          <w:sz w:val="24"/>
          <w:szCs w:val="24"/>
        </w:rPr>
        <w:t xml:space="preserve"> необходим общине</w:t>
      </w:r>
      <w:r>
        <w:rPr>
          <w:sz w:val="24"/>
          <w:szCs w:val="24"/>
          <w:lang w:val="ru-RU"/>
        </w:rPr>
        <w:t>.</w:t>
      </w:r>
      <w:r>
        <w:rPr>
          <w:sz w:val="24"/>
          <w:szCs w:val="24"/>
        </w:rPr>
        <w:t xml:space="preserve"> </w:t>
      </w:r>
      <w:r>
        <w:rPr>
          <w:sz w:val="24"/>
          <w:szCs w:val="24"/>
          <w:lang w:val="ru-RU"/>
        </w:rPr>
        <w:t>М</w:t>
      </w:r>
      <w:r>
        <w:rPr>
          <w:sz w:val="24"/>
          <w:szCs w:val="24"/>
        </w:rPr>
        <w:t xml:space="preserve">ы должны прислушиваться к нему и </w:t>
      </w:r>
      <w:r>
        <w:rPr>
          <w:sz w:val="24"/>
          <w:szCs w:val="24"/>
          <w:lang w:val="ru-RU"/>
        </w:rPr>
        <w:t>прилагать усилия к тому</w:t>
      </w:r>
      <w:r>
        <w:rPr>
          <w:sz w:val="24"/>
          <w:szCs w:val="24"/>
        </w:rPr>
        <w:t>, чтобы к нему прислушивались</w:t>
      </w:r>
      <w:r w:rsidRPr="00C016ED">
        <w:rPr>
          <w:sz w:val="24"/>
          <w:szCs w:val="24"/>
          <w:lang w:val="ru-RU"/>
        </w:rPr>
        <w:t xml:space="preserve"> </w:t>
      </w:r>
      <w:r>
        <w:rPr>
          <w:sz w:val="24"/>
          <w:szCs w:val="24"/>
        </w:rPr>
        <w:t>все</w:t>
      </w:r>
      <w:r>
        <w:rPr>
          <w:sz w:val="24"/>
          <w:szCs w:val="24"/>
          <w:lang w:val="ru-RU"/>
        </w:rPr>
        <w:t xml:space="preserve"> </w:t>
      </w:r>
      <w:r>
        <w:rPr>
          <w:sz w:val="24"/>
          <w:szCs w:val="24"/>
        </w:rPr>
        <w:t xml:space="preserve">в обществе, особенно те, кто несет политическую и образовательную ответственность. Общество, которое не </w:t>
      </w:r>
      <w:r>
        <w:rPr>
          <w:sz w:val="24"/>
          <w:szCs w:val="24"/>
          <w:lang w:val="ru-RU"/>
        </w:rPr>
        <w:t>способно</w:t>
      </w:r>
      <w:r>
        <w:rPr>
          <w:sz w:val="24"/>
          <w:szCs w:val="24"/>
        </w:rPr>
        <w:t xml:space="preserve"> принимать детей и заботиться о них, </w:t>
      </w:r>
      <w:r>
        <w:rPr>
          <w:sz w:val="24"/>
          <w:szCs w:val="24"/>
          <w:lang w:val="ru-RU"/>
        </w:rPr>
        <w:t xml:space="preserve">— </w:t>
      </w:r>
      <w:r>
        <w:rPr>
          <w:sz w:val="24"/>
          <w:szCs w:val="24"/>
        </w:rPr>
        <w:t>это больное общество</w:t>
      </w:r>
      <w:r>
        <w:rPr>
          <w:sz w:val="24"/>
          <w:szCs w:val="24"/>
          <w:lang w:val="ru-RU"/>
        </w:rPr>
        <w:t>.</w:t>
      </w:r>
      <w:r>
        <w:rPr>
          <w:sz w:val="24"/>
          <w:szCs w:val="24"/>
        </w:rPr>
        <w:t xml:space="preserve"> </w:t>
      </w:r>
      <w:r>
        <w:rPr>
          <w:sz w:val="24"/>
          <w:szCs w:val="24"/>
          <w:lang w:val="ru-RU"/>
        </w:rPr>
        <w:t>С</w:t>
      </w:r>
      <w:r>
        <w:rPr>
          <w:sz w:val="24"/>
          <w:szCs w:val="24"/>
        </w:rPr>
        <w:t xml:space="preserve">традания, которые многие </w:t>
      </w:r>
      <w:r>
        <w:rPr>
          <w:sz w:val="24"/>
          <w:szCs w:val="24"/>
          <w:lang w:val="ru-RU"/>
        </w:rPr>
        <w:t>дети</w:t>
      </w:r>
      <w:r>
        <w:rPr>
          <w:sz w:val="24"/>
          <w:szCs w:val="24"/>
        </w:rPr>
        <w:t xml:space="preserve"> испытывают из-за войны, нищеты и </w:t>
      </w:r>
      <w:r>
        <w:rPr>
          <w:sz w:val="24"/>
          <w:szCs w:val="24"/>
          <w:lang w:val="ru-RU"/>
        </w:rPr>
        <w:t>сиротства</w:t>
      </w:r>
      <w:r>
        <w:rPr>
          <w:sz w:val="24"/>
          <w:szCs w:val="24"/>
        </w:rPr>
        <w:t xml:space="preserve">, жестокого обращения и торговли людьми, </w:t>
      </w:r>
      <w:r>
        <w:rPr>
          <w:sz w:val="24"/>
          <w:szCs w:val="24"/>
          <w:lang w:val="ru-RU"/>
        </w:rPr>
        <w:t>скандальны и</w:t>
      </w:r>
      <w:r>
        <w:rPr>
          <w:sz w:val="24"/>
          <w:szCs w:val="24"/>
        </w:rPr>
        <w:t xml:space="preserve"> требует смелости обличения и приверженности солидарности.</w:t>
      </w:r>
    </w:p>
    <w:p w14:paraId="68FFCF10" w14:textId="77777777" w:rsidR="00997F20" w:rsidRDefault="00C016ED" w:rsidP="00C016ED">
      <w:pPr>
        <w:pStyle w:val="a8"/>
        <w:tabs>
          <w:tab w:val="left" w:pos="1052"/>
        </w:tabs>
        <w:spacing w:before="0"/>
        <w:ind w:left="0" w:right="103" w:firstLine="567"/>
        <w:rPr>
          <w:sz w:val="24"/>
          <w:szCs w:val="24"/>
        </w:rPr>
      </w:pPr>
      <w:r>
        <w:rPr>
          <w:sz w:val="24"/>
          <w:szCs w:val="24"/>
        </w:rPr>
        <w:t>62.</w:t>
      </w:r>
      <w:r>
        <w:rPr>
          <w:sz w:val="24"/>
          <w:szCs w:val="24"/>
        </w:rPr>
        <w:tab/>
        <w:t xml:space="preserve">Молодые люди также могут внести свой вклад в синодальное обновление Церкви. Они особенно чувствительны к ценностям братства и </w:t>
      </w:r>
      <w:r>
        <w:rPr>
          <w:sz w:val="24"/>
          <w:szCs w:val="24"/>
          <w:lang w:val="ru-RU"/>
        </w:rPr>
        <w:t xml:space="preserve">взаимного </w:t>
      </w:r>
      <w:r>
        <w:rPr>
          <w:sz w:val="24"/>
          <w:szCs w:val="24"/>
        </w:rPr>
        <w:t xml:space="preserve">обмена, отвергая при этом </w:t>
      </w:r>
      <w:r>
        <w:rPr>
          <w:sz w:val="24"/>
          <w:szCs w:val="24"/>
          <w:lang w:val="ru-RU"/>
        </w:rPr>
        <w:t>патернализм</w:t>
      </w:r>
      <w:r>
        <w:rPr>
          <w:sz w:val="24"/>
          <w:szCs w:val="24"/>
        </w:rPr>
        <w:t xml:space="preserve"> или авторитарн</w:t>
      </w:r>
      <w:r>
        <w:rPr>
          <w:sz w:val="24"/>
          <w:szCs w:val="24"/>
          <w:lang w:val="ru-RU"/>
        </w:rPr>
        <w:t>ость</w:t>
      </w:r>
      <w:r>
        <w:rPr>
          <w:sz w:val="24"/>
          <w:szCs w:val="24"/>
        </w:rPr>
        <w:t xml:space="preserve">. Иногда их отношение к Церкви </w:t>
      </w:r>
      <w:r>
        <w:rPr>
          <w:sz w:val="24"/>
          <w:szCs w:val="24"/>
          <w:lang w:val="ru-RU"/>
        </w:rPr>
        <w:t>может быть критическим</w:t>
      </w:r>
      <w:r>
        <w:rPr>
          <w:sz w:val="24"/>
          <w:szCs w:val="24"/>
        </w:rPr>
        <w:t>, но часто он</w:t>
      </w:r>
      <w:r>
        <w:rPr>
          <w:sz w:val="24"/>
          <w:szCs w:val="24"/>
          <w:lang w:val="ru-RU"/>
        </w:rPr>
        <w:t>о</w:t>
      </w:r>
      <w:r>
        <w:rPr>
          <w:sz w:val="24"/>
          <w:szCs w:val="24"/>
        </w:rPr>
        <w:t xml:space="preserve"> </w:t>
      </w:r>
      <w:r>
        <w:rPr>
          <w:sz w:val="24"/>
          <w:szCs w:val="24"/>
          <w:lang w:val="ru-RU"/>
        </w:rPr>
        <w:t>выражается в</w:t>
      </w:r>
      <w:r>
        <w:rPr>
          <w:sz w:val="24"/>
          <w:szCs w:val="24"/>
        </w:rPr>
        <w:t xml:space="preserve"> позитивн</w:t>
      </w:r>
      <w:r>
        <w:rPr>
          <w:sz w:val="24"/>
          <w:szCs w:val="24"/>
          <w:lang w:val="ru-RU"/>
        </w:rPr>
        <w:t>ой</w:t>
      </w:r>
      <w:r>
        <w:rPr>
          <w:sz w:val="24"/>
          <w:szCs w:val="24"/>
        </w:rPr>
        <w:t xml:space="preserve"> форм</w:t>
      </w:r>
      <w:r>
        <w:rPr>
          <w:sz w:val="24"/>
          <w:szCs w:val="24"/>
          <w:lang w:val="ru-RU"/>
        </w:rPr>
        <w:t>е</w:t>
      </w:r>
      <w:r>
        <w:rPr>
          <w:sz w:val="24"/>
          <w:szCs w:val="24"/>
        </w:rPr>
        <w:t xml:space="preserve"> личной приверженности гостеприимной общине, борющейся с социальной несправедливостью и заботящейся об общем доме. Просьба </w:t>
      </w:r>
      <w:r>
        <w:rPr>
          <w:sz w:val="24"/>
          <w:szCs w:val="24"/>
          <w:lang w:val="ru-RU"/>
        </w:rPr>
        <w:t>«</w:t>
      </w:r>
      <w:r>
        <w:rPr>
          <w:sz w:val="24"/>
          <w:szCs w:val="24"/>
        </w:rPr>
        <w:t>идти вместе в повседневной жизни</w:t>
      </w:r>
      <w:r>
        <w:rPr>
          <w:sz w:val="24"/>
          <w:szCs w:val="24"/>
          <w:lang w:val="ru-RU"/>
        </w:rPr>
        <w:t>»</w:t>
      </w:r>
      <w:r>
        <w:rPr>
          <w:sz w:val="24"/>
          <w:szCs w:val="24"/>
        </w:rPr>
        <w:t xml:space="preserve">, </w:t>
      </w:r>
      <w:r>
        <w:rPr>
          <w:sz w:val="24"/>
          <w:szCs w:val="24"/>
          <w:lang w:val="ru-RU"/>
        </w:rPr>
        <w:t>высказанная</w:t>
      </w:r>
      <w:r>
        <w:rPr>
          <w:sz w:val="24"/>
          <w:szCs w:val="24"/>
        </w:rPr>
        <w:t xml:space="preserve"> молодыми людьми на</w:t>
      </w:r>
      <w:r>
        <w:rPr>
          <w:sz w:val="24"/>
          <w:szCs w:val="24"/>
          <w:lang w:val="ru-RU"/>
        </w:rPr>
        <w:t xml:space="preserve"> посвященном молодежи</w:t>
      </w:r>
      <w:r>
        <w:rPr>
          <w:sz w:val="24"/>
          <w:szCs w:val="24"/>
        </w:rPr>
        <w:t xml:space="preserve"> Синоде в 2018 году</w:t>
      </w:r>
      <w:r>
        <w:rPr>
          <w:sz w:val="24"/>
          <w:szCs w:val="24"/>
          <w:lang w:val="ru-RU"/>
        </w:rPr>
        <w:t>,</w:t>
      </w:r>
      <w:r>
        <w:rPr>
          <w:sz w:val="24"/>
          <w:szCs w:val="24"/>
        </w:rPr>
        <w:t xml:space="preserve"> в точности соответствует </w:t>
      </w:r>
      <w:r>
        <w:rPr>
          <w:sz w:val="24"/>
          <w:szCs w:val="24"/>
          <w:lang w:val="ru-RU"/>
        </w:rPr>
        <w:t>видению</w:t>
      </w:r>
      <w:r>
        <w:rPr>
          <w:sz w:val="24"/>
          <w:szCs w:val="24"/>
        </w:rPr>
        <w:t xml:space="preserve"> синодальной Церкви. </w:t>
      </w:r>
      <w:r>
        <w:rPr>
          <w:sz w:val="24"/>
          <w:szCs w:val="24"/>
          <w:lang w:val="ru-RU"/>
        </w:rPr>
        <w:t>Поэтому очень важно, чтобы мы сопровождали их с заботой и терпением. В</w:t>
      </w:r>
      <w:r>
        <w:rPr>
          <w:sz w:val="24"/>
          <w:szCs w:val="24"/>
        </w:rPr>
        <w:t xml:space="preserve"> частности, заслуживает внимания появившееся благодаря их вкладу предложение </w:t>
      </w:r>
      <w:r>
        <w:rPr>
          <w:sz w:val="24"/>
          <w:szCs w:val="24"/>
          <w:lang w:val="ru-RU"/>
        </w:rPr>
        <w:t>«</w:t>
      </w:r>
      <w:r>
        <w:rPr>
          <w:sz w:val="24"/>
          <w:szCs w:val="24"/>
        </w:rPr>
        <w:t xml:space="preserve">опыта сопровождения с целью </w:t>
      </w:r>
      <w:r>
        <w:rPr>
          <w:sz w:val="24"/>
          <w:szCs w:val="24"/>
          <w:lang w:val="ru-RU"/>
        </w:rPr>
        <w:t>распознавания». Оно</w:t>
      </w:r>
      <w:r>
        <w:rPr>
          <w:sz w:val="24"/>
          <w:szCs w:val="24"/>
        </w:rPr>
        <w:t xml:space="preserve"> включает в себя</w:t>
      </w:r>
      <w:r>
        <w:rPr>
          <w:sz w:val="24"/>
          <w:szCs w:val="24"/>
          <w:lang w:val="ru-RU"/>
        </w:rPr>
        <w:t xml:space="preserve"> опыт разделения ж</w:t>
      </w:r>
      <w:r>
        <w:rPr>
          <w:sz w:val="24"/>
          <w:szCs w:val="24"/>
        </w:rPr>
        <w:t>изн</w:t>
      </w:r>
      <w:r>
        <w:rPr>
          <w:sz w:val="24"/>
          <w:szCs w:val="24"/>
          <w:lang w:val="ru-RU"/>
        </w:rPr>
        <w:t>и совместно с сопровождающими</w:t>
      </w:r>
      <w:r>
        <w:rPr>
          <w:sz w:val="24"/>
          <w:szCs w:val="24"/>
        </w:rPr>
        <w:t xml:space="preserve">, апостольское </w:t>
      </w:r>
      <w:r>
        <w:rPr>
          <w:sz w:val="24"/>
          <w:szCs w:val="24"/>
          <w:lang w:val="ru-RU"/>
        </w:rPr>
        <w:t>посвящение</w:t>
      </w:r>
      <w:r>
        <w:rPr>
          <w:sz w:val="24"/>
          <w:szCs w:val="24"/>
        </w:rPr>
        <w:t xml:space="preserve"> служени</w:t>
      </w:r>
      <w:r>
        <w:rPr>
          <w:sz w:val="24"/>
          <w:szCs w:val="24"/>
          <w:lang w:val="ru-RU"/>
        </w:rPr>
        <w:t>ю</w:t>
      </w:r>
      <w:r>
        <w:rPr>
          <w:sz w:val="24"/>
          <w:szCs w:val="24"/>
        </w:rPr>
        <w:t xml:space="preserve"> самым нуждающимся</w:t>
      </w:r>
      <w:r>
        <w:rPr>
          <w:sz w:val="24"/>
          <w:szCs w:val="24"/>
          <w:lang w:val="ru-RU"/>
        </w:rPr>
        <w:t xml:space="preserve"> и</w:t>
      </w:r>
      <w:r>
        <w:rPr>
          <w:sz w:val="24"/>
          <w:szCs w:val="24"/>
        </w:rPr>
        <w:t xml:space="preserve"> предложение духовности, укорененной в молитве и сакраментальной жизни (ср. </w:t>
      </w:r>
      <w:r>
        <w:rPr>
          <w:i/>
          <w:iCs/>
          <w:sz w:val="24"/>
          <w:szCs w:val="24"/>
        </w:rPr>
        <w:t xml:space="preserve">Заключительный документ </w:t>
      </w:r>
      <w:r>
        <w:rPr>
          <w:i/>
          <w:iCs/>
          <w:sz w:val="24"/>
          <w:szCs w:val="24"/>
          <w:lang w:val="en-US"/>
        </w:rPr>
        <w:t>XV</w:t>
      </w:r>
      <w:r>
        <w:rPr>
          <w:i/>
          <w:iCs/>
          <w:sz w:val="24"/>
          <w:szCs w:val="24"/>
        </w:rPr>
        <w:t xml:space="preserve"> очередной </w:t>
      </w:r>
      <w:r>
        <w:rPr>
          <w:i/>
          <w:iCs/>
          <w:sz w:val="24"/>
          <w:szCs w:val="24"/>
        </w:rPr>
        <w:lastRenderedPageBreak/>
        <w:t xml:space="preserve">Генеральной ассамблеи Синода епископов </w:t>
      </w:r>
      <w:r>
        <w:rPr>
          <w:i/>
          <w:iCs/>
          <w:sz w:val="24"/>
          <w:szCs w:val="24"/>
          <w:lang w:val="ru-RU"/>
        </w:rPr>
        <w:t>на тему</w:t>
      </w:r>
      <w:r>
        <w:rPr>
          <w:i/>
          <w:iCs/>
          <w:sz w:val="24"/>
          <w:szCs w:val="24"/>
        </w:rPr>
        <w:t xml:space="preserve"> </w:t>
      </w:r>
      <w:r>
        <w:rPr>
          <w:i/>
          <w:iCs/>
          <w:sz w:val="24"/>
          <w:szCs w:val="24"/>
          <w:lang w:val="ru-RU"/>
        </w:rPr>
        <w:t>«</w:t>
      </w:r>
      <w:r>
        <w:rPr>
          <w:i/>
          <w:iCs/>
          <w:sz w:val="24"/>
          <w:szCs w:val="24"/>
        </w:rPr>
        <w:t>Молодежь, вера и</w:t>
      </w:r>
      <w:r>
        <w:rPr>
          <w:i/>
          <w:iCs/>
          <w:sz w:val="24"/>
          <w:szCs w:val="24"/>
          <w:lang w:val="ru-RU"/>
        </w:rPr>
        <w:t xml:space="preserve"> распознание призваний»</w:t>
      </w:r>
      <w:r>
        <w:rPr>
          <w:sz w:val="24"/>
          <w:szCs w:val="24"/>
        </w:rPr>
        <w:t>, 161).</w:t>
      </w:r>
    </w:p>
    <w:p w14:paraId="68FFCF11" w14:textId="77777777" w:rsidR="00997F20" w:rsidRDefault="00C016ED" w:rsidP="00C016ED">
      <w:pPr>
        <w:pStyle w:val="a8"/>
        <w:tabs>
          <w:tab w:val="left" w:pos="1162"/>
        </w:tabs>
        <w:spacing w:before="0"/>
        <w:ind w:left="0" w:right="103" w:firstLine="567"/>
        <w:rPr>
          <w:sz w:val="24"/>
          <w:szCs w:val="24"/>
        </w:rPr>
      </w:pPr>
      <w:r>
        <w:rPr>
          <w:sz w:val="24"/>
          <w:szCs w:val="24"/>
        </w:rPr>
        <w:t>63.</w:t>
      </w:r>
      <w:r>
        <w:rPr>
          <w:sz w:val="24"/>
          <w:szCs w:val="24"/>
        </w:rPr>
        <w:tab/>
      </w:r>
      <w:r>
        <w:rPr>
          <w:sz w:val="24"/>
          <w:szCs w:val="24"/>
          <w:lang w:val="ru-RU"/>
        </w:rPr>
        <w:t>Развивая</w:t>
      </w:r>
      <w:r>
        <w:rPr>
          <w:sz w:val="24"/>
          <w:szCs w:val="24"/>
        </w:rPr>
        <w:t xml:space="preserve"> совместную ответственность за миссию всех крещеных, мы признаем апостольские способности людей с ограниченными возможностями, которые чувствуют себя призванными и посланными в качестве активных проводников евангелизации. Мы хотим </w:t>
      </w:r>
      <w:r>
        <w:rPr>
          <w:sz w:val="24"/>
          <w:szCs w:val="24"/>
          <w:lang w:val="ru-RU"/>
        </w:rPr>
        <w:t xml:space="preserve">признать </w:t>
      </w:r>
      <w:r>
        <w:rPr>
          <w:sz w:val="24"/>
          <w:szCs w:val="24"/>
        </w:rPr>
        <w:t xml:space="preserve">вклад, </w:t>
      </w:r>
      <w:r>
        <w:rPr>
          <w:sz w:val="24"/>
          <w:szCs w:val="24"/>
          <w:lang w:val="ru-RU"/>
        </w:rPr>
        <w:t xml:space="preserve">вносимый </w:t>
      </w:r>
      <w:r>
        <w:rPr>
          <w:sz w:val="24"/>
          <w:szCs w:val="24"/>
        </w:rPr>
        <w:t>богатств</w:t>
      </w:r>
      <w:r>
        <w:rPr>
          <w:sz w:val="24"/>
          <w:szCs w:val="24"/>
          <w:lang w:val="ru-RU"/>
        </w:rPr>
        <w:t>ом</w:t>
      </w:r>
      <w:r>
        <w:rPr>
          <w:sz w:val="24"/>
          <w:szCs w:val="24"/>
        </w:rPr>
        <w:t xml:space="preserve"> человечности, котор</w:t>
      </w:r>
      <w:r>
        <w:rPr>
          <w:sz w:val="24"/>
          <w:szCs w:val="24"/>
          <w:lang w:val="ru-RU"/>
        </w:rPr>
        <w:t>ый</w:t>
      </w:r>
      <w:r>
        <w:rPr>
          <w:sz w:val="24"/>
          <w:szCs w:val="24"/>
        </w:rPr>
        <w:t xml:space="preserve"> </w:t>
      </w:r>
      <w:r>
        <w:rPr>
          <w:sz w:val="24"/>
          <w:szCs w:val="24"/>
          <w:lang w:val="ru-RU"/>
        </w:rPr>
        <w:t>они предлагают</w:t>
      </w:r>
      <w:r>
        <w:rPr>
          <w:sz w:val="24"/>
          <w:szCs w:val="24"/>
        </w:rPr>
        <w:t>. Мы признаем их опыт страданий, маргинализации</w:t>
      </w:r>
      <w:r>
        <w:rPr>
          <w:sz w:val="24"/>
          <w:szCs w:val="24"/>
          <w:lang w:val="ru-RU"/>
        </w:rPr>
        <w:t xml:space="preserve"> и</w:t>
      </w:r>
      <w:r>
        <w:rPr>
          <w:sz w:val="24"/>
          <w:szCs w:val="24"/>
        </w:rPr>
        <w:t xml:space="preserve"> дискриминации, которы</w:t>
      </w:r>
      <w:r>
        <w:rPr>
          <w:sz w:val="24"/>
          <w:szCs w:val="24"/>
          <w:lang w:val="ru-RU"/>
        </w:rPr>
        <w:t>й</w:t>
      </w:r>
      <w:r>
        <w:rPr>
          <w:sz w:val="24"/>
          <w:szCs w:val="24"/>
        </w:rPr>
        <w:t xml:space="preserve"> они иногда</w:t>
      </w:r>
      <w:r>
        <w:rPr>
          <w:sz w:val="24"/>
          <w:szCs w:val="24"/>
          <w:lang w:val="ru-RU"/>
        </w:rPr>
        <w:t xml:space="preserve"> переживают </w:t>
      </w:r>
      <w:r>
        <w:rPr>
          <w:sz w:val="24"/>
          <w:szCs w:val="24"/>
        </w:rPr>
        <w:t xml:space="preserve">даже в христианском сообществе из-за патерналистского отношения к ним. Чтобы поощрить их участие в жизни и миссии Церкви, </w:t>
      </w:r>
      <w:r>
        <w:rPr>
          <w:sz w:val="24"/>
          <w:szCs w:val="24"/>
          <w:lang w:val="ru-RU"/>
        </w:rPr>
        <w:t>мы предлагаем</w:t>
      </w:r>
      <w:r>
        <w:rPr>
          <w:sz w:val="24"/>
          <w:szCs w:val="24"/>
        </w:rPr>
        <w:t xml:space="preserve"> создать </w:t>
      </w:r>
      <w:r>
        <w:rPr>
          <w:sz w:val="24"/>
          <w:szCs w:val="24"/>
          <w:lang w:val="ru-RU"/>
        </w:rPr>
        <w:t>церковную исследовательскую инициативу или обсерваторию</w:t>
      </w:r>
      <w:r>
        <w:rPr>
          <w:sz w:val="24"/>
          <w:szCs w:val="24"/>
        </w:rPr>
        <w:t xml:space="preserve"> по проблемам инвалидности.</w:t>
      </w:r>
    </w:p>
    <w:p w14:paraId="68FFCF12" w14:textId="694BE728" w:rsidR="00997F20" w:rsidRDefault="00C016ED" w:rsidP="00C016ED">
      <w:pPr>
        <w:pStyle w:val="a8"/>
        <w:tabs>
          <w:tab w:val="left" w:pos="1095"/>
        </w:tabs>
        <w:spacing w:before="0"/>
        <w:ind w:left="0" w:right="105" w:firstLine="567"/>
        <w:rPr>
          <w:sz w:val="24"/>
          <w:szCs w:val="24"/>
        </w:rPr>
      </w:pPr>
      <w:r>
        <w:rPr>
          <w:sz w:val="24"/>
          <w:szCs w:val="24"/>
          <w:lang w:val="ru-RU"/>
        </w:rPr>
        <w:t xml:space="preserve">64. </w:t>
      </w:r>
      <w:r>
        <w:rPr>
          <w:sz w:val="24"/>
          <w:szCs w:val="24"/>
        </w:rPr>
        <w:t xml:space="preserve">Среди призваний, </w:t>
      </w:r>
      <w:r>
        <w:rPr>
          <w:sz w:val="24"/>
          <w:szCs w:val="24"/>
          <w:lang w:val="ru-RU"/>
        </w:rPr>
        <w:t>обогащающих</w:t>
      </w:r>
      <w:r>
        <w:rPr>
          <w:sz w:val="24"/>
          <w:szCs w:val="24"/>
        </w:rPr>
        <w:t xml:space="preserve"> Церковь, особо выделяется призвание супругов. Второй Ватиканский </w:t>
      </w:r>
      <w:r>
        <w:rPr>
          <w:sz w:val="24"/>
          <w:szCs w:val="24"/>
          <w:lang w:val="ru-RU"/>
        </w:rPr>
        <w:t>с</w:t>
      </w:r>
      <w:r>
        <w:rPr>
          <w:sz w:val="24"/>
          <w:szCs w:val="24"/>
        </w:rPr>
        <w:t xml:space="preserve">обор учил, что </w:t>
      </w:r>
      <w:r>
        <w:rPr>
          <w:sz w:val="24"/>
          <w:szCs w:val="24"/>
          <w:lang w:val="ru-RU"/>
        </w:rPr>
        <w:t>«в</w:t>
      </w:r>
      <w:r>
        <w:rPr>
          <w:sz w:val="24"/>
          <w:szCs w:val="24"/>
        </w:rPr>
        <w:t xml:space="preserve"> своем жизненном </w:t>
      </w:r>
      <w:r>
        <w:rPr>
          <w:sz w:val="24"/>
          <w:szCs w:val="24"/>
          <w:lang w:val="ru-RU"/>
        </w:rPr>
        <w:t>статусе и чине</w:t>
      </w:r>
      <w:r>
        <w:rPr>
          <w:sz w:val="24"/>
          <w:szCs w:val="24"/>
        </w:rPr>
        <w:t xml:space="preserve"> </w:t>
      </w:r>
      <w:r>
        <w:rPr>
          <w:sz w:val="24"/>
          <w:szCs w:val="24"/>
          <w:lang w:val="ru-RU"/>
        </w:rPr>
        <w:t>они имеют собственный дар в</w:t>
      </w:r>
      <w:r>
        <w:rPr>
          <w:sz w:val="24"/>
          <w:szCs w:val="24"/>
        </w:rPr>
        <w:t xml:space="preserve"> Народ</w:t>
      </w:r>
      <w:r>
        <w:rPr>
          <w:sz w:val="24"/>
          <w:szCs w:val="24"/>
          <w:lang w:val="ru-RU"/>
        </w:rPr>
        <w:t>е</w:t>
      </w:r>
      <w:r>
        <w:rPr>
          <w:sz w:val="24"/>
          <w:szCs w:val="24"/>
        </w:rPr>
        <w:t xml:space="preserve"> Бож</w:t>
      </w:r>
      <w:r>
        <w:rPr>
          <w:sz w:val="24"/>
          <w:szCs w:val="24"/>
          <w:lang w:val="ru-RU"/>
        </w:rPr>
        <w:t>ием»</w:t>
      </w:r>
      <w:r>
        <w:rPr>
          <w:sz w:val="24"/>
          <w:szCs w:val="24"/>
        </w:rPr>
        <w:t xml:space="preserve"> (LG 11). На таинство брака возложена особая миссия, которая одновременно касается жизни семьи, </w:t>
      </w:r>
      <w:r>
        <w:rPr>
          <w:sz w:val="24"/>
          <w:szCs w:val="24"/>
          <w:lang w:val="ru-RU"/>
        </w:rPr>
        <w:t>со</w:t>
      </w:r>
      <w:r>
        <w:rPr>
          <w:sz w:val="24"/>
          <w:szCs w:val="24"/>
        </w:rPr>
        <w:t xml:space="preserve">зидания Церкви и обязательств в обществе. В частности, в последние годы растет понимание того, что </w:t>
      </w:r>
      <w:r>
        <w:rPr>
          <w:sz w:val="24"/>
          <w:szCs w:val="24"/>
          <w:lang w:val="ru-RU"/>
        </w:rPr>
        <w:t>в вопросах пастырской заботы о семьях последние сами</w:t>
      </w:r>
      <w:r>
        <w:rPr>
          <w:sz w:val="24"/>
          <w:szCs w:val="24"/>
        </w:rPr>
        <w:t xml:space="preserve"> </w:t>
      </w:r>
      <w:r>
        <w:rPr>
          <w:sz w:val="24"/>
          <w:szCs w:val="24"/>
          <w:lang w:val="ru-RU"/>
        </w:rPr>
        <w:t>выступают активными участниками,</w:t>
      </w:r>
      <w:r>
        <w:rPr>
          <w:sz w:val="24"/>
          <w:szCs w:val="24"/>
        </w:rPr>
        <w:t xml:space="preserve"> а не просто </w:t>
      </w:r>
      <w:r>
        <w:rPr>
          <w:sz w:val="24"/>
          <w:szCs w:val="24"/>
          <w:lang w:val="ru-RU"/>
        </w:rPr>
        <w:t xml:space="preserve">пассивными </w:t>
      </w:r>
      <w:r>
        <w:rPr>
          <w:sz w:val="24"/>
          <w:szCs w:val="24"/>
        </w:rPr>
        <w:t xml:space="preserve">получателями. Именно поэтому </w:t>
      </w:r>
      <w:r>
        <w:rPr>
          <w:sz w:val="24"/>
          <w:szCs w:val="24"/>
          <w:lang w:val="ru-RU"/>
        </w:rPr>
        <w:t>семьям</w:t>
      </w:r>
      <w:r>
        <w:rPr>
          <w:sz w:val="24"/>
          <w:szCs w:val="24"/>
        </w:rPr>
        <w:t xml:space="preserve"> необходимо встречаться и </w:t>
      </w:r>
      <w:r>
        <w:rPr>
          <w:sz w:val="24"/>
          <w:szCs w:val="24"/>
          <w:lang w:val="ru-RU"/>
        </w:rPr>
        <w:t>поддерживать общение</w:t>
      </w:r>
      <w:r>
        <w:rPr>
          <w:sz w:val="24"/>
          <w:szCs w:val="24"/>
        </w:rPr>
        <w:t xml:space="preserve">, </w:t>
      </w:r>
      <w:r>
        <w:rPr>
          <w:sz w:val="24"/>
          <w:szCs w:val="24"/>
          <w:lang w:val="ru-RU"/>
        </w:rPr>
        <w:t>а церковные учреждения,</w:t>
      </w:r>
      <w:r>
        <w:rPr>
          <w:sz w:val="24"/>
          <w:szCs w:val="24"/>
        </w:rPr>
        <w:t xml:space="preserve"> занимающи</w:t>
      </w:r>
      <w:r>
        <w:rPr>
          <w:sz w:val="24"/>
          <w:szCs w:val="24"/>
          <w:lang w:val="ru-RU"/>
        </w:rPr>
        <w:t>еся</w:t>
      </w:r>
      <w:r>
        <w:rPr>
          <w:sz w:val="24"/>
          <w:szCs w:val="24"/>
        </w:rPr>
        <w:t xml:space="preserve"> воспитанием детей и молодежи</w:t>
      </w:r>
      <w:r>
        <w:rPr>
          <w:sz w:val="24"/>
          <w:szCs w:val="24"/>
          <w:lang w:val="ru-RU"/>
        </w:rPr>
        <w:t>, могут им в этом помочь</w:t>
      </w:r>
      <w:r>
        <w:rPr>
          <w:sz w:val="24"/>
          <w:szCs w:val="24"/>
        </w:rPr>
        <w:t>. Ассамблея вновь выражает сво</w:t>
      </w:r>
      <w:r>
        <w:rPr>
          <w:sz w:val="24"/>
          <w:szCs w:val="24"/>
          <w:lang w:val="ru-RU"/>
        </w:rPr>
        <w:t>ю близость</w:t>
      </w:r>
      <w:r>
        <w:rPr>
          <w:sz w:val="24"/>
          <w:szCs w:val="24"/>
        </w:rPr>
        <w:t xml:space="preserve"> и поддержку тем, кто </w:t>
      </w:r>
      <w:r>
        <w:rPr>
          <w:sz w:val="24"/>
          <w:szCs w:val="24"/>
          <w:lang w:val="ru-RU"/>
        </w:rPr>
        <w:t>принимает одиночество как выбор в</w:t>
      </w:r>
      <w:r>
        <w:rPr>
          <w:sz w:val="24"/>
          <w:szCs w:val="24"/>
        </w:rPr>
        <w:t xml:space="preserve"> верности </w:t>
      </w:r>
      <w:r>
        <w:rPr>
          <w:sz w:val="24"/>
          <w:szCs w:val="24"/>
          <w:lang w:val="ru-RU"/>
        </w:rPr>
        <w:t>Преданию</w:t>
      </w:r>
      <w:r>
        <w:rPr>
          <w:sz w:val="24"/>
          <w:szCs w:val="24"/>
        </w:rPr>
        <w:t xml:space="preserve"> и </w:t>
      </w:r>
      <w:r>
        <w:rPr>
          <w:sz w:val="24"/>
          <w:szCs w:val="24"/>
          <w:lang w:val="ru-RU"/>
        </w:rPr>
        <w:t>Учительству</w:t>
      </w:r>
      <w:r>
        <w:rPr>
          <w:sz w:val="24"/>
          <w:szCs w:val="24"/>
        </w:rPr>
        <w:t xml:space="preserve"> Церкви о браке и сексуальной этике, </w:t>
      </w:r>
      <w:r>
        <w:rPr>
          <w:sz w:val="24"/>
          <w:szCs w:val="24"/>
          <w:lang w:val="ru-RU"/>
        </w:rPr>
        <w:t xml:space="preserve">которые они признают как </w:t>
      </w:r>
      <w:r>
        <w:rPr>
          <w:sz w:val="24"/>
          <w:szCs w:val="24"/>
        </w:rPr>
        <w:t>источник жизни.</w:t>
      </w:r>
    </w:p>
    <w:p w14:paraId="68FFCF13" w14:textId="1FEFC805" w:rsidR="00997F20" w:rsidRDefault="00C016ED" w:rsidP="00C016ED">
      <w:pPr>
        <w:pStyle w:val="a8"/>
        <w:tabs>
          <w:tab w:val="left" w:pos="1054"/>
        </w:tabs>
        <w:spacing w:before="0"/>
        <w:ind w:left="0" w:firstLine="567"/>
        <w:rPr>
          <w:sz w:val="24"/>
          <w:szCs w:val="24"/>
        </w:rPr>
      </w:pPr>
      <w:r>
        <w:rPr>
          <w:sz w:val="24"/>
          <w:szCs w:val="24"/>
        </w:rPr>
        <w:t>65.</w:t>
      </w:r>
      <w:r>
        <w:rPr>
          <w:sz w:val="24"/>
          <w:szCs w:val="24"/>
        </w:rPr>
        <w:tab/>
        <w:t xml:space="preserve">На протяжении веков духовные дары </w:t>
      </w:r>
      <w:r>
        <w:rPr>
          <w:sz w:val="24"/>
          <w:szCs w:val="24"/>
          <w:lang w:val="ru-RU"/>
        </w:rPr>
        <w:t xml:space="preserve">также способствовали проявлению </w:t>
      </w:r>
      <w:r>
        <w:rPr>
          <w:sz w:val="24"/>
          <w:szCs w:val="24"/>
        </w:rPr>
        <w:t>различны</w:t>
      </w:r>
      <w:r>
        <w:rPr>
          <w:sz w:val="24"/>
          <w:szCs w:val="24"/>
          <w:lang w:val="ru-RU"/>
        </w:rPr>
        <w:t>х</w:t>
      </w:r>
      <w:r>
        <w:rPr>
          <w:sz w:val="24"/>
          <w:szCs w:val="24"/>
        </w:rPr>
        <w:t xml:space="preserve"> </w:t>
      </w:r>
      <w:r>
        <w:rPr>
          <w:sz w:val="24"/>
          <w:szCs w:val="24"/>
          <w:lang w:val="ru-RU"/>
        </w:rPr>
        <w:t>форм</w:t>
      </w:r>
      <w:r>
        <w:rPr>
          <w:sz w:val="24"/>
          <w:szCs w:val="24"/>
        </w:rPr>
        <w:t xml:space="preserve"> посвященной жизни. С древнейших времен Церковь признает действие Духа в жизни тех мужчин и женщин, которые решили следовать за Христом по пути евангельских советов, посвящая себя служению Богу как в созерцании, так и в различных формах служения. Посвященная жизнь призвана бросать вызов Церкви и обществу своим пророческим голосом. </w:t>
      </w:r>
      <w:r>
        <w:rPr>
          <w:sz w:val="24"/>
          <w:szCs w:val="24"/>
          <w:lang w:val="ru-RU"/>
        </w:rPr>
        <w:t>На протяжении своей многовековой истории различные формы посвященной жизни выработали то, что мы сегодня называем практикой</w:t>
      </w:r>
      <w:r>
        <w:rPr>
          <w:sz w:val="24"/>
          <w:szCs w:val="24"/>
        </w:rPr>
        <w:t xml:space="preserve"> синодальной жизни и общинного различения, научившись гармонично сочетать индивидуальные дары и общую миссию. Ордена и конгрегации, общества апостольской жизни, </w:t>
      </w:r>
      <w:r>
        <w:rPr>
          <w:sz w:val="24"/>
          <w:szCs w:val="24"/>
          <w:lang w:val="ru-RU"/>
        </w:rPr>
        <w:t>секулярные</w:t>
      </w:r>
      <w:r>
        <w:rPr>
          <w:sz w:val="24"/>
          <w:szCs w:val="24"/>
        </w:rPr>
        <w:t xml:space="preserve"> институты, а также ассоциации, движения и новые общины </w:t>
      </w:r>
      <w:r>
        <w:rPr>
          <w:sz w:val="24"/>
          <w:szCs w:val="24"/>
          <w:lang w:val="ru-RU"/>
        </w:rPr>
        <w:t>призваны</w:t>
      </w:r>
      <w:r>
        <w:rPr>
          <w:sz w:val="24"/>
          <w:szCs w:val="24"/>
        </w:rPr>
        <w:t xml:space="preserve"> внести особый вклад в развитие синодальности в Церкви. Сегодня многие общины посвященной жизни являются лаборатори</w:t>
      </w:r>
      <w:r>
        <w:rPr>
          <w:sz w:val="24"/>
          <w:szCs w:val="24"/>
          <w:lang w:val="ru-RU"/>
        </w:rPr>
        <w:t>ями</w:t>
      </w:r>
      <w:r>
        <w:rPr>
          <w:sz w:val="24"/>
          <w:szCs w:val="24"/>
        </w:rPr>
        <w:t xml:space="preserve"> межкультурного общения, </w:t>
      </w:r>
      <w:r>
        <w:rPr>
          <w:sz w:val="24"/>
          <w:szCs w:val="24"/>
          <w:lang w:val="ru-RU"/>
        </w:rPr>
        <w:t>пророческого как</w:t>
      </w:r>
      <w:r>
        <w:rPr>
          <w:sz w:val="24"/>
          <w:szCs w:val="24"/>
        </w:rPr>
        <w:t xml:space="preserve"> для Церкви</w:t>
      </w:r>
      <w:r>
        <w:rPr>
          <w:sz w:val="24"/>
          <w:szCs w:val="24"/>
          <w:lang w:val="ru-RU"/>
        </w:rPr>
        <w:t>, так</w:t>
      </w:r>
      <w:r>
        <w:rPr>
          <w:sz w:val="24"/>
          <w:szCs w:val="24"/>
        </w:rPr>
        <w:t xml:space="preserve"> и</w:t>
      </w:r>
      <w:r>
        <w:rPr>
          <w:sz w:val="24"/>
          <w:szCs w:val="24"/>
          <w:lang w:val="ru-RU"/>
        </w:rPr>
        <w:t xml:space="preserve"> для</w:t>
      </w:r>
      <w:r>
        <w:rPr>
          <w:sz w:val="24"/>
          <w:szCs w:val="24"/>
        </w:rPr>
        <w:t xml:space="preserve"> мира. В то же время синодальность приглашает паст</w:t>
      </w:r>
      <w:r>
        <w:rPr>
          <w:sz w:val="24"/>
          <w:szCs w:val="24"/>
          <w:lang w:val="ru-RU"/>
        </w:rPr>
        <w:t>ы</w:t>
      </w:r>
      <w:r>
        <w:rPr>
          <w:sz w:val="24"/>
          <w:szCs w:val="24"/>
        </w:rPr>
        <w:t>р</w:t>
      </w:r>
      <w:r>
        <w:rPr>
          <w:sz w:val="24"/>
          <w:szCs w:val="24"/>
          <w:lang w:val="ru-RU"/>
        </w:rPr>
        <w:t>ей</w:t>
      </w:r>
      <w:r>
        <w:rPr>
          <w:sz w:val="24"/>
          <w:szCs w:val="24"/>
        </w:rPr>
        <w:t xml:space="preserve"> поместных Церквей, а также ответственных за посвященную жизнь и церковные </w:t>
      </w:r>
      <w:r>
        <w:rPr>
          <w:sz w:val="24"/>
          <w:szCs w:val="24"/>
          <w:lang w:val="ru-RU"/>
        </w:rPr>
        <w:t>движения —</w:t>
      </w:r>
      <w:r>
        <w:rPr>
          <w:sz w:val="24"/>
          <w:szCs w:val="24"/>
        </w:rPr>
        <w:t xml:space="preserve"> а иногда и бросает</w:t>
      </w:r>
      <w:r>
        <w:rPr>
          <w:sz w:val="24"/>
          <w:szCs w:val="24"/>
          <w:lang w:val="ru-RU"/>
        </w:rPr>
        <w:t xml:space="preserve"> им </w:t>
      </w:r>
      <w:r>
        <w:rPr>
          <w:sz w:val="24"/>
          <w:szCs w:val="24"/>
        </w:rPr>
        <w:t xml:space="preserve">вызов </w:t>
      </w:r>
      <w:r>
        <w:rPr>
          <w:sz w:val="24"/>
          <w:szCs w:val="24"/>
          <w:lang w:val="ru-RU"/>
        </w:rPr>
        <w:t>—</w:t>
      </w:r>
      <w:r>
        <w:rPr>
          <w:sz w:val="24"/>
          <w:szCs w:val="24"/>
        </w:rPr>
        <w:t xml:space="preserve"> укреплять отношения, чтобы </w:t>
      </w:r>
      <w:r>
        <w:rPr>
          <w:sz w:val="24"/>
          <w:szCs w:val="24"/>
          <w:lang w:val="ru-RU"/>
        </w:rPr>
        <w:t>развивать обмен</w:t>
      </w:r>
      <w:r>
        <w:rPr>
          <w:sz w:val="24"/>
          <w:szCs w:val="24"/>
        </w:rPr>
        <w:t xml:space="preserve"> дарами </w:t>
      </w:r>
      <w:r>
        <w:rPr>
          <w:sz w:val="24"/>
          <w:szCs w:val="24"/>
          <w:lang w:val="ru-RU"/>
        </w:rPr>
        <w:t>ради служения</w:t>
      </w:r>
      <w:r>
        <w:rPr>
          <w:sz w:val="24"/>
          <w:szCs w:val="24"/>
        </w:rPr>
        <w:t xml:space="preserve"> общей миссии.</w:t>
      </w:r>
    </w:p>
    <w:p w14:paraId="68FFCF14" w14:textId="77777777" w:rsidR="00997F20" w:rsidRDefault="00C016ED" w:rsidP="00C016ED">
      <w:pPr>
        <w:tabs>
          <w:tab w:val="left" w:pos="1056"/>
        </w:tabs>
        <w:ind w:right="103" w:firstLine="567"/>
        <w:jc w:val="both"/>
        <w:rPr>
          <w:sz w:val="24"/>
          <w:szCs w:val="24"/>
        </w:rPr>
      </w:pPr>
      <w:r>
        <w:rPr>
          <w:sz w:val="24"/>
          <w:szCs w:val="24"/>
          <w:lang w:val="ru-RU"/>
        </w:rPr>
        <w:t>66.</w:t>
      </w:r>
      <w:r>
        <w:rPr>
          <w:sz w:val="24"/>
          <w:szCs w:val="24"/>
          <w:lang w:val="ru-RU"/>
        </w:rPr>
        <w:tab/>
        <w:t xml:space="preserve">Миссия охватывает всех крещеных. Первая задача мирян — пронизывать и совершенствовать порядок преходящих вещей евангельским духом (ср. LG 31.33; AA 5–7). По указанию Папы Франциска (см. Апостольское письмо в форме </w:t>
      </w:r>
      <w:proofErr w:type="spellStart"/>
      <w:r>
        <w:rPr>
          <w:i/>
          <w:iCs/>
          <w:sz w:val="24"/>
          <w:szCs w:val="24"/>
          <w:lang w:val="en-US"/>
        </w:rPr>
        <w:t>mo</w:t>
      </w:r>
      <w:r>
        <w:rPr>
          <w:i/>
          <w:iCs/>
          <w:sz w:val="24"/>
          <w:szCs w:val="24"/>
          <w:lang w:val="ru-RU"/>
        </w:rPr>
        <w:t>tu</w:t>
      </w:r>
      <w:proofErr w:type="spellEnd"/>
      <w:r>
        <w:rPr>
          <w:i/>
          <w:iCs/>
          <w:sz w:val="24"/>
          <w:szCs w:val="24"/>
          <w:lang w:val="ru-RU"/>
        </w:rPr>
        <w:t xml:space="preserve"> </w:t>
      </w:r>
      <w:proofErr w:type="spellStart"/>
      <w:r>
        <w:rPr>
          <w:i/>
          <w:iCs/>
          <w:sz w:val="24"/>
          <w:szCs w:val="24"/>
          <w:lang w:val="ru-RU"/>
        </w:rPr>
        <w:t>proprio</w:t>
      </w:r>
      <w:proofErr w:type="spellEnd"/>
      <w:r>
        <w:rPr>
          <w:i/>
          <w:iCs/>
          <w:sz w:val="24"/>
          <w:szCs w:val="24"/>
          <w:lang w:val="ru-RU"/>
        </w:rPr>
        <w:t xml:space="preserve"> </w:t>
      </w:r>
      <w:proofErr w:type="spellStart"/>
      <w:r>
        <w:rPr>
          <w:i/>
          <w:iCs/>
          <w:sz w:val="24"/>
          <w:szCs w:val="24"/>
          <w:lang w:val="ru-RU"/>
        </w:rPr>
        <w:t>Spiritus</w:t>
      </w:r>
      <w:proofErr w:type="spellEnd"/>
      <w:r>
        <w:rPr>
          <w:i/>
          <w:iCs/>
          <w:sz w:val="24"/>
          <w:szCs w:val="24"/>
          <w:lang w:val="ru-RU"/>
        </w:rPr>
        <w:t xml:space="preserve"> </w:t>
      </w:r>
      <w:proofErr w:type="spellStart"/>
      <w:r>
        <w:rPr>
          <w:i/>
          <w:iCs/>
          <w:sz w:val="24"/>
          <w:szCs w:val="24"/>
          <w:lang w:val="ru-RU"/>
        </w:rPr>
        <w:t>Domini</w:t>
      </w:r>
      <w:proofErr w:type="spellEnd"/>
      <w:r>
        <w:rPr>
          <w:sz w:val="24"/>
          <w:szCs w:val="24"/>
          <w:lang w:val="ru-RU"/>
        </w:rPr>
        <w:t xml:space="preserve"> от 10 января 2021 г.), синодальный процесс призвал поместные Церкви творчески и смело откликнуться на нужды миссии, распознавая среди харизм те, которым уместно придать форму служения, определив для них соответствующие критерии, инструменты и процедуры. Не все харизмы должны принимать форму служений, не все крещеные должны становиться служителями, не все служения должны быть специально учреждены. Для того чтобы харизма стала служением, община должна выявить подлинную пастырскую потребность, а пастырь вместе с общиной — исследовать целесообразность создания нового служения. В результате этого процесса компетентная власть принимает решение. В миссионерской синодальной Церкви необходимо поощрять больше форм мирского служения, не требующего Таинства рукоположения, и не только в литургической сфере. Они могут быть институционализированными или нет. Следует продолжить размышления над тем, как наделять мирян служениями, уточняя их продолжительность и область применения, с учетом </w:t>
      </w:r>
      <w:r>
        <w:rPr>
          <w:sz w:val="24"/>
          <w:szCs w:val="24"/>
          <w:lang w:val="ru-RU"/>
        </w:rPr>
        <w:lastRenderedPageBreak/>
        <w:t>того, что люди все чаще переезжают с места на место.</w:t>
      </w:r>
    </w:p>
    <w:p w14:paraId="68FFCF15" w14:textId="77777777" w:rsidR="00997F20" w:rsidRDefault="00C016ED" w:rsidP="00C016ED">
      <w:pPr>
        <w:pStyle w:val="a8"/>
        <w:tabs>
          <w:tab w:val="left" w:pos="1080"/>
        </w:tabs>
        <w:spacing w:before="0"/>
        <w:ind w:left="0" w:right="105" w:firstLine="567"/>
        <w:rPr>
          <w:sz w:val="24"/>
          <w:szCs w:val="24"/>
        </w:rPr>
      </w:pPr>
      <w:r>
        <w:rPr>
          <w:sz w:val="24"/>
          <w:szCs w:val="24"/>
        </w:rPr>
        <w:t>67.</w:t>
      </w:r>
      <w:r>
        <w:rPr>
          <w:sz w:val="24"/>
          <w:szCs w:val="24"/>
        </w:rPr>
        <w:tab/>
        <w:t xml:space="preserve">Среди </w:t>
      </w:r>
      <w:r>
        <w:rPr>
          <w:sz w:val="24"/>
          <w:szCs w:val="24"/>
          <w:lang w:val="ru-RU"/>
        </w:rPr>
        <w:t>многих</w:t>
      </w:r>
      <w:r>
        <w:rPr>
          <w:sz w:val="24"/>
          <w:szCs w:val="24"/>
        </w:rPr>
        <w:t xml:space="preserve"> церковных служений Ассамблея </w:t>
      </w:r>
      <w:r>
        <w:rPr>
          <w:sz w:val="24"/>
          <w:szCs w:val="24"/>
          <w:lang w:val="ru-RU"/>
        </w:rPr>
        <w:t>признает</w:t>
      </w:r>
      <w:r>
        <w:rPr>
          <w:sz w:val="24"/>
          <w:szCs w:val="24"/>
        </w:rPr>
        <w:t xml:space="preserve"> вклад в понимание веры и </w:t>
      </w:r>
      <w:r>
        <w:rPr>
          <w:sz w:val="24"/>
          <w:szCs w:val="24"/>
          <w:lang w:val="ru-RU"/>
        </w:rPr>
        <w:t>распознавания</w:t>
      </w:r>
      <w:r>
        <w:rPr>
          <w:sz w:val="24"/>
          <w:szCs w:val="24"/>
        </w:rPr>
        <w:t xml:space="preserve">, </w:t>
      </w:r>
      <w:r>
        <w:rPr>
          <w:sz w:val="24"/>
          <w:szCs w:val="24"/>
          <w:lang w:val="ru-RU"/>
        </w:rPr>
        <w:t>который вносит</w:t>
      </w:r>
      <w:r>
        <w:rPr>
          <w:sz w:val="24"/>
          <w:szCs w:val="24"/>
        </w:rPr>
        <w:t xml:space="preserve"> теологи</w:t>
      </w:r>
      <w:r>
        <w:rPr>
          <w:sz w:val="24"/>
          <w:szCs w:val="24"/>
          <w:lang w:val="ru-RU"/>
        </w:rPr>
        <w:t>я</w:t>
      </w:r>
      <w:r>
        <w:rPr>
          <w:sz w:val="24"/>
          <w:szCs w:val="24"/>
        </w:rPr>
        <w:t xml:space="preserve"> во </w:t>
      </w:r>
      <w:r>
        <w:rPr>
          <w:sz w:val="24"/>
          <w:szCs w:val="24"/>
          <w:lang w:val="ru-RU"/>
        </w:rPr>
        <w:t>всем многообразии своих</w:t>
      </w:r>
      <w:r>
        <w:rPr>
          <w:sz w:val="24"/>
          <w:szCs w:val="24"/>
        </w:rPr>
        <w:t xml:space="preserve"> проявлений. Богословы помогают </w:t>
      </w:r>
      <w:r>
        <w:rPr>
          <w:sz w:val="24"/>
          <w:szCs w:val="24"/>
          <w:lang w:val="ru-RU"/>
        </w:rPr>
        <w:t>Н</w:t>
      </w:r>
      <w:r>
        <w:rPr>
          <w:sz w:val="24"/>
          <w:szCs w:val="24"/>
        </w:rPr>
        <w:t xml:space="preserve">ароду Божьему развивать понимание </w:t>
      </w:r>
      <w:r>
        <w:rPr>
          <w:sz w:val="24"/>
          <w:szCs w:val="24"/>
          <w:lang w:val="ru-RU"/>
        </w:rPr>
        <w:t>действительности</w:t>
      </w:r>
      <w:r>
        <w:rPr>
          <w:sz w:val="24"/>
          <w:szCs w:val="24"/>
        </w:rPr>
        <w:t xml:space="preserve">, просвещенное Откровением, и вырабатывать подходящие ответы и соответствующий язык для миссии. В синодальной и миссионерской Церкви </w:t>
      </w:r>
      <w:r>
        <w:rPr>
          <w:sz w:val="24"/>
          <w:szCs w:val="24"/>
          <w:lang w:val="ru-RU"/>
        </w:rPr>
        <w:t xml:space="preserve">«задача </w:t>
      </w:r>
      <w:r>
        <w:rPr>
          <w:sz w:val="24"/>
          <w:szCs w:val="24"/>
        </w:rPr>
        <w:t>харизм</w:t>
      </w:r>
      <w:r>
        <w:rPr>
          <w:sz w:val="24"/>
          <w:szCs w:val="24"/>
          <w:lang w:val="ru-RU"/>
        </w:rPr>
        <w:t>ы</w:t>
      </w:r>
      <w:r>
        <w:rPr>
          <w:sz w:val="24"/>
          <w:szCs w:val="24"/>
        </w:rPr>
        <w:t xml:space="preserve"> богословия </w:t>
      </w:r>
      <w:r>
        <w:rPr>
          <w:sz w:val="24"/>
          <w:szCs w:val="24"/>
          <w:lang w:val="ru-RU"/>
        </w:rPr>
        <w:t xml:space="preserve">состоит в том, чтобы осуществлять </w:t>
      </w:r>
      <w:r>
        <w:rPr>
          <w:sz w:val="24"/>
          <w:szCs w:val="24"/>
        </w:rPr>
        <w:t xml:space="preserve">особое служение [...]. </w:t>
      </w:r>
      <w:r>
        <w:rPr>
          <w:sz w:val="24"/>
          <w:szCs w:val="24"/>
          <w:lang w:val="ru-RU"/>
        </w:rPr>
        <w:t xml:space="preserve">Через глубокое постижение переживаемой ими духовной реальности и через проповедь тех, кто с епископским преемством принял достоверный благодатный дар истины, </w:t>
      </w:r>
      <w:r>
        <w:rPr>
          <w:sz w:val="24"/>
          <w:szCs w:val="24"/>
        </w:rPr>
        <w:t>он</w:t>
      </w:r>
      <w:r>
        <w:rPr>
          <w:sz w:val="24"/>
          <w:szCs w:val="24"/>
          <w:lang w:val="ru-RU"/>
        </w:rPr>
        <w:t>а</w:t>
      </w:r>
      <w:r>
        <w:rPr>
          <w:sz w:val="24"/>
          <w:szCs w:val="24"/>
        </w:rPr>
        <w:t xml:space="preserve"> способствует все более глубокому </w:t>
      </w:r>
      <w:r>
        <w:rPr>
          <w:sz w:val="24"/>
          <w:szCs w:val="24"/>
          <w:lang w:val="ru-RU"/>
        </w:rPr>
        <w:t>провозглашению</w:t>
      </w:r>
      <w:r>
        <w:rPr>
          <w:sz w:val="24"/>
          <w:szCs w:val="24"/>
        </w:rPr>
        <w:t xml:space="preserve"> Евангелия. </w:t>
      </w:r>
      <w:r>
        <w:rPr>
          <w:sz w:val="24"/>
          <w:szCs w:val="24"/>
          <w:lang w:val="ru-RU"/>
        </w:rPr>
        <w:t>Кроме</w:t>
      </w:r>
      <w:r>
        <w:rPr>
          <w:sz w:val="24"/>
          <w:szCs w:val="24"/>
        </w:rPr>
        <w:t xml:space="preserve"> того, "как и</w:t>
      </w:r>
      <w:r>
        <w:rPr>
          <w:sz w:val="24"/>
          <w:szCs w:val="24"/>
          <w:lang w:val="ru-RU"/>
        </w:rPr>
        <w:t xml:space="preserve"> в случае всех </w:t>
      </w:r>
      <w:r>
        <w:rPr>
          <w:sz w:val="24"/>
          <w:szCs w:val="24"/>
        </w:rPr>
        <w:t>христианск</w:t>
      </w:r>
      <w:r>
        <w:rPr>
          <w:sz w:val="24"/>
          <w:szCs w:val="24"/>
          <w:lang w:val="ru-RU"/>
        </w:rPr>
        <w:t>их</w:t>
      </w:r>
      <w:r>
        <w:rPr>
          <w:sz w:val="24"/>
          <w:szCs w:val="24"/>
        </w:rPr>
        <w:t xml:space="preserve"> призвани</w:t>
      </w:r>
      <w:r>
        <w:rPr>
          <w:sz w:val="24"/>
          <w:szCs w:val="24"/>
          <w:lang w:val="ru-RU"/>
        </w:rPr>
        <w:t>й</w:t>
      </w:r>
      <w:r>
        <w:rPr>
          <w:sz w:val="24"/>
          <w:szCs w:val="24"/>
        </w:rPr>
        <w:t>, служение богосло</w:t>
      </w:r>
      <w:r>
        <w:rPr>
          <w:sz w:val="24"/>
          <w:szCs w:val="24"/>
          <w:lang w:val="ru-RU"/>
        </w:rPr>
        <w:t xml:space="preserve">вов носит как </w:t>
      </w:r>
      <w:r>
        <w:rPr>
          <w:sz w:val="24"/>
          <w:szCs w:val="24"/>
        </w:rPr>
        <w:t>лично</w:t>
      </w:r>
      <w:r>
        <w:rPr>
          <w:sz w:val="24"/>
          <w:szCs w:val="24"/>
          <w:lang w:val="ru-RU"/>
        </w:rPr>
        <w:t>стный</w:t>
      </w:r>
      <w:r>
        <w:rPr>
          <w:sz w:val="24"/>
          <w:szCs w:val="24"/>
        </w:rPr>
        <w:t>,</w:t>
      </w:r>
      <w:r>
        <w:rPr>
          <w:sz w:val="24"/>
          <w:szCs w:val="24"/>
          <w:lang w:val="ru-RU"/>
        </w:rPr>
        <w:t xml:space="preserve"> так и общинный и коллегиальный характер</w:t>
      </w:r>
      <w:r>
        <w:rPr>
          <w:sz w:val="24"/>
          <w:szCs w:val="24"/>
        </w:rPr>
        <w:t>"</w:t>
      </w:r>
      <w:r>
        <w:rPr>
          <w:sz w:val="24"/>
          <w:szCs w:val="24"/>
          <w:lang w:val="ru-RU"/>
        </w:rPr>
        <w:t>»</w:t>
      </w:r>
      <w:r>
        <w:rPr>
          <w:sz w:val="24"/>
          <w:szCs w:val="24"/>
        </w:rPr>
        <w:t xml:space="preserve"> (CTI 75)</w:t>
      </w:r>
      <w:r>
        <w:rPr>
          <w:sz w:val="24"/>
          <w:szCs w:val="24"/>
          <w:lang w:val="ru-RU"/>
        </w:rPr>
        <w:t>.</w:t>
      </w:r>
      <w:r>
        <w:rPr>
          <w:sz w:val="24"/>
          <w:szCs w:val="24"/>
        </w:rPr>
        <w:t xml:space="preserve"> </w:t>
      </w:r>
      <w:r>
        <w:rPr>
          <w:sz w:val="24"/>
          <w:szCs w:val="24"/>
          <w:lang w:val="ru-RU"/>
        </w:rPr>
        <w:t xml:space="preserve">Это служение особенно соответствует вышесказанному, </w:t>
      </w:r>
      <w:r>
        <w:rPr>
          <w:sz w:val="24"/>
          <w:szCs w:val="24"/>
        </w:rPr>
        <w:t>когда осуществляется в форме преподавания</w:t>
      </w:r>
      <w:r>
        <w:rPr>
          <w:sz w:val="24"/>
          <w:szCs w:val="24"/>
          <w:lang w:val="ru-RU"/>
        </w:rPr>
        <w:t xml:space="preserve"> с вручением </w:t>
      </w:r>
      <w:r>
        <w:rPr>
          <w:sz w:val="24"/>
          <w:szCs w:val="24"/>
        </w:rPr>
        <w:t>каноническ</w:t>
      </w:r>
      <w:r>
        <w:rPr>
          <w:sz w:val="24"/>
          <w:szCs w:val="24"/>
          <w:lang w:val="ru-RU"/>
        </w:rPr>
        <w:t>ой</w:t>
      </w:r>
      <w:r>
        <w:rPr>
          <w:sz w:val="24"/>
          <w:szCs w:val="24"/>
        </w:rPr>
        <w:t xml:space="preserve"> мисси</w:t>
      </w:r>
      <w:r>
        <w:rPr>
          <w:sz w:val="24"/>
          <w:szCs w:val="24"/>
          <w:lang w:val="ru-RU"/>
        </w:rPr>
        <w:t>и</w:t>
      </w:r>
      <w:r>
        <w:rPr>
          <w:sz w:val="24"/>
          <w:szCs w:val="24"/>
        </w:rPr>
        <w:t xml:space="preserve"> в церковных академических учреждениях. </w:t>
      </w:r>
      <w:r>
        <w:rPr>
          <w:sz w:val="24"/>
          <w:szCs w:val="24"/>
          <w:lang w:val="ru-RU"/>
        </w:rPr>
        <w:t xml:space="preserve">«Поэтому церковная синодальность побуждает богословов заниматься богословием синодальным образом, развивая в них способность слушать друг друга, вести диалог, распознавать и согласовывать множество разнообразных подходов и усилий» </w:t>
      </w:r>
      <w:r>
        <w:rPr>
          <w:sz w:val="24"/>
          <w:szCs w:val="24"/>
        </w:rPr>
        <w:t>(там же). В этой связи необходимо развивать, используя соответствующие институциональные формы, диалог между паст</w:t>
      </w:r>
      <w:r>
        <w:rPr>
          <w:sz w:val="24"/>
          <w:szCs w:val="24"/>
          <w:lang w:val="ru-RU"/>
        </w:rPr>
        <w:t>ы</w:t>
      </w:r>
      <w:r>
        <w:rPr>
          <w:sz w:val="24"/>
          <w:szCs w:val="24"/>
        </w:rPr>
        <w:t>р</w:t>
      </w:r>
      <w:r>
        <w:rPr>
          <w:sz w:val="24"/>
          <w:szCs w:val="24"/>
          <w:lang w:val="ru-RU"/>
        </w:rPr>
        <w:t>ями</w:t>
      </w:r>
      <w:r>
        <w:rPr>
          <w:sz w:val="24"/>
          <w:szCs w:val="24"/>
        </w:rPr>
        <w:t xml:space="preserve"> и теми, кто занимается богословскими исследованиями. Ассамблея предлагает богословским институтам продолжать исследования, направленные на прояснение и углубление значения синодальности</w:t>
      </w:r>
      <w:r>
        <w:rPr>
          <w:sz w:val="24"/>
          <w:szCs w:val="24"/>
          <w:lang w:val="ru-RU"/>
        </w:rPr>
        <w:t>,</w:t>
      </w:r>
      <w:r>
        <w:rPr>
          <w:sz w:val="24"/>
          <w:szCs w:val="24"/>
        </w:rPr>
        <w:t xml:space="preserve"> и</w:t>
      </w:r>
      <w:r>
        <w:rPr>
          <w:sz w:val="24"/>
          <w:szCs w:val="24"/>
          <w:lang w:val="ru-RU"/>
        </w:rPr>
        <w:t xml:space="preserve"> сопровождение формации</w:t>
      </w:r>
      <w:r>
        <w:rPr>
          <w:sz w:val="24"/>
          <w:szCs w:val="24"/>
        </w:rPr>
        <w:t xml:space="preserve"> в поместных Церкв</w:t>
      </w:r>
      <w:r>
        <w:rPr>
          <w:sz w:val="24"/>
          <w:szCs w:val="24"/>
          <w:lang w:val="ru-RU"/>
        </w:rPr>
        <w:t>а</w:t>
      </w:r>
      <w:r>
        <w:rPr>
          <w:sz w:val="24"/>
          <w:szCs w:val="24"/>
        </w:rPr>
        <w:t>х.</w:t>
      </w:r>
    </w:p>
    <w:p w14:paraId="68FFCF16" w14:textId="77777777" w:rsidR="00997F20" w:rsidRDefault="00997F20" w:rsidP="00C016ED">
      <w:pPr>
        <w:pStyle w:val="a5"/>
        <w:spacing w:before="0"/>
        <w:ind w:left="0" w:firstLine="567"/>
      </w:pPr>
    </w:p>
    <w:p w14:paraId="68FFCF17" w14:textId="77777777" w:rsidR="00997F20" w:rsidRDefault="00C016ED" w:rsidP="00C016ED">
      <w:pPr>
        <w:pStyle w:val="3"/>
        <w:ind w:left="0" w:firstLine="567"/>
        <w:jc w:val="both"/>
        <w:rPr>
          <w:rFonts w:ascii="Times New Roman" w:eastAsia="Times New Roman" w:hAnsi="Times New Roman" w:cs="Times New Roman"/>
          <w:lang w:val="ru-RU"/>
        </w:rPr>
      </w:pPr>
      <w:bookmarkStart w:id="34" w:name="Il_ministero_ordinato_a_servizio_dellar"/>
      <w:bookmarkStart w:id="35" w:name="_Toc16"/>
      <w:bookmarkEnd w:id="34"/>
      <w:r>
        <w:rPr>
          <w:rFonts w:ascii="Times New Roman" w:hAnsi="Times New Roman"/>
          <w:lang w:val="ru-RU"/>
        </w:rPr>
        <w:t>Священство для служения гармонии</w:t>
      </w:r>
      <w:bookmarkEnd w:id="35"/>
    </w:p>
    <w:p w14:paraId="68FFCF18" w14:textId="77777777" w:rsidR="00997F20" w:rsidRDefault="00997F20" w:rsidP="00C016ED">
      <w:pPr>
        <w:pStyle w:val="a8"/>
        <w:tabs>
          <w:tab w:val="left" w:pos="1080"/>
        </w:tabs>
        <w:spacing w:before="0"/>
        <w:ind w:left="0" w:right="107" w:firstLine="567"/>
        <w:rPr>
          <w:sz w:val="24"/>
          <w:szCs w:val="24"/>
          <w:lang w:val="ru-RU"/>
        </w:rPr>
      </w:pPr>
    </w:p>
    <w:p w14:paraId="68FFCF19" w14:textId="77777777" w:rsidR="00997F20" w:rsidRDefault="00C016ED" w:rsidP="00C016ED">
      <w:pPr>
        <w:pStyle w:val="a8"/>
        <w:tabs>
          <w:tab w:val="left" w:pos="1080"/>
        </w:tabs>
        <w:spacing w:before="0"/>
        <w:ind w:left="0" w:right="107" w:firstLine="567"/>
        <w:rPr>
          <w:sz w:val="24"/>
          <w:szCs w:val="24"/>
        </w:rPr>
      </w:pPr>
      <w:r>
        <w:rPr>
          <w:sz w:val="24"/>
          <w:szCs w:val="24"/>
        </w:rPr>
        <w:t>68.</w:t>
      </w:r>
      <w:r>
        <w:rPr>
          <w:sz w:val="24"/>
          <w:szCs w:val="24"/>
        </w:rPr>
        <w:tab/>
      </w:r>
      <w:r>
        <w:rPr>
          <w:sz w:val="24"/>
          <w:szCs w:val="24"/>
          <w:lang w:val="ru-RU"/>
        </w:rPr>
        <w:t>Равно как и все служения</w:t>
      </w:r>
      <w:r>
        <w:rPr>
          <w:sz w:val="24"/>
          <w:szCs w:val="24"/>
        </w:rPr>
        <w:t xml:space="preserve"> в Церкви, епископ</w:t>
      </w:r>
      <w:r>
        <w:rPr>
          <w:sz w:val="24"/>
          <w:szCs w:val="24"/>
          <w:lang w:val="ru-RU"/>
        </w:rPr>
        <w:t>ы</w:t>
      </w:r>
      <w:r>
        <w:rPr>
          <w:sz w:val="24"/>
          <w:szCs w:val="24"/>
        </w:rPr>
        <w:t>, пресвитер</w:t>
      </w:r>
      <w:r>
        <w:rPr>
          <w:sz w:val="24"/>
          <w:szCs w:val="24"/>
          <w:lang w:val="ru-RU"/>
        </w:rPr>
        <w:t>ы</w:t>
      </w:r>
      <w:r>
        <w:rPr>
          <w:sz w:val="24"/>
          <w:szCs w:val="24"/>
        </w:rPr>
        <w:t xml:space="preserve"> и диакон</w:t>
      </w:r>
      <w:r>
        <w:rPr>
          <w:sz w:val="24"/>
          <w:szCs w:val="24"/>
          <w:lang w:val="ru-RU"/>
        </w:rPr>
        <w:t>ы</w:t>
      </w:r>
      <w:r>
        <w:rPr>
          <w:sz w:val="24"/>
          <w:szCs w:val="24"/>
        </w:rPr>
        <w:t xml:space="preserve"> служат провозглашению Евангелия и созиданию </w:t>
      </w:r>
      <w:r>
        <w:rPr>
          <w:sz w:val="24"/>
          <w:szCs w:val="24"/>
          <w:lang w:val="ru-RU"/>
        </w:rPr>
        <w:t>церковной</w:t>
      </w:r>
      <w:r>
        <w:rPr>
          <w:sz w:val="24"/>
          <w:szCs w:val="24"/>
        </w:rPr>
        <w:t xml:space="preserve"> общины. Второй Ватиканский </w:t>
      </w:r>
      <w:r>
        <w:rPr>
          <w:sz w:val="24"/>
          <w:szCs w:val="24"/>
          <w:lang w:val="ru-RU"/>
        </w:rPr>
        <w:t>с</w:t>
      </w:r>
      <w:r>
        <w:rPr>
          <w:sz w:val="24"/>
          <w:szCs w:val="24"/>
        </w:rPr>
        <w:t xml:space="preserve">обор напомнил, что </w:t>
      </w:r>
      <w:r>
        <w:rPr>
          <w:sz w:val="24"/>
          <w:szCs w:val="24"/>
          <w:lang w:val="ru-RU"/>
        </w:rPr>
        <w:t>церковное служение, установленное свыше, «</w:t>
      </w:r>
      <w:r>
        <w:rPr>
          <w:sz w:val="24"/>
          <w:szCs w:val="24"/>
        </w:rPr>
        <w:t>в различных чинах</w:t>
      </w:r>
      <w:r>
        <w:rPr>
          <w:sz w:val="24"/>
          <w:szCs w:val="24"/>
          <w:lang w:val="ru-RU"/>
        </w:rPr>
        <w:t xml:space="preserve"> </w:t>
      </w:r>
      <w:r>
        <w:rPr>
          <w:sz w:val="24"/>
          <w:szCs w:val="24"/>
        </w:rPr>
        <w:t>осуществля</w:t>
      </w:r>
      <w:r>
        <w:rPr>
          <w:sz w:val="24"/>
          <w:szCs w:val="24"/>
          <w:lang w:val="ru-RU"/>
        </w:rPr>
        <w:t>ют</w:t>
      </w:r>
      <w:r>
        <w:rPr>
          <w:sz w:val="24"/>
          <w:szCs w:val="24"/>
        </w:rPr>
        <w:t xml:space="preserve"> те, кого </w:t>
      </w:r>
      <w:r>
        <w:rPr>
          <w:sz w:val="24"/>
          <w:szCs w:val="24"/>
          <w:lang w:val="ru-RU"/>
        </w:rPr>
        <w:t>уже издревле называют е</w:t>
      </w:r>
      <w:r>
        <w:rPr>
          <w:sz w:val="24"/>
          <w:szCs w:val="24"/>
        </w:rPr>
        <w:t xml:space="preserve">пископами, </w:t>
      </w:r>
      <w:r>
        <w:rPr>
          <w:sz w:val="24"/>
          <w:szCs w:val="24"/>
          <w:lang w:val="ru-RU"/>
        </w:rPr>
        <w:t>п</w:t>
      </w:r>
      <w:r>
        <w:rPr>
          <w:sz w:val="24"/>
          <w:szCs w:val="24"/>
        </w:rPr>
        <w:t xml:space="preserve">ресвитерами, </w:t>
      </w:r>
      <w:r>
        <w:rPr>
          <w:sz w:val="24"/>
          <w:szCs w:val="24"/>
          <w:lang w:val="ru-RU"/>
        </w:rPr>
        <w:t>д</w:t>
      </w:r>
      <w:r>
        <w:rPr>
          <w:sz w:val="24"/>
          <w:szCs w:val="24"/>
        </w:rPr>
        <w:t>иаконами</w:t>
      </w:r>
      <w:r>
        <w:rPr>
          <w:sz w:val="24"/>
          <w:szCs w:val="24"/>
          <w:lang w:val="ru-RU"/>
        </w:rPr>
        <w:t>»</w:t>
      </w:r>
      <w:r>
        <w:rPr>
          <w:sz w:val="24"/>
          <w:szCs w:val="24"/>
        </w:rPr>
        <w:t xml:space="preserve"> (LG 28). В этом контексте Второй Ватиканский </w:t>
      </w:r>
      <w:r>
        <w:rPr>
          <w:sz w:val="24"/>
          <w:szCs w:val="24"/>
          <w:lang w:val="ru-RU"/>
        </w:rPr>
        <w:t>с</w:t>
      </w:r>
      <w:r>
        <w:rPr>
          <w:sz w:val="24"/>
          <w:szCs w:val="24"/>
        </w:rPr>
        <w:t>обор подтвердил сакраментальн</w:t>
      </w:r>
      <w:r>
        <w:rPr>
          <w:sz w:val="24"/>
          <w:szCs w:val="24"/>
          <w:lang w:val="ru-RU"/>
        </w:rPr>
        <w:t>ый характер</w:t>
      </w:r>
      <w:r>
        <w:rPr>
          <w:sz w:val="24"/>
          <w:szCs w:val="24"/>
        </w:rPr>
        <w:t xml:space="preserve"> епископата (см. LG 21), восстановил </w:t>
      </w:r>
      <w:r>
        <w:rPr>
          <w:sz w:val="24"/>
          <w:szCs w:val="24"/>
          <w:lang w:val="ru-RU"/>
        </w:rPr>
        <w:t>общение внутри</w:t>
      </w:r>
      <w:r>
        <w:rPr>
          <w:sz w:val="24"/>
          <w:szCs w:val="24"/>
        </w:rPr>
        <w:t xml:space="preserve"> пресвитер</w:t>
      </w:r>
      <w:r>
        <w:rPr>
          <w:sz w:val="24"/>
          <w:szCs w:val="24"/>
          <w:lang w:val="ru-RU"/>
        </w:rPr>
        <w:t>ия</w:t>
      </w:r>
      <w:r>
        <w:rPr>
          <w:sz w:val="24"/>
          <w:szCs w:val="24"/>
        </w:rPr>
        <w:t xml:space="preserve"> (см. LG 28) и проложил путь к восстановлению постоянного исполнения диаконского сана в Латинской </w:t>
      </w:r>
      <w:r>
        <w:rPr>
          <w:sz w:val="24"/>
          <w:szCs w:val="24"/>
          <w:lang w:val="ru-RU"/>
        </w:rPr>
        <w:t>ц</w:t>
      </w:r>
      <w:r>
        <w:rPr>
          <w:sz w:val="24"/>
          <w:szCs w:val="24"/>
        </w:rPr>
        <w:t>еркви (см. LG 29).</w:t>
      </w:r>
    </w:p>
    <w:p w14:paraId="68FFCF1A" w14:textId="77777777" w:rsidR="00997F20" w:rsidRDefault="00997F20" w:rsidP="00C016ED">
      <w:pPr>
        <w:pStyle w:val="a5"/>
        <w:spacing w:before="0"/>
        <w:ind w:left="0" w:firstLine="567"/>
      </w:pPr>
    </w:p>
    <w:p w14:paraId="68FFCF1B" w14:textId="77777777" w:rsidR="00997F20" w:rsidRDefault="00C016ED" w:rsidP="00C016ED">
      <w:pPr>
        <w:ind w:firstLine="567"/>
        <w:jc w:val="both"/>
        <w:rPr>
          <w:i/>
          <w:iCs/>
          <w:sz w:val="24"/>
          <w:szCs w:val="24"/>
          <w:lang w:val="ru-RU"/>
        </w:rPr>
      </w:pPr>
      <w:r>
        <w:rPr>
          <w:i/>
          <w:iCs/>
          <w:sz w:val="24"/>
          <w:szCs w:val="24"/>
          <w:lang w:val="ru-RU"/>
        </w:rPr>
        <w:t>Служение епископа: соединение даров Духа в единстве</w:t>
      </w:r>
    </w:p>
    <w:p w14:paraId="68FFCF1C" w14:textId="77777777" w:rsidR="00997F20" w:rsidRDefault="00997F20" w:rsidP="00C016ED">
      <w:pPr>
        <w:pStyle w:val="a5"/>
        <w:spacing w:before="0"/>
        <w:ind w:left="0" w:right="104" w:firstLine="567"/>
        <w:rPr>
          <w:lang w:val="ru-RU"/>
        </w:rPr>
      </w:pPr>
    </w:p>
    <w:p w14:paraId="68FFCF1D" w14:textId="77777777" w:rsidR="00997F20" w:rsidRDefault="00C016ED" w:rsidP="00C016ED">
      <w:pPr>
        <w:pStyle w:val="a5"/>
        <w:spacing w:before="0"/>
        <w:ind w:left="0" w:right="104" w:firstLine="567"/>
        <w:rPr>
          <w:lang w:val="ru-RU"/>
        </w:rPr>
      </w:pPr>
      <w:r>
        <w:rPr>
          <w:lang w:val="ru-RU"/>
        </w:rPr>
        <w:t>69.</w:t>
      </w:r>
      <w:r>
        <w:rPr>
          <w:lang w:val="ru-RU"/>
        </w:rPr>
        <w:tab/>
        <w:t>Задача епископа — председательствовать в поместной Церкви, являясь видимой основой единства внутри нее и связующим звеном общения со всеми Церквами. Утверждение Собора о том, что «через епископское посвящение сообщается полнота таинства Священства» (LG 21), позволяет понять положение епископа в сети священных отношений со Христом и с «частью Народа Божия» (CD 11). Епископ призван служить этой части Народа, вверенной ему во имя Христа, Доброго Пастыря, но он не должен выполнять возложенные прерогативы и задачи в одиночку. Напротив, епископ получает благодать и задачу распознавать, признавать и соединять в единстве дары, которые Дух изливает на отдельных людей и общины, работая в священных узах со священниками и диаконами, которые вместе с ним несут ответственность за служение в поместной Церкви. Следуя этому, епископ реализует то, что наиболее правильно и подходит для его миссии в контексте заботы об общении Церквей.</w:t>
      </w:r>
    </w:p>
    <w:p w14:paraId="68FFCF1E" w14:textId="4CD91D2A" w:rsidR="00997F20" w:rsidRDefault="00C016ED" w:rsidP="00C016ED">
      <w:pPr>
        <w:tabs>
          <w:tab w:val="left" w:pos="1047"/>
        </w:tabs>
        <w:ind w:right="103" w:firstLine="567"/>
        <w:jc w:val="both"/>
        <w:rPr>
          <w:sz w:val="24"/>
          <w:szCs w:val="24"/>
          <w:lang w:val="ru-RU"/>
        </w:rPr>
      </w:pPr>
      <w:r>
        <w:rPr>
          <w:sz w:val="24"/>
          <w:szCs w:val="24"/>
          <w:lang w:val="ru-RU"/>
        </w:rPr>
        <w:t>70.</w:t>
      </w:r>
      <w:r>
        <w:rPr>
          <w:sz w:val="24"/>
          <w:szCs w:val="24"/>
          <w:lang w:val="ru-RU"/>
        </w:rPr>
        <w:tab/>
        <w:t xml:space="preserve">Служение епископа — это служение общине, с ней и для нее (ср. LG 20). Оно осуществляется через провозглашение Слова, через </w:t>
      </w:r>
      <w:proofErr w:type="spellStart"/>
      <w:r>
        <w:rPr>
          <w:sz w:val="24"/>
          <w:szCs w:val="24"/>
          <w:lang w:val="ru-RU"/>
        </w:rPr>
        <w:t>предстоятельство</w:t>
      </w:r>
      <w:proofErr w:type="spellEnd"/>
      <w:r>
        <w:rPr>
          <w:sz w:val="24"/>
          <w:szCs w:val="24"/>
          <w:lang w:val="ru-RU"/>
        </w:rPr>
        <w:t xml:space="preserve"> на священнопраздновании Евхаристии и других таинств. Именно поэтому Синодальная ассамблея надеется, что Народ Божий будет иметь больший голос в выборе епископов. Она также рекомендует, чтобы рукоположение епископа происходило в той епархии, куда он назначается пастырем, а не в его родной епархии, как это часто бывает. Она также рекомендует, чтобы совершающий хиротонию был выбран из числа епископов данной церковной провинции, </w:t>
      </w:r>
      <w:r>
        <w:rPr>
          <w:sz w:val="24"/>
          <w:szCs w:val="24"/>
          <w:lang w:val="ru-RU"/>
        </w:rPr>
        <w:lastRenderedPageBreak/>
        <w:t>включая, насколько это возможно, митрополита. Таким образом, будет яснее, что тот, кто становится епископом, заключает узы с Церковью, которой он предназначен, публично принимая перед ней обязательства своего служения. Не менее важно, чтобы, особенно во время пастырских визитов, епископ мог проводить время с верующими, чтобы слушать их, исполняя собственное постоянное распознавание. Это также поможет верующим воспринимать Церковь как семью Божию. В случае титулярных епископов их отношения с поместной Церковью сегодня не проявлены с достаточной ясностью, это касается, например, папских представителей или тех, кто служит в Римской курии. Целесообразно продолжить распознавание по этому вопросу.</w:t>
      </w:r>
    </w:p>
    <w:p w14:paraId="68FFCF1F" w14:textId="024A6C7A" w:rsidR="00997F20" w:rsidRDefault="00C016ED" w:rsidP="00C016ED">
      <w:pPr>
        <w:pStyle w:val="a8"/>
        <w:tabs>
          <w:tab w:val="left" w:pos="1056"/>
        </w:tabs>
        <w:spacing w:before="0"/>
        <w:ind w:left="0" w:firstLine="567"/>
        <w:rPr>
          <w:sz w:val="24"/>
          <w:szCs w:val="24"/>
        </w:rPr>
      </w:pPr>
      <w:r>
        <w:rPr>
          <w:sz w:val="24"/>
          <w:szCs w:val="24"/>
        </w:rPr>
        <w:t>71.</w:t>
      </w:r>
      <w:r>
        <w:rPr>
          <w:sz w:val="24"/>
          <w:szCs w:val="24"/>
        </w:rPr>
        <w:tab/>
        <w:t>Епископам также необходим</w:t>
      </w:r>
      <w:r>
        <w:rPr>
          <w:sz w:val="24"/>
          <w:szCs w:val="24"/>
          <w:lang w:val="ru-RU"/>
        </w:rPr>
        <w:t>ы</w:t>
      </w:r>
      <w:r>
        <w:rPr>
          <w:sz w:val="24"/>
          <w:szCs w:val="24"/>
        </w:rPr>
        <w:t xml:space="preserve"> сопровождение и поддержка в их служении. Митрополит может </w:t>
      </w:r>
      <w:r>
        <w:rPr>
          <w:sz w:val="24"/>
          <w:szCs w:val="24"/>
          <w:lang w:val="ru-RU"/>
        </w:rPr>
        <w:t>способствовать</w:t>
      </w:r>
      <w:r>
        <w:rPr>
          <w:sz w:val="24"/>
          <w:szCs w:val="24"/>
        </w:rPr>
        <w:t xml:space="preserve"> развити</w:t>
      </w:r>
      <w:r>
        <w:rPr>
          <w:sz w:val="24"/>
          <w:szCs w:val="24"/>
          <w:lang w:val="ru-RU"/>
        </w:rPr>
        <w:t>ю</w:t>
      </w:r>
      <w:r>
        <w:rPr>
          <w:sz w:val="24"/>
          <w:szCs w:val="24"/>
        </w:rPr>
        <w:t xml:space="preserve"> братства между епископами соседних епархий. </w:t>
      </w:r>
      <w:r>
        <w:rPr>
          <w:sz w:val="24"/>
          <w:szCs w:val="24"/>
          <w:lang w:val="ru-RU"/>
        </w:rPr>
        <w:t>В ходе проведения</w:t>
      </w:r>
      <w:r>
        <w:rPr>
          <w:sz w:val="24"/>
          <w:szCs w:val="24"/>
        </w:rPr>
        <w:t xml:space="preserve"> синода </w:t>
      </w:r>
      <w:r>
        <w:rPr>
          <w:sz w:val="24"/>
          <w:szCs w:val="24"/>
          <w:lang w:val="ru-RU"/>
        </w:rPr>
        <w:t>стало</w:t>
      </w:r>
      <w:r>
        <w:rPr>
          <w:sz w:val="24"/>
          <w:szCs w:val="24"/>
        </w:rPr>
        <w:t xml:space="preserve"> </w:t>
      </w:r>
      <w:r>
        <w:rPr>
          <w:sz w:val="24"/>
          <w:szCs w:val="24"/>
          <w:lang w:val="ru-RU"/>
        </w:rPr>
        <w:t xml:space="preserve">целесообразным </w:t>
      </w:r>
      <w:r>
        <w:rPr>
          <w:sz w:val="24"/>
          <w:szCs w:val="24"/>
        </w:rPr>
        <w:t xml:space="preserve">предложить епископам пути непрерывного образования в местных условиях. Была отмечена необходимость уточнить роль вспомогательных епископов и расширить круг задач, которые епископ может делегировать. Следует также </w:t>
      </w:r>
      <w:r>
        <w:rPr>
          <w:sz w:val="24"/>
          <w:szCs w:val="24"/>
          <w:lang w:val="ru-RU"/>
        </w:rPr>
        <w:t>учитывать</w:t>
      </w:r>
      <w:r>
        <w:rPr>
          <w:sz w:val="24"/>
          <w:szCs w:val="24"/>
        </w:rPr>
        <w:t xml:space="preserve"> опыт епископов </w:t>
      </w:r>
      <w:r>
        <w:rPr>
          <w:i/>
          <w:iCs/>
          <w:sz w:val="24"/>
          <w:szCs w:val="24"/>
        </w:rPr>
        <w:t>emeriti</w:t>
      </w:r>
      <w:r w:rsidR="0012279B">
        <w:rPr>
          <w:i/>
          <w:iCs/>
          <w:sz w:val="24"/>
          <w:szCs w:val="24"/>
        </w:rPr>
        <w:t xml:space="preserve"> </w:t>
      </w:r>
      <w:r w:rsidR="00C30FF0" w:rsidRPr="004E7CC9">
        <w:rPr>
          <w:sz w:val="24"/>
          <w:szCs w:val="24"/>
        </w:rPr>
        <w:t>(</w:t>
      </w:r>
      <w:r w:rsidR="004E7CC9" w:rsidRPr="004E7CC9">
        <w:rPr>
          <w:sz w:val="24"/>
          <w:szCs w:val="24"/>
          <w:lang w:val="ru-RU"/>
        </w:rPr>
        <w:t>е</w:t>
      </w:r>
      <w:r w:rsidR="00C30FF0" w:rsidRPr="004E7CC9">
        <w:rPr>
          <w:sz w:val="24"/>
          <w:szCs w:val="24"/>
        </w:rPr>
        <w:t>пископ-эмерит более не исполняет своих обязанностей по управлению епархией, но в то же время ему оставляются право совершения таинств и полагающиеся епископу привилегии</w:t>
      </w:r>
      <w:r w:rsidR="00C30FF0" w:rsidRPr="004E7CC9">
        <w:rPr>
          <w:sz w:val="24"/>
          <w:szCs w:val="24"/>
        </w:rPr>
        <w:t xml:space="preserve"> </w:t>
      </w:r>
      <w:r w:rsidR="00C30FF0">
        <w:rPr>
          <w:i/>
          <w:iCs/>
          <w:sz w:val="24"/>
          <w:szCs w:val="24"/>
        </w:rPr>
        <w:t xml:space="preserve">— </w:t>
      </w:r>
      <w:r w:rsidR="00C30FF0">
        <w:rPr>
          <w:i/>
          <w:iCs/>
          <w:sz w:val="24"/>
          <w:szCs w:val="24"/>
          <w:lang w:val="ru-RU"/>
        </w:rPr>
        <w:t>Прим. пер.</w:t>
      </w:r>
      <w:r w:rsidR="00C30FF0" w:rsidRPr="004E7CC9">
        <w:rPr>
          <w:sz w:val="24"/>
          <w:szCs w:val="24"/>
        </w:rPr>
        <w:t>)</w:t>
      </w:r>
      <w:r>
        <w:rPr>
          <w:sz w:val="24"/>
          <w:szCs w:val="24"/>
        </w:rPr>
        <w:t xml:space="preserve"> в их новом образе служения </w:t>
      </w:r>
      <w:r>
        <w:rPr>
          <w:sz w:val="24"/>
          <w:szCs w:val="24"/>
          <w:lang w:val="ru-RU"/>
        </w:rPr>
        <w:t>Н</w:t>
      </w:r>
      <w:r>
        <w:rPr>
          <w:sz w:val="24"/>
          <w:szCs w:val="24"/>
        </w:rPr>
        <w:t xml:space="preserve">ароду Божьему. Важно помочь верным </w:t>
      </w:r>
      <w:r>
        <w:rPr>
          <w:sz w:val="24"/>
          <w:szCs w:val="24"/>
          <w:lang w:val="ru-RU"/>
        </w:rPr>
        <w:t xml:space="preserve">избежать </w:t>
      </w:r>
      <w:r>
        <w:rPr>
          <w:sz w:val="24"/>
          <w:szCs w:val="24"/>
        </w:rPr>
        <w:t>чрезмерны</w:t>
      </w:r>
      <w:r>
        <w:rPr>
          <w:sz w:val="24"/>
          <w:szCs w:val="24"/>
          <w:lang w:val="ru-RU"/>
        </w:rPr>
        <w:t>х</w:t>
      </w:r>
      <w:r>
        <w:rPr>
          <w:sz w:val="24"/>
          <w:szCs w:val="24"/>
        </w:rPr>
        <w:t xml:space="preserve"> и нереалистичны</w:t>
      </w:r>
      <w:r>
        <w:rPr>
          <w:sz w:val="24"/>
          <w:szCs w:val="24"/>
          <w:lang w:val="ru-RU"/>
        </w:rPr>
        <w:t>х</w:t>
      </w:r>
      <w:r>
        <w:rPr>
          <w:sz w:val="24"/>
          <w:szCs w:val="24"/>
        </w:rPr>
        <w:t xml:space="preserve"> ожидани</w:t>
      </w:r>
      <w:r>
        <w:rPr>
          <w:sz w:val="24"/>
          <w:szCs w:val="24"/>
          <w:lang w:val="ru-RU"/>
        </w:rPr>
        <w:t>й</w:t>
      </w:r>
      <w:r>
        <w:rPr>
          <w:sz w:val="24"/>
          <w:szCs w:val="24"/>
        </w:rPr>
        <w:t xml:space="preserve"> от епископа, помня, что он тоже </w:t>
      </w:r>
      <w:r>
        <w:rPr>
          <w:sz w:val="24"/>
          <w:szCs w:val="24"/>
          <w:lang w:val="ru-RU"/>
        </w:rPr>
        <w:t>слабый</w:t>
      </w:r>
      <w:r>
        <w:rPr>
          <w:sz w:val="24"/>
          <w:szCs w:val="24"/>
        </w:rPr>
        <w:t xml:space="preserve"> брат, подверженный искушениям и нуждающийся в помощи, как и все остальные. Идеализированное представление о епископе не способствует его </w:t>
      </w:r>
      <w:r>
        <w:rPr>
          <w:sz w:val="24"/>
          <w:szCs w:val="24"/>
          <w:lang w:val="ru-RU"/>
        </w:rPr>
        <w:t>непростому</w:t>
      </w:r>
      <w:r>
        <w:rPr>
          <w:sz w:val="24"/>
          <w:szCs w:val="24"/>
        </w:rPr>
        <w:t xml:space="preserve"> служению, которое в подлинно синодальной Церкви поддерживается участием всего </w:t>
      </w:r>
      <w:r>
        <w:rPr>
          <w:sz w:val="24"/>
          <w:szCs w:val="24"/>
          <w:lang w:val="ru-RU"/>
        </w:rPr>
        <w:t>Н</w:t>
      </w:r>
      <w:r>
        <w:rPr>
          <w:sz w:val="24"/>
          <w:szCs w:val="24"/>
        </w:rPr>
        <w:t>арода Божьего в миссии.</w:t>
      </w:r>
    </w:p>
    <w:p w14:paraId="68FFCF20" w14:textId="77777777" w:rsidR="00997F20" w:rsidRDefault="00997F20" w:rsidP="00C016ED">
      <w:pPr>
        <w:pStyle w:val="a5"/>
        <w:spacing w:before="0"/>
        <w:ind w:left="0" w:firstLine="567"/>
      </w:pPr>
    </w:p>
    <w:p w14:paraId="68FFCF21" w14:textId="77777777" w:rsidR="00997F20" w:rsidRDefault="00C016ED" w:rsidP="00C016ED">
      <w:pPr>
        <w:ind w:firstLine="567"/>
        <w:jc w:val="both"/>
        <w:rPr>
          <w:i/>
          <w:iCs/>
          <w:sz w:val="24"/>
          <w:szCs w:val="24"/>
          <w:lang w:val="ru-RU"/>
        </w:rPr>
      </w:pPr>
      <w:r>
        <w:rPr>
          <w:i/>
          <w:iCs/>
          <w:sz w:val="24"/>
          <w:szCs w:val="24"/>
          <w:lang w:val="ru-RU"/>
        </w:rPr>
        <w:t>Вместе с епископом: пресвитеры и диаконы</w:t>
      </w:r>
    </w:p>
    <w:p w14:paraId="68FFCF22" w14:textId="77777777" w:rsidR="00997F20" w:rsidRDefault="00997F20" w:rsidP="00C016ED">
      <w:pPr>
        <w:pStyle w:val="a8"/>
        <w:tabs>
          <w:tab w:val="left" w:pos="1100"/>
        </w:tabs>
        <w:spacing w:before="0"/>
        <w:ind w:left="0" w:firstLine="567"/>
        <w:rPr>
          <w:sz w:val="24"/>
          <w:szCs w:val="24"/>
          <w:lang w:val="ru-RU"/>
        </w:rPr>
      </w:pPr>
    </w:p>
    <w:p w14:paraId="68FFCF23" w14:textId="77777777" w:rsidR="00997F20" w:rsidRDefault="00C016ED" w:rsidP="00C016ED">
      <w:pPr>
        <w:pStyle w:val="a8"/>
        <w:tabs>
          <w:tab w:val="left" w:pos="1100"/>
        </w:tabs>
        <w:spacing w:before="0"/>
        <w:ind w:left="0" w:firstLine="567"/>
        <w:rPr>
          <w:sz w:val="24"/>
          <w:szCs w:val="24"/>
        </w:rPr>
      </w:pPr>
      <w:r>
        <w:rPr>
          <w:sz w:val="24"/>
          <w:szCs w:val="24"/>
        </w:rPr>
        <w:t>72.</w:t>
      </w:r>
      <w:r>
        <w:rPr>
          <w:sz w:val="24"/>
          <w:szCs w:val="24"/>
        </w:rPr>
        <w:tab/>
        <w:t xml:space="preserve">В синодальной Церкви пресвитеры призваны </w:t>
      </w:r>
      <w:r>
        <w:rPr>
          <w:sz w:val="24"/>
          <w:szCs w:val="24"/>
          <w:lang w:val="ru-RU"/>
        </w:rPr>
        <w:t>осуществлять</w:t>
      </w:r>
      <w:r>
        <w:rPr>
          <w:sz w:val="24"/>
          <w:szCs w:val="24"/>
        </w:rPr>
        <w:t xml:space="preserve"> свое служение в</w:t>
      </w:r>
      <w:r>
        <w:rPr>
          <w:sz w:val="24"/>
          <w:szCs w:val="24"/>
          <w:lang w:val="ru-RU"/>
        </w:rPr>
        <w:t xml:space="preserve"> духе</w:t>
      </w:r>
      <w:r>
        <w:rPr>
          <w:sz w:val="24"/>
          <w:szCs w:val="24"/>
        </w:rPr>
        <w:t xml:space="preserve"> близости к людям, </w:t>
      </w:r>
      <w:r>
        <w:rPr>
          <w:sz w:val="24"/>
          <w:szCs w:val="24"/>
          <w:lang w:val="ru-RU"/>
        </w:rPr>
        <w:t xml:space="preserve">быть гостеприимными </w:t>
      </w:r>
      <w:r>
        <w:rPr>
          <w:sz w:val="24"/>
          <w:szCs w:val="24"/>
        </w:rPr>
        <w:t>и</w:t>
      </w:r>
      <w:r>
        <w:rPr>
          <w:sz w:val="24"/>
          <w:szCs w:val="24"/>
          <w:lang w:val="ru-RU"/>
        </w:rPr>
        <w:t xml:space="preserve"> готовыми</w:t>
      </w:r>
      <w:r>
        <w:rPr>
          <w:sz w:val="24"/>
          <w:szCs w:val="24"/>
        </w:rPr>
        <w:t xml:space="preserve"> </w:t>
      </w:r>
      <w:r>
        <w:rPr>
          <w:sz w:val="24"/>
          <w:szCs w:val="24"/>
          <w:lang w:val="ru-RU"/>
        </w:rPr>
        <w:t>вы</w:t>
      </w:r>
      <w:r>
        <w:rPr>
          <w:sz w:val="24"/>
          <w:szCs w:val="24"/>
        </w:rPr>
        <w:t>слу</w:t>
      </w:r>
      <w:r>
        <w:rPr>
          <w:sz w:val="24"/>
          <w:szCs w:val="24"/>
          <w:lang w:val="ru-RU"/>
        </w:rPr>
        <w:t>шать</w:t>
      </w:r>
      <w:r>
        <w:rPr>
          <w:sz w:val="24"/>
          <w:szCs w:val="24"/>
        </w:rPr>
        <w:t xml:space="preserve"> всех, открывая себя синодальному стилю. Пресвитеры </w:t>
      </w:r>
      <w:r>
        <w:rPr>
          <w:sz w:val="24"/>
          <w:szCs w:val="24"/>
          <w:lang w:val="ru-RU"/>
        </w:rPr>
        <w:t>«</w:t>
      </w:r>
      <w:r>
        <w:rPr>
          <w:sz w:val="24"/>
          <w:szCs w:val="24"/>
        </w:rPr>
        <w:t>вместе со своим епископом составляют единый пресвитери</w:t>
      </w:r>
      <w:r>
        <w:rPr>
          <w:sz w:val="24"/>
          <w:szCs w:val="24"/>
          <w:lang w:val="ru-RU"/>
        </w:rPr>
        <w:t>й»</w:t>
      </w:r>
      <w:r>
        <w:rPr>
          <w:sz w:val="24"/>
          <w:szCs w:val="24"/>
        </w:rPr>
        <w:t xml:space="preserve"> (LG 28) и сотрудничают с ним в </w:t>
      </w:r>
      <w:r>
        <w:rPr>
          <w:sz w:val="24"/>
          <w:szCs w:val="24"/>
          <w:lang w:val="ru-RU"/>
        </w:rPr>
        <w:t>распознавании</w:t>
      </w:r>
      <w:r>
        <w:rPr>
          <w:sz w:val="24"/>
          <w:szCs w:val="24"/>
        </w:rPr>
        <w:t xml:space="preserve"> хариз</w:t>
      </w:r>
      <w:r>
        <w:rPr>
          <w:sz w:val="24"/>
          <w:szCs w:val="24"/>
          <w:lang w:val="ru-RU"/>
        </w:rPr>
        <w:t>м и</w:t>
      </w:r>
      <w:r>
        <w:rPr>
          <w:sz w:val="24"/>
          <w:szCs w:val="24"/>
        </w:rPr>
        <w:t xml:space="preserve"> в сопровождении</w:t>
      </w:r>
      <w:r>
        <w:rPr>
          <w:sz w:val="24"/>
          <w:szCs w:val="24"/>
          <w:lang w:val="ru-RU"/>
        </w:rPr>
        <w:t>, а также в наставлении</w:t>
      </w:r>
      <w:r>
        <w:rPr>
          <w:sz w:val="24"/>
          <w:szCs w:val="24"/>
        </w:rPr>
        <w:t xml:space="preserve"> поместной Церкви, уделяя особое внимание служению единства. Они призваны жить</w:t>
      </w:r>
      <w:r>
        <w:rPr>
          <w:sz w:val="24"/>
          <w:szCs w:val="24"/>
          <w:lang w:val="ru-RU"/>
        </w:rPr>
        <w:t xml:space="preserve"> узами</w:t>
      </w:r>
      <w:r>
        <w:rPr>
          <w:sz w:val="24"/>
          <w:szCs w:val="24"/>
        </w:rPr>
        <w:t xml:space="preserve"> пресвитерск</w:t>
      </w:r>
      <w:r>
        <w:rPr>
          <w:sz w:val="24"/>
          <w:szCs w:val="24"/>
          <w:lang w:val="ru-RU"/>
        </w:rPr>
        <w:t>ого</w:t>
      </w:r>
      <w:r>
        <w:rPr>
          <w:sz w:val="24"/>
          <w:szCs w:val="24"/>
        </w:rPr>
        <w:t xml:space="preserve"> братств</w:t>
      </w:r>
      <w:r>
        <w:rPr>
          <w:sz w:val="24"/>
          <w:szCs w:val="24"/>
          <w:lang w:val="ru-RU"/>
        </w:rPr>
        <w:t>а</w:t>
      </w:r>
      <w:r>
        <w:rPr>
          <w:sz w:val="24"/>
          <w:szCs w:val="24"/>
        </w:rPr>
        <w:t xml:space="preserve"> и вместе нести пастырское служение. Пресвитеры, </w:t>
      </w:r>
      <w:r>
        <w:rPr>
          <w:sz w:val="24"/>
          <w:szCs w:val="24"/>
          <w:lang w:val="ru-RU"/>
        </w:rPr>
        <w:t>принадлежащие к религиозным орденам и конгрегациям,</w:t>
      </w:r>
      <w:r>
        <w:rPr>
          <w:sz w:val="24"/>
          <w:szCs w:val="24"/>
        </w:rPr>
        <w:t xml:space="preserve"> </w:t>
      </w:r>
      <w:r>
        <w:rPr>
          <w:sz w:val="24"/>
          <w:szCs w:val="24"/>
          <w:lang w:val="ru-RU"/>
        </w:rPr>
        <w:t xml:space="preserve">обогащают </w:t>
      </w:r>
      <w:r>
        <w:rPr>
          <w:sz w:val="24"/>
          <w:szCs w:val="24"/>
        </w:rPr>
        <w:t>пресвитер</w:t>
      </w:r>
      <w:r>
        <w:rPr>
          <w:sz w:val="24"/>
          <w:szCs w:val="24"/>
          <w:lang w:val="ru-RU"/>
        </w:rPr>
        <w:t>ий</w:t>
      </w:r>
      <w:r>
        <w:rPr>
          <w:sz w:val="24"/>
          <w:szCs w:val="24"/>
        </w:rPr>
        <w:t xml:space="preserve"> </w:t>
      </w:r>
      <w:r>
        <w:rPr>
          <w:sz w:val="24"/>
          <w:szCs w:val="24"/>
          <w:lang w:val="ru-RU"/>
        </w:rPr>
        <w:t xml:space="preserve">уникальностью </w:t>
      </w:r>
      <w:r>
        <w:rPr>
          <w:sz w:val="24"/>
          <w:szCs w:val="24"/>
        </w:rPr>
        <w:t xml:space="preserve">своей харизмы. Они, а также пресвитеры, пришедшие из Восточных Церквей </w:t>
      </w:r>
      <w:r>
        <w:rPr>
          <w:i/>
          <w:iCs/>
          <w:sz w:val="24"/>
          <w:szCs w:val="24"/>
        </w:rPr>
        <w:t>sui iuris</w:t>
      </w:r>
      <w:r>
        <w:rPr>
          <w:sz w:val="24"/>
          <w:szCs w:val="24"/>
        </w:rPr>
        <w:t xml:space="preserve">, целибатные или женатые, пресвитеры </w:t>
      </w:r>
      <w:r>
        <w:rPr>
          <w:i/>
          <w:iCs/>
          <w:sz w:val="24"/>
          <w:szCs w:val="24"/>
        </w:rPr>
        <w:t>fidei donum</w:t>
      </w:r>
      <w:r>
        <w:rPr>
          <w:sz w:val="24"/>
          <w:szCs w:val="24"/>
        </w:rPr>
        <w:t xml:space="preserve"> и </w:t>
      </w:r>
      <w:r>
        <w:rPr>
          <w:sz w:val="24"/>
          <w:szCs w:val="24"/>
          <w:lang w:val="ru-RU"/>
        </w:rPr>
        <w:t>приехавшие</w:t>
      </w:r>
      <w:r>
        <w:rPr>
          <w:sz w:val="24"/>
          <w:szCs w:val="24"/>
        </w:rPr>
        <w:t xml:space="preserve"> из других стран, помогают местному духовенству открывать </w:t>
      </w:r>
      <w:r>
        <w:rPr>
          <w:sz w:val="24"/>
          <w:szCs w:val="24"/>
          <w:lang w:val="ru-RU"/>
        </w:rPr>
        <w:t>измерение</w:t>
      </w:r>
      <w:r>
        <w:rPr>
          <w:sz w:val="24"/>
          <w:szCs w:val="24"/>
        </w:rPr>
        <w:t xml:space="preserve"> всей Церкви</w:t>
      </w:r>
      <w:r>
        <w:rPr>
          <w:sz w:val="24"/>
          <w:szCs w:val="24"/>
          <w:lang w:val="ru-RU"/>
        </w:rPr>
        <w:t xml:space="preserve">. В свою очередь, </w:t>
      </w:r>
      <w:r>
        <w:rPr>
          <w:sz w:val="24"/>
          <w:szCs w:val="24"/>
        </w:rPr>
        <w:t>епархиальные пресвитеры помогают своим собратьям стать частью истории конкретной епархии, с ее традициями и духовными богатствами. Таким образом,</w:t>
      </w:r>
      <w:r>
        <w:rPr>
          <w:sz w:val="24"/>
          <w:szCs w:val="24"/>
          <w:lang w:val="ru-RU"/>
        </w:rPr>
        <w:t xml:space="preserve"> среди священнослужителей</w:t>
      </w:r>
      <w:r>
        <w:rPr>
          <w:sz w:val="24"/>
          <w:szCs w:val="24"/>
        </w:rPr>
        <w:t xml:space="preserve"> также происходит подлинный обмен дарами в </w:t>
      </w:r>
      <w:r>
        <w:rPr>
          <w:sz w:val="24"/>
          <w:szCs w:val="24"/>
          <w:lang w:val="ru-RU"/>
        </w:rPr>
        <w:t>служении</w:t>
      </w:r>
      <w:r>
        <w:rPr>
          <w:sz w:val="24"/>
          <w:szCs w:val="24"/>
        </w:rPr>
        <w:t xml:space="preserve"> мисси</w:t>
      </w:r>
      <w:r>
        <w:rPr>
          <w:sz w:val="24"/>
          <w:szCs w:val="24"/>
          <w:lang w:val="ru-RU"/>
        </w:rPr>
        <w:t>и Церкви</w:t>
      </w:r>
      <w:r>
        <w:rPr>
          <w:sz w:val="24"/>
          <w:szCs w:val="24"/>
        </w:rPr>
        <w:t>. Пресвитеры также нуждаются в сопровождении и поддержке, особенно на ранних этапах своего служения и в периоды слабости.</w:t>
      </w:r>
    </w:p>
    <w:p w14:paraId="68FFCF24" w14:textId="1C5BD61A" w:rsidR="00997F20" w:rsidRDefault="00C016ED" w:rsidP="00C016ED">
      <w:pPr>
        <w:pStyle w:val="a8"/>
        <w:tabs>
          <w:tab w:val="left" w:pos="1061"/>
        </w:tabs>
        <w:spacing w:before="0"/>
        <w:ind w:left="0" w:right="105" w:firstLine="567"/>
        <w:rPr>
          <w:sz w:val="24"/>
          <w:szCs w:val="24"/>
        </w:rPr>
      </w:pPr>
      <w:r>
        <w:rPr>
          <w:sz w:val="24"/>
          <w:szCs w:val="24"/>
        </w:rPr>
        <w:t>73.</w:t>
      </w:r>
      <w:r>
        <w:rPr>
          <w:sz w:val="24"/>
          <w:szCs w:val="24"/>
        </w:rPr>
        <w:tab/>
        <w:t>Служ</w:t>
      </w:r>
      <w:r>
        <w:rPr>
          <w:sz w:val="24"/>
          <w:szCs w:val="24"/>
          <w:lang w:val="ru-RU"/>
        </w:rPr>
        <w:t>а тайнам Христа</w:t>
      </w:r>
      <w:r>
        <w:rPr>
          <w:sz w:val="24"/>
          <w:szCs w:val="24"/>
        </w:rPr>
        <w:t xml:space="preserve"> и Церкви (см. </w:t>
      </w:r>
      <w:r>
        <w:rPr>
          <w:sz w:val="24"/>
          <w:szCs w:val="24"/>
          <w:lang w:val="en-US"/>
        </w:rPr>
        <w:t>LG</w:t>
      </w:r>
      <w:r>
        <w:rPr>
          <w:sz w:val="24"/>
          <w:szCs w:val="24"/>
        </w:rPr>
        <w:t xml:space="preserve"> 41), диаконы рукоположены </w:t>
      </w:r>
      <w:r>
        <w:rPr>
          <w:sz w:val="24"/>
          <w:szCs w:val="24"/>
          <w:lang w:val="ru-RU"/>
        </w:rPr>
        <w:t>«</w:t>
      </w:r>
      <w:r>
        <w:rPr>
          <w:sz w:val="24"/>
          <w:szCs w:val="24"/>
        </w:rPr>
        <w:t>не для священства, но для служения</w:t>
      </w:r>
      <w:r>
        <w:rPr>
          <w:sz w:val="24"/>
          <w:szCs w:val="24"/>
          <w:lang w:val="ru-RU"/>
        </w:rPr>
        <w:t>»</w:t>
      </w:r>
      <w:r>
        <w:rPr>
          <w:sz w:val="24"/>
          <w:szCs w:val="24"/>
        </w:rPr>
        <w:t xml:space="preserve"> (</w:t>
      </w:r>
      <w:r>
        <w:rPr>
          <w:sz w:val="24"/>
          <w:szCs w:val="24"/>
          <w:lang w:val="en-US"/>
        </w:rPr>
        <w:t>LG</w:t>
      </w:r>
      <w:r>
        <w:rPr>
          <w:sz w:val="24"/>
          <w:szCs w:val="24"/>
        </w:rPr>
        <w:t xml:space="preserve"> 29). Они осуществляют его в </w:t>
      </w:r>
      <w:r>
        <w:rPr>
          <w:sz w:val="24"/>
          <w:szCs w:val="24"/>
          <w:lang w:val="ru-RU"/>
        </w:rPr>
        <w:t>делах</w:t>
      </w:r>
      <w:r>
        <w:rPr>
          <w:sz w:val="24"/>
          <w:szCs w:val="24"/>
        </w:rPr>
        <w:t xml:space="preserve"> милосердия, в провозглашении</w:t>
      </w:r>
      <w:r>
        <w:rPr>
          <w:sz w:val="24"/>
          <w:szCs w:val="24"/>
          <w:lang w:val="ru-RU"/>
        </w:rPr>
        <w:t xml:space="preserve"> слова</w:t>
      </w:r>
      <w:r>
        <w:rPr>
          <w:sz w:val="24"/>
          <w:szCs w:val="24"/>
        </w:rPr>
        <w:t xml:space="preserve"> и</w:t>
      </w:r>
      <w:r>
        <w:rPr>
          <w:sz w:val="24"/>
          <w:szCs w:val="24"/>
          <w:lang w:val="ru-RU"/>
        </w:rPr>
        <w:t xml:space="preserve"> в</w:t>
      </w:r>
      <w:r>
        <w:rPr>
          <w:sz w:val="24"/>
          <w:szCs w:val="24"/>
        </w:rPr>
        <w:t xml:space="preserve"> литургии, показывая в каждом социальном и церковном контексте связь между провозглашенным Евангелием и жизнью, прожитой в любви</w:t>
      </w:r>
      <w:r>
        <w:rPr>
          <w:sz w:val="24"/>
          <w:szCs w:val="24"/>
          <w:lang w:val="ru-RU"/>
        </w:rPr>
        <w:t>.</w:t>
      </w:r>
      <w:r>
        <w:rPr>
          <w:sz w:val="24"/>
          <w:szCs w:val="24"/>
        </w:rPr>
        <w:t xml:space="preserve"> </w:t>
      </w:r>
      <w:r>
        <w:rPr>
          <w:sz w:val="24"/>
          <w:szCs w:val="24"/>
          <w:lang w:val="ru-RU"/>
        </w:rPr>
        <w:t>Они также способствуют развитию</w:t>
      </w:r>
      <w:r>
        <w:rPr>
          <w:sz w:val="24"/>
          <w:szCs w:val="24"/>
        </w:rPr>
        <w:t xml:space="preserve"> во всей Церкви</w:t>
      </w:r>
      <w:r>
        <w:rPr>
          <w:sz w:val="24"/>
          <w:szCs w:val="24"/>
          <w:lang w:val="ru-RU"/>
        </w:rPr>
        <w:t xml:space="preserve"> такого</w:t>
      </w:r>
      <w:r>
        <w:rPr>
          <w:sz w:val="24"/>
          <w:szCs w:val="24"/>
        </w:rPr>
        <w:t xml:space="preserve"> сознани</w:t>
      </w:r>
      <w:r>
        <w:rPr>
          <w:sz w:val="24"/>
          <w:szCs w:val="24"/>
          <w:lang w:val="ru-RU"/>
        </w:rPr>
        <w:t>я и стиля служения, который обращен ко всем</w:t>
      </w:r>
      <w:r>
        <w:rPr>
          <w:sz w:val="24"/>
          <w:szCs w:val="24"/>
        </w:rPr>
        <w:t>, особенно</w:t>
      </w:r>
      <w:r>
        <w:rPr>
          <w:sz w:val="24"/>
          <w:szCs w:val="24"/>
          <w:lang w:val="ru-RU"/>
        </w:rPr>
        <w:t xml:space="preserve"> к</w:t>
      </w:r>
      <w:r>
        <w:rPr>
          <w:sz w:val="24"/>
          <w:szCs w:val="24"/>
        </w:rPr>
        <w:t xml:space="preserve"> самы</w:t>
      </w:r>
      <w:r>
        <w:rPr>
          <w:sz w:val="24"/>
          <w:szCs w:val="24"/>
          <w:lang w:val="ru-RU"/>
        </w:rPr>
        <w:t>м</w:t>
      </w:r>
      <w:r>
        <w:rPr>
          <w:sz w:val="24"/>
          <w:szCs w:val="24"/>
        </w:rPr>
        <w:t xml:space="preserve"> бедны</w:t>
      </w:r>
      <w:r>
        <w:rPr>
          <w:sz w:val="24"/>
          <w:szCs w:val="24"/>
          <w:lang w:val="ru-RU"/>
        </w:rPr>
        <w:t>м</w:t>
      </w:r>
      <w:r>
        <w:rPr>
          <w:sz w:val="24"/>
          <w:szCs w:val="24"/>
        </w:rPr>
        <w:t xml:space="preserve">. </w:t>
      </w:r>
      <w:r>
        <w:rPr>
          <w:sz w:val="24"/>
          <w:szCs w:val="24"/>
          <w:lang w:val="ru-RU"/>
        </w:rPr>
        <w:t>Как показывает Предание, литургическая молитва и пастырская практика, роль</w:t>
      </w:r>
      <w:r>
        <w:rPr>
          <w:sz w:val="24"/>
          <w:szCs w:val="24"/>
        </w:rPr>
        <w:t xml:space="preserve"> диаконов много</w:t>
      </w:r>
      <w:r>
        <w:rPr>
          <w:sz w:val="24"/>
          <w:szCs w:val="24"/>
          <w:lang w:val="ru-RU"/>
        </w:rPr>
        <w:t>образна</w:t>
      </w:r>
      <w:r>
        <w:rPr>
          <w:sz w:val="24"/>
          <w:szCs w:val="24"/>
        </w:rPr>
        <w:t xml:space="preserve">. </w:t>
      </w:r>
      <w:r>
        <w:rPr>
          <w:sz w:val="24"/>
          <w:szCs w:val="24"/>
          <w:lang w:val="ru-RU"/>
        </w:rPr>
        <w:t xml:space="preserve">Диаконы отвечают на конкретные нужды </w:t>
      </w:r>
      <w:r>
        <w:rPr>
          <w:sz w:val="24"/>
          <w:szCs w:val="24"/>
        </w:rPr>
        <w:t>каждой поместной Церкви, особенно пробу</w:t>
      </w:r>
      <w:r>
        <w:rPr>
          <w:sz w:val="24"/>
          <w:szCs w:val="24"/>
          <w:lang w:val="ru-RU"/>
        </w:rPr>
        <w:t>ждая</w:t>
      </w:r>
      <w:r>
        <w:rPr>
          <w:sz w:val="24"/>
          <w:szCs w:val="24"/>
        </w:rPr>
        <w:t xml:space="preserve"> и поддерж</w:t>
      </w:r>
      <w:r>
        <w:rPr>
          <w:sz w:val="24"/>
          <w:szCs w:val="24"/>
          <w:lang w:val="ru-RU"/>
        </w:rPr>
        <w:t>ивая</w:t>
      </w:r>
      <w:r>
        <w:rPr>
          <w:sz w:val="24"/>
          <w:szCs w:val="24"/>
        </w:rPr>
        <w:t xml:space="preserve"> </w:t>
      </w:r>
      <w:r>
        <w:rPr>
          <w:sz w:val="24"/>
          <w:szCs w:val="24"/>
          <w:lang w:val="ru-RU"/>
        </w:rPr>
        <w:t xml:space="preserve">в </w:t>
      </w:r>
      <w:r>
        <w:rPr>
          <w:sz w:val="24"/>
          <w:szCs w:val="24"/>
        </w:rPr>
        <w:t xml:space="preserve">миссионерской и милосердной синодальной Церкви всеобщее внимание к </w:t>
      </w:r>
      <w:r>
        <w:rPr>
          <w:sz w:val="24"/>
          <w:szCs w:val="24"/>
          <w:lang w:val="ru-RU"/>
        </w:rPr>
        <w:t>самым бедным</w:t>
      </w:r>
      <w:r>
        <w:rPr>
          <w:sz w:val="24"/>
          <w:szCs w:val="24"/>
        </w:rPr>
        <w:t xml:space="preserve">. </w:t>
      </w:r>
      <w:r>
        <w:rPr>
          <w:sz w:val="24"/>
          <w:szCs w:val="24"/>
          <w:lang w:val="ru-RU"/>
        </w:rPr>
        <w:t>Служение диаконов</w:t>
      </w:r>
      <w:r>
        <w:rPr>
          <w:sz w:val="24"/>
          <w:szCs w:val="24"/>
        </w:rPr>
        <w:t xml:space="preserve"> остается неизвестным для многих христиан, в том числе потому, что, хотя оно и было восстановлено </w:t>
      </w:r>
      <w:r>
        <w:rPr>
          <w:sz w:val="24"/>
          <w:szCs w:val="24"/>
          <w:lang w:val="ru-RU"/>
        </w:rPr>
        <w:t>Вторым</w:t>
      </w:r>
      <w:r>
        <w:rPr>
          <w:sz w:val="24"/>
          <w:szCs w:val="24"/>
        </w:rPr>
        <w:t xml:space="preserve"> Ватиканским </w:t>
      </w:r>
      <w:r>
        <w:rPr>
          <w:sz w:val="24"/>
          <w:szCs w:val="24"/>
          <w:lang w:val="ru-RU"/>
        </w:rPr>
        <w:t>с</w:t>
      </w:r>
      <w:r>
        <w:rPr>
          <w:sz w:val="24"/>
          <w:szCs w:val="24"/>
        </w:rPr>
        <w:t xml:space="preserve">обором в Латинской </w:t>
      </w:r>
      <w:r>
        <w:rPr>
          <w:sz w:val="24"/>
          <w:szCs w:val="24"/>
          <w:lang w:val="ru-RU"/>
        </w:rPr>
        <w:t>ц</w:t>
      </w:r>
      <w:r>
        <w:rPr>
          <w:sz w:val="24"/>
          <w:szCs w:val="24"/>
        </w:rPr>
        <w:t xml:space="preserve">еркви как </w:t>
      </w:r>
      <w:r>
        <w:rPr>
          <w:sz w:val="24"/>
          <w:szCs w:val="24"/>
          <w:lang w:val="ru-RU"/>
        </w:rPr>
        <w:t>особая</w:t>
      </w:r>
      <w:r>
        <w:rPr>
          <w:sz w:val="24"/>
          <w:szCs w:val="24"/>
        </w:rPr>
        <w:t xml:space="preserve"> и постоянн</w:t>
      </w:r>
      <w:r>
        <w:rPr>
          <w:sz w:val="24"/>
          <w:szCs w:val="24"/>
          <w:lang w:val="ru-RU"/>
        </w:rPr>
        <w:t xml:space="preserve">ая </w:t>
      </w:r>
      <w:r>
        <w:rPr>
          <w:sz w:val="24"/>
          <w:szCs w:val="24"/>
          <w:lang w:val="ru-RU"/>
        </w:rPr>
        <w:lastRenderedPageBreak/>
        <w:t>ступень иерархии</w:t>
      </w:r>
      <w:r>
        <w:rPr>
          <w:sz w:val="24"/>
          <w:szCs w:val="24"/>
        </w:rPr>
        <w:t xml:space="preserve"> (ср. LG 29), оно не было принято во </w:t>
      </w:r>
      <w:r>
        <w:rPr>
          <w:sz w:val="24"/>
          <w:szCs w:val="24"/>
          <w:lang w:val="ru-RU"/>
        </w:rPr>
        <w:t>всех частях мира</w:t>
      </w:r>
      <w:r>
        <w:rPr>
          <w:sz w:val="24"/>
          <w:szCs w:val="24"/>
        </w:rPr>
        <w:t xml:space="preserve">. Учение Собора </w:t>
      </w:r>
      <w:r>
        <w:rPr>
          <w:sz w:val="24"/>
          <w:szCs w:val="24"/>
          <w:lang w:val="ru-RU"/>
        </w:rPr>
        <w:t>нуждается в более глубоком изучении</w:t>
      </w:r>
      <w:r>
        <w:rPr>
          <w:sz w:val="24"/>
          <w:szCs w:val="24"/>
        </w:rPr>
        <w:t xml:space="preserve">, </w:t>
      </w:r>
      <w:r>
        <w:rPr>
          <w:sz w:val="24"/>
          <w:szCs w:val="24"/>
          <w:lang w:val="ru-RU"/>
        </w:rPr>
        <w:t>особенно в свете</w:t>
      </w:r>
      <w:r>
        <w:rPr>
          <w:sz w:val="24"/>
          <w:szCs w:val="24"/>
        </w:rPr>
        <w:t xml:space="preserve"> </w:t>
      </w:r>
      <w:r>
        <w:rPr>
          <w:sz w:val="24"/>
          <w:szCs w:val="24"/>
          <w:lang w:val="ru-RU"/>
        </w:rPr>
        <w:t xml:space="preserve">пересмотра жизненного </w:t>
      </w:r>
      <w:r>
        <w:rPr>
          <w:sz w:val="24"/>
          <w:szCs w:val="24"/>
        </w:rPr>
        <w:t>опыт</w:t>
      </w:r>
      <w:r>
        <w:rPr>
          <w:sz w:val="24"/>
          <w:szCs w:val="24"/>
          <w:lang w:val="ru-RU"/>
        </w:rPr>
        <w:t>а диаконата. У</w:t>
      </w:r>
      <w:r>
        <w:rPr>
          <w:sz w:val="24"/>
          <w:szCs w:val="24"/>
        </w:rPr>
        <w:t xml:space="preserve">же сейчас оно предлагает поместным Церквам </w:t>
      </w:r>
      <w:r>
        <w:rPr>
          <w:sz w:val="24"/>
          <w:szCs w:val="24"/>
          <w:lang w:val="ru-RU"/>
        </w:rPr>
        <w:t>веские причины</w:t>
      </w:r>
      <w:r>
        <w:rPr>
          <w:sz w:val="24"/>
          <w:szCs w:val="24"/>
        </w:rPr>
        <w:t xml:space="preserve"> не медлить с </w:t>
      </w:r>
      <w:r>
        <w:rPr>
          <w:sz w:val="24"/>
          <w:szCs w:val="24"/>
          <w:lang w:val="ru-RU"/>
        </w:rPr>
        <w:t>более активным и щедрым развитием</w:t>
      </w:r>
      <w:r>
        <w:rPr>
          <w:sz w:val="24"/>
          <w:szCs w:val="24"/>
        </w:rPr>
        <w:t xml:space="preserve"> постоянного диаконата, признавая в этом служении ценный </w:t>
      </w:r>
      <w:r>
        <w:rPr>
          <w:sz w:val="24"/>
          <w:szCs w:val="24"/>
          <w:lang w:val="ru-RU"/>
        </w:rPr>
        <w:t>ресурс</w:t>
      </w:r>
      <w:r>
        <w:rPr>
          <w:sz w:val="24"/>
          <w:szCs w:val="24"/>
        </w:rPr>
        <w:t xml:space="preserve"> </w:t>
      </w:r>
      <w:r>
        <w:rPr>
          <w:sz w:val="24"/>
          <w:szCs w:val="24"/>
          <w:lang w:val="ru-RU"/>
        </w:rPr>
        <w:t>для поддержания</w:t>
      </w:r>
      <w:r>
        <w:rPr>
          <w:sz w:val="24"/>
          <w:szCs w:val="24"/>
        </w:rPr>
        <w:t xml:space="preserve"> Церкви</w:t>
      </w:r>
      <w:r>
        <w:rPr>
          <w:sz w:val="24"/>
          <w:szCs w:val="24"/>
          <w:lang w:val="ru-RU"/>
        </w:rPr>
        <w:t xml:space="preserve"> служения, которая следует за </w:t>
      </w:r>
      <w:r>
        <w:rPr>
          <w:sz w:val="24"/>
          <w:szCs w:val="24"/>
        </w:rPr>
        <w:t>Господ</w:t>
      </w:r>
      <w:r>
        <w:rPr>
          <w:sz w:val="24"/>
          <w:szCs w:val="24"/>
          <w:lang w:val="ru-RU"/>
        </w:rPr>
        <w:t>ом</w:t>
      </w:r>
      <w:r>
        <w:rPr>
          <w:sz w:val="24"/>
          <w:szCs w:val="24"/>
        </w:rPr>
        <w:t xml:space="preserve"> Иисус</w:t>
      </w:r>
      <w:r>
        <w:rPr>
          <w:sz w:val="24"/>
          <w:szCs w:val="24"/>
          <w:lang w:val="ru-RU"/>
        </w:rPr>
        <w:t>ом</w:t>
      </w:r>
      <w:r>
        <w:rPr>
          <w:sz w:val="24"/>
          <w:szCs w:val="24"/>
        </w:rPr>
        <w:t>, ставшем слуго</w:t>
      </w:r>
      <w:r>
        <w:rPr>
          <w:sz w:val="24"/>
          <w:szCs w:val="24"/>
          <w:lang w:val="ru-RU"/>
        </w:rPr>
        <w:t>ю для</w:t>
      </w:r>
      <w:r>
        <w:rPr>
          <w:sz w:val="24"/>
          <w:szCs w:val="24"/>
        </w:rPr>
        <w:t xml:space="preserve"> всех. Это глубокое</w:t>
      </w:r>
      <w:r>
        <w:rPr>
          <w:sz w:val="24"/>
          <w:szCs w:val="24"/>
          <w:lang w:val="ru-RU"/>
        </w:rPr>
        <w:t xml:space="preserve"> исследование</w:t>
      </w:r>
      <w:r>
        <w:rPr>
          <w:sz w:val="24"/>
          <w:szCs w:val="24"/>
        </w:rPr>
        <w:t xml:space="preserve"> может также помочь лучше понять значение диаконского рукоположения тех, кто </w:t>
      </w:r>
      <w:r>
        <w:rPr>
          <w:sz w:val="24"/>
          <w:szCs w:val="24"/>
          <w:lang w:val="ru-RU"/>
        </w:rPr>
        <w:t xml:space="preserve">готовится к </w:t>
      </w:r>
      <w:r>
        <w:rPr>
          <w:sz w:val="24"/>
          <w:szCs w:val="24"/>
        </w:rPr>
        <w:t>священ</w:t>
      </w:r>
      <w:r>
        <w:rPr>
          <w:sz w:val="24"/>
          <w:szCs w:val="24"/>
          <w:lang w:val="ru-RU"/>
        </w:rPr>
        <w:t>ству</w:t>
      </w:r>
      <w:r>
        <w:rPr>
          <w:sz w:val="24"/>
          <w:szCs w:val="24"/>
        </w:rPr>
        <w:t>.</w:t>
      </w:r>
    </w:p>
    <w:p w14:paraId="68FFCF25" w14:textId="77777777" w:rsidR="00997F20" w:rsidRDefault="00997F20" w:rsidP="00C016ED">
      <w:pPr>
        <w:pStyle w:val="a5"/>
        <w:spacing w:before="0"/>
        <w:ind w:left="0" w:firstLine="567"/>
      </w:pPr>
    </w:p>
    <w:p w14:paraId="68FFCF26" w14:textId="77777777" w:rsidR="00997F20" w:rsidRDefault="00C016ED" w:rsidP="00C016ED">
      <w:pPr>
        <w:ind w:firstLine="567"/>
        <w:jc w:val="both"/>
        <w:rPr>
          <w:i/>
          <w:iCs/>
          <w:sz w:val="24"/>
          <w:szCs w:val="24"/>
          <w:lang w:val="ru-RU"/>
        </w:rPr>
      </w:pPr>
      <w:r>
        <w:rPr>
          <w:i/>
          <w:iCs/>
          <w:sz w:val="24"/>
          <w:szCs w:val="24"/>
          <w:lang w:val="ru-RU"/>
        </w:rPr>
        <w:t>Сотрудничество между рукоположенными священнослужителями в рамках синодальной Церкви</w:t>
      </w:r>
    </w:p>
    <w:p w14:paraId="68FFCF27" w14:textId="77777777" w:rsidR="00997F20" w:rsidRDefault="00997F20" w:rsidP="00C016ED">
      <w:pPr>
        <w:ind w:firstLine="567"/>
        <w:jc w:val="both"/>
        <w:rPr>
          <w:sz w:val="24"/>
          <w:szCs w:val="24"/>
          <w:lang w:val="ru-RU"/>
        </w:rPr>
      </w:pPr>
    </w:p>
    <w:p w14:paraId="68FFCF28" w14:textId="77917862" w:rsidR="00997F20" w:rsidRDefault="00C016ED" w:rsidP="00C016ED">
      <w:pPr>
        <w:ind w:firstLine="567"/>
        <w:jc w:val="both"/>
        <w:rPr>
          <w:sz w:val="24"/>
          <w:szCs w:val="24"/>
          <w:lang w:val="ru-RU"/>
        </w:rPr>
      </w:pPr>
      <w:r>
        <w:rPr>
          <w:sz w:val="24"/>
          <w:szCs w:val="24"/>
          <w:lang w:val="ru-RU"/>
        </w:rPr>
        <w:t>74.</w:t>
      </w:r>
      <w:r>
        <w:rPr>
          <w:sz w:val="24"/>
          <w:szCs w:val="24"/>
          <w:lang w:val="ru-RU"/>
        </w:rPr>
        <w:tab/>
        <w:t>Во время синодального процесса часто повторялись слова благодарности епископам, священникам и диаконам за радость, преданность и самоотверженность, с которыми они несут свое служение. Вместе с тем были озвучены трудности, с которыми сталкиваются</w:t>
      </w:r>
      <w:r>
        <w:rPr>
          <w:lang w:val="ru-RU"/>
        </w:rPr>
        <w:t xml:space="preserve"> </w:t>
      </w:r>
      <w:r>
        <w:rPr>
          <w:sz w:val="24"/>
          <w:szCs w:val="24"/>
          <w:lang w:val="ru-RU"/>
        </w:rPr>
        <w:t xml:space="preserve">пастыри, исполняя свое служение. В основном эти вызовы связаны с чувством изоляции и одиночества, а также с ощущением подавленности от ожидания, что они должны отвечать на все нужды. Опыт Синода может помочь епископам, пресвитерам и диаконам вновь открыть для себя совместную ответственность за осуществление своего служения, которое также требует сотрудничества с другими членами Народа Божьего. Более широкое распределение задач и обязанностей и более смелое распознавание того, что присуще рукоположенному служению, а что может и должно быть делегировано другим, позволит осуществлять каждое служение в истинно духовном ключе и с большей пастырской плодотворностью. Такой подход, несомненно, окажет влияние на процессы принятия решений, придавая им более выраженный синодальный характер. Он также поможет преодолеть клерикализм, понимаемый как использование власти в собственных интересах и искажение авторитета Церкви, служащей Народу Божьему, который выражается, прежде всего, в форме злоупотреблений, будь они сексуальными или экономическими, совестью и властью со стороны служителей Церкви. «Клерикализм, поощряемый как самими священниками, так и мирянами, порождает разрыв в теле Церкви, который усугубляет многие виды обличаемого нами сегодня зла, помогая им продлиться во времени» (Франциск, </w:t>
      </w:r>
      <w:r>
        <w:rPr>
          <w:i/>
          <w:iCs/>
          <w:sz w:val="24"/>
          <w:szCs w:val="24"/>
          <w:lang w:val="ru-RU"/>
        </w:rPr>
        <w:t>Послание Народу Божьему</w:t>
      </w:r>
      <w:r>
        <w:rPr>
          <w:sz w:val="24"/>
          <w:szCs w:val="24"/>
          <w:lang w:val="ru-RU"/>
        </w:rPr>
        <w:t>, 20 августа 2018 г.).</w:t>
      </w:r>
    </w:p>
    <w:p w14:paraId="68FFCF29" w14:textId="77777777" w:rsidR="00997F20" w:rsidRDefault="00997F20" w:rsidP="00C016ED">
      <w:pPr>
        <w:pStyle w:val="a5"/>
        <w:spacing w:before="0"/>
        <w:ind w:left="0" w:firstLine="567"/>
      </w:pPr>
    </w:p>
    <w:p w14:paraId="68FFCF2A" w14:textId="77777777" w:rsidR="00997F20" w:rsidRDefault="00C016ED" w:rsidP="00C016ED">
      <w:pPr>
        <w:pStyle w:val="3"/>
        <w:ind w:left="0" w:firstLine="567"/>
        <w:jc w:val="both"/>
        <w:rPr>
          <w:rFonts w:ascii="Times New Roman" w:eastAsia="Times New Roman" w:hAnsi="Times New Roman" w:cs="Times New Roman"/>
          <w:lang w:val="ru-RU"/>
        </w:rPr>
      </w:pPr>
      <w:bookmarkStart w:id="36" w:name="Insieme_per_la_missione"/>
      <w:bookmarkStart w:id="37" w:name="_Toc17"/>
      <w:bookmarkEnd w:id="36"/>
      <w:r>
        <w:rPr>
          <w:rFonts w:ascii="Times New Roman" w:hAnsi="Times New Roman"/>
          <w:lang w:val="ru-RU"/>
        </w:rPr>
        <w:t>Вместе ради миссии</w:t>
      </w:r>
      <w:bookmarkEnd w:id="37"/>
    </w:p>
    <w:p w14:paraId="68FFCF2B" w14:textId="77777777" w:rsidR="00997F20" w:rsidRDefault="00997F20" w:rsidP="00C016ED">
      <w:pPr>
        <w:tabs>
          <w:tab w:val="left" w:pos="1056"/>
        </w:tabs>
        <w:ind w:right="101" w:firstLine="567"/>
        <w:jc w:val="both"/>
        <w:rPr>
          <w:sz w:val="24"/>
          <w:szCs w:val="24"/>
          <w:lang w:val="ru-RU"/>
        </w:rPr>
      </w:pPr>
    </w:p>
    <w:p w14:paraId="68FFCF2C" w14:textId="77777777" w:rsidR="00997F20" w:rsidRDefault="00C016ED" w:rsidP="00C016ED">
      <w:pPr>
        <w:tabs>
          <w:tab w:val="left" w:pos="1056"/>
        </w:tabs>
        <w:ind w:right="101" w:firstLine="567"/>
        <w:jc w:val="both"/>
        <w:rPr>
          <w:sz w:val="24"/>
          <w:szCs w:val="24"/>
          <w:lang w:val="ru-RU"/>
        </w:rPr>
      </w:pPr>
      <w:r>
        <w:rPr>
          <w:sz w:val="24"/>
          <w:szCs w:val="24"/>
          <w:lang w:val="ru-RU"/>
        </w:rPr>
        <w:t>75.</w:t>
      </w:r>
      <w:r>
        <w:rPr>
          <w:sz w:val="24"/>
          <w:szCs w:val="24"/>
          <w:lang w:val="ru-RU"/>
        </w:rPr>
        <w:tab/>
        <w:t xml:space="preserve">На протяжении всей своей истории Церковь в ответ на потребности общины и миссии принимала служения, отличные от рукоположенных. Харизмы приобретают форму служений, когда они публично признаются общиной и теми, кто ее возглавляет. Таким образом, они стабильно и последовательно служат миссии. Некоторые из них направлены на служение христианской общине. Особое значение имеют институциональные служения, которые присваиваются епископом единожды в жизни через особый обряд после соответствующего распознавания и обучения кандидатов. Это не просто назначение или распределение задач. Вверение служения — это таинство, которое формирует человека и определяет его способ участия в жизни и миссии Церкви. В Латинской церкви к ним относятся служения чтеца и аколита (см. Франциск, Апостольское послание в форме </w:t>
      </w:r>
      <w:proofErr w:type="spellStart"/>
      <w:r>
        <w:rPr>
          <w:i/>
          <w:iCs/>
          <w:sz w:val="24"/>
          <w:szCs w:val="24"/>
          <w:lang w:val="ru-RU"/>
        </w:rPr>
        <w:t>Motu</w:t>
      </w:r>
      <w:proofErr w:type="spellEnd"/>
      <w:r>
        <w:rPr>
          <w:i/>
          <w:iCs/>
          <w:sz w:val="24"/>
          <w:szCs w:val="24"/>
          <w:lang w:val="ru-RU"/>
        </w:rPr>
        <w:t xml:space="preserve"> </w:t>
      </w:r>
      <w:proofErr w:type="spellStart"/>
      <w:r>
        <w:rPr>
          <w:i/>
          <w:iCs/>
          <w:sz w:val="24"/>
          <w:szCs w:val="24"/>
          <w:lang w:val="ru-RU"/>
        </w:rPr>
        <w:t>Proprio</w:t>
      </w:r>
      <w:proofErr w:type="spellEnd"/>
      <w:r>
        <w:rPr>
          <w:i/>
          <w:iCs/>
          <w:sz w:val="24"/>
          <w:szCs w:val="24"/>
          <w:lang w:val="ru-RU"/>
        </w:rPr>
        <w:t xml:space="preserve"> </w:t>
      </w:r>
      <w:proofErr w:type="spellStart"/>
      <w:r>
        <w:rPr>
          <w:i/>
          <w:iCs/>
          <w:sz w:val="24"/>
          <w:szCs w:val="24"/>
          <w:lang w:val="ru-RU"/>
        </w:rPr>
        <w:t>Spiritus</w:t>
      </w:r>
      <w:proofErr w:type="spellEnd"/>
      <w:r>
        <w:rPr>
          <w:i/>
          <w:iCs/>
          <w:sz w:val="24"/>
          <w:szCs w:val="24"/>
          <w:lang w:val="ru-RU"/>
        </w:rPr>
        <w:t xml:space="preserve"> </w:t>
      </w:r>
      <w:proofErr w:type="spellStart"/>
      <w:r>
        <w:rPr>
          <w:i/>
          <w:iCs/>
          <w:sz w:val="24"/>
          <w:szCs w:val="24"/>
          <w:lang w:val="ru-RU"/>
        </w:rPr>
        <w:t>Domini</w:t>
      </w:r>
      <w:proofErr w:type="spellEnd"/>
      <w:r>
        <w:rPr>
          <w:sz w:val="24"/>
          <w:szCs w:val="24"/>
          <w:lang w:val="ru-RU"/>
        </w:rPr>
        <w:t xml:space="preserve">, 10 января 2021 г.), катехизатора (см. Франциск, Апостольское послание в форме </w:t>
      </w:r>
      <w:proofErr w:type="spellStart"/>
      <w:r>
        <w:rPr>
          <w:i/>
          <w:iCs/>
          <w:sz w:val="24"/>
          <w:szCs w:val="24"/>
          <w:lang w:val="ru-RU"/>
        </w:rPr>
        <w:t>Motu</w:t>
      </w:r>
      <w:proofErr w:type="spellEnd"/>
      <w:r>
        <w:rPr>
          <w:i/>
          <w:iCs/>
          <w:sz w:val="24"/>
          <w:szCs w:val="24"/>
          <w:lang w:val="ru-RU"/>
        </w:rPr>
        <w:t xml:space="preserve"> </w:t>
      </w:r>
      <w:proofErr w:type="spellStart"/>
      <w:r>
        <w:rPr>
          <w:i/>
          <w:iCs/>
          <w:sz w:val="24"/>
          <w:szCs w:val="24"/>
          <w:lang w:val="ru-RU"/>
        </w:rPr>
        <w:t>Proprio</w:t>
      </w:r>
      <w:proofErr w:type="spellEnd"/>
      <w:r>
        <w:rPr>
          <w:i/>
          <w:iCs/>
          <w:sz w:val="24"/>
          <w:szCs w:val="24"/>
          <w:lang w:val="ru-RU"/>
        </w:rPr>
        <w:t xml:space="preserve"> </w:t>
      </w:r>
      <w:proofErr w:type="spellStart"/>
      <w:r>
        <w:rPr>
          <w:i/>
          <w:iCs/>
          <w:sz w:val="24"/>
          <w:szCs w:val="24"/>
          <w:lang w:val="ru-RU"/>
        </w:rPr>
        <w:t>Antiquum</w:t>
      </w:r>
      <w:proofErr w:type="spellEnd"/>
      <w:r>
        <w:rPr>
          <w:i/>
          <w:iCs/>
          <w:sz w:val="24"/>
          <w:szCs w:val="24"/>
          <w:lang w:val="ru-RU"/>
        </w:rPr>
        <w:t xml:space="preserve"> </w:t>
      </w:r>
      <w:proofErr w:type="spellStart"/>
      <w:r>
        <w:rPr>
          <w:i/>
          <w:iCs/>
          <w:sz w:val="24"/>
          <w:szCs w:val="24"/>
          <w:lang w:val="ru-RU"/>
        </w:rPr>
        <w:t>ministerium</w:t>
      </w:r>
      <w:proofErr w:type="spellEnd"/>
      <w:r>
        <w:rPr>
          <w:sz w:val="24"/>
          <w:szCs w:val="24"/>
          <w:lang w:val="ru-RU"/>
        </w:rPr>
        <w:t>, 10 мая 2021 г.). Условия и порядок их осуществления должны быть определены декретом уполномоченной власти. Конференциям епископов надлежит установить личные требования, которым должны соответствовать кандидаты на эти служения, и разработать образовательные программы для их освоения.</w:t>
      </w:r>
    </w:p>
    <w:p w14:paraId="68FFCF2D" w14:textId="22C4361F" w:rsidR="00997F20" w:rsidRDefault="00C016ED" w:rsidP="00C016ED">
      <w:pPr>
        <w:pStyle w:val="a8"/>
        <w:tabs>
          <w:tab w:val="left" w:pos="1083"/>
        </w:tabs>
        <w:spacing w:before="0"/>
        <w:ind w:left="0" w:right="103" w:firstLine="567"/>
        <w:rPr>
          <w:sz w:val="24"/>
          <w:szCs w:val="24"/>
        </w:rPr>
      </w:pPr>
      <w:r>
        <w:rPr>
          <w:sz w:val="24"/>
          <w:szCs w:val="24"/>
        </w:rPr>
        <w:t>76.</w:t>
      </w:r>
      <w:r>
        <w:rPr>
          <w:sz w:val="24"/>
          <w:szCs w:val="24"/>
        </w:rPr>
        <w:tab/>
        <w:t xml:space="preserve">Наряду с </w:t>
      </w:r>
      <w:r>
        <w:rPr>
          <w:sz w:val="24"/>
          <w:szCs w:val="24"/>
          <w:lang w:val="ru-RU"/>
        </w:rPr>
        <w:t>учрежденными служениями</w:t>
      </w:r>
      <w:r>
        <w:rPr>
          <w:sz w:val="24"/>
          <w:szCs w:val="24"/>
        </w:rPr>
        <w:t xml:space="preserve"> существуют </w:t>
      </w:r>
      <w:r>
        <w:rPr>
          <w:sz w:val="24"/>
          <w:szCs w:val="24"/>
          <w:lang w:val="ru-RU"/>
        </w:rPr>
        <w:t>те</w:t>
      </w:r>
      <w:r>
        <w:rPr>
          <w:sz w:val="24"/>
          <w:szCs w:val="24"/>
        </w:rPr>
        <w:t xml:space="preserve">, </w:t>
      </w:r>
      <w:r>
        <w:rPr>
          <w:sz w:val="24"/>
          <w:szCs w:val="24"/>
          <w:lang w:val="ru-RU"/>
        </w:rPr>
        <w:t>которые не устанавливаются обрядом</w:t>
      </w:r>
      <w:r>
        <w:rPr>
          <w:sz w:val="24"/>
          <w:szCs w:val="24"/>
        </w:rPr>
        <w:t>, но стабильно осуществля</w:t>
      </w:r>
      <w:r>
        <w:rPr>
          <w:sz w:val="24"/>
          <w:szCs w:val="24"/>
          <w:lang w:val="ru-RU"/>
        </w:rPr>
        <w:t>ются</w:t>
      </w:r>
      <w:r>
        <w:rPr>
          <w:sz w:val="24"/>
          <w:szCs w:val="24"/>
        </w:rPr>
        <w:t xml:space="preserve"> по поручению компетентно</w:t>
      </w:r>
      <w:r>
        <w:rPr>
          <w:sz w:val="24"/>
          <w:szCs w:val="24"/>
          <w:lang w:val="ru-RU"/>
        </w:rPr>
        <w:t>й</w:t>
      </w:r>
      <w:r>
        <w:rPr>
          <w:sz w:val="24"/>
          <w:szCs w:val="24"/>
        </w:rPr>
        <w:t xml:space="preserve"> </w:t>
      </w:r>
      <w:r>
        <w:rPr>
          <w:sz w:val="24"/>
          <w:szCs w:val="24"/>
          <w:lang w:val="ru-RU"/>
        </w:rPr>
        <w:t>власти</w:t>
      </w:r>
      <w:r>
        <w:rPr>
          <w:sz w:val="24"/>
          <w:szCs w:val="24"/>
        </w:rPr>
        <w:t xml:space="preserve">, такие как, например, служение </w:t>
      </w:r>
      <w:r>
        <w:rPr>
          <w:sz w:val="24"/>
          <w:szCs w:val="24"/>
          <w:lang w:val="ru-RU"/>
        </w:rPr>
        <w:t xml:space="preserve">координатора </w:t>
      </w:r>
      <w:r>
        <w:rPr>
          <w:sz w:val="24"/>
          <w:szCs w:val="24"/>
        </w:rPr>
        <w:t xml:space="preserve">малой церковной общины, руководство общинной </w:t>
      </w:r>
      <w:r>
        <w:rPr>
          <w:sz w:val="24"/>
          <w:szCs w:val="24"/>
        </w:rPr>
        <w:lastRenderedPageBreak/>
        <w:t>молитвой, организация благотворительных акций и т.д.</w:t>
      </w:r>
      <w:r>
        <w:rPr>
          <w:sz w:val="24"/>
          <w:szCs w:val="24"/>
          <w:lang w:val="ru-RU"/>
        </w:rPr>
        <w:t xml:space="preserve"> Они</w:t>
      </w:r>
      <w:r>
        <w:rPr>
          <w:sz w:val="24"/>
          <w:szCs w:val="24"/>
        </w:rPr>
        <w:t xml:space="preserve"> </w:t>
      </w:r>
      <w:r>
        <w:rPr>
          <w:sz w:val="24"/>
          <w:szCs w:val="24"/>
          <w:lang w:val="ru-RU"/>
        </w:rPr>
        <w:t xml:space="preserve">имеют разнообразные проявления </w:t>
      </w:r>
      <w:r>
        <w:rPr>
          <w:sz w:val="24"/>
          <w:szCs w:val="24"/>
        </w:rPr>
        <w:t xml:space="preserve">в зависимости от особенностей местной общины. Примером </w:t>
      </w:r>
      <w:r>
        <w:rPr>
          <w:sz w:val="24"/>
          <w:szCs w:val="24"/>
          <w:lang w:val="ru-RU"/>
        </w:rPr>
        <w:t>могут служить</w:t>
      </w:r>
      <w:r>
        <w:rPr>
          <w:sz w:val="24"/>
          <w:szCs w:val="24"/>
        </w:rPr>
        <w:t xml:space="preserve"> катехизаторы, которые</w:t>
      </w:r>
      <w:r>
        <w:rPr>
          <w:sz w:val="24"/>
          <w:szCs w:val="24"/>
          <w:lang w:val="ru-RU"/>
        </w:rPr>
        <w:t xml:space="preserve"> </w:t>
      </w:r>
      <w:r>
        <w:rPr>
          <w:sz w:val="24"/>
          <w:szCs w:val="24"/>
        </w:rPr>
        <w:t xml:space="preserve">во многих регионах Африки всегда возглавляли общины без пресвитеров. </w:t>
      </w:r>
      <w:r>
        <w:rPr>
          <w:sz w:val="24"/>
          <w:szCs w:val="24"/>
          <w:lang w:val="ru-RU"/>
        </w:rPr>
        <w:t>Несмотря на отсутствие установленного обряда</w:t>
      </w:r>
      <w:r>
        <w:rPr>
          <w:sz w:val="24"/>
          <w:szCs w:val="24"/>
        </w:rPr>
        <w:t>, чтобы способствовать</w:t>
      </w:r>
      <w:r>
        <w:rPr>
          <w:sz w:val="24"/>
          <w:szCs w:val="24"/>
          <w:lang w:val="ru-RU"/>
        </w:rPr>
        <w:t xml:space="preserve"> их</w:t>
      </w:r>
      <w:r>
        <w:rPr>
          <w:sz w:val="24"/>
          <w:szCs w:val="24"/>
        </w:rPr>
        <w:t xml:space="preserve"> эффективному признанию</w:t>
      </w:r>
      <w:r>
        <w:rPr>
          <w:sz w:val="24"/>
          <w:szCs w:val="24"/>
          <w:lang w:val="ru-RU"/>
        </w:rPr>
        <w:t xml:space="preserve">, </w:t>
      </w:r>
      <w:r>
        <w:rPr>
          <w:sz w:val="24"/>
          <w:szCs w:val="24"/>
        </w:rPr>
        <w:t>уместно обнародовать это поручение</w:t>
      </w:r>
      <w:r>
        <w:rPr>
          <w:sz w:val="24"/>
          <w:szCs w:val="24"/>
          <w:lang w:val="ru-RU"/>
        </w:rPr>
        <w:t xml:space="preserve"> </w:t>
      </w:r>
      <w:r>
        <w:rPr>
          <w:sz w:val="24"/>
          <w:szCs w:val="24"/>
        </w:rPr>
        <w:t xml:space="preserve">перед общиной через </w:t>
      </w:r>
      <w:r>
        <w:rPr>
          <w:sz w:val="24"/>
          <w:szCs w:val="24"/>
          <w:lang w:val="ru-RU"/>
        </w:rPr>
        <w:t>декрет</w:t>
      </w:r>
      <w:r>
        <w:rPr>
          <w:sz w:val="24"/>
          <w:szCs w:val="24"/>
        </w:rPr>
        <w:t xml:space="preserve">. Существуют также чрезвычайные служения, </w:t>
      </w:r>
      <w:r>
        <w:rPr>
          <w:sz w:val="24"/>
          <w:szCs w:val="24"/>
          <w:lang w:val="ru-RU"/>
        </w:rPr>
        <w:t>в том числе</w:t>
      </w:r>
      <w:r>
        <w:rPr>
          <w:sz w:val="24"/>
          <w:szCs w:val="24"/>
        </w:rPr>
        <w:t xml:space="preserve"> чрезвычайное служение </w:t>
      </w:r>
      <w:r>
        <w:rPr>
          <w:sz w:val="24"/>
          <w:szCs w:val="24"/>
          <w:lang w:val="ru-RU"/>
        </w:rPr>
        <w:t>Евхаристии</w:t>
      </w:r>
      <w:r>
        <w:rPr>
          <w:sz w:val="24"/>
          <w:szCs w:val="24"/>
        </w:rPr>
        <w:t xml:space="preserve">, </w:t>
      </w:r>
      <w:r>
        <w:rPr>
          <w:sz w:val="24"/>
          <w:szCs w:val="24"/>
          <w:lang w:val="ru-RU"/>
        </w:rPr>
        <w:t>руководство</w:t>
      </w:r>
      <w:r>
        <w:rPr>
          <w:sz w:val="24"/>
          <w:szCs w:val="24"/>
        </w:rPr>
        <w:t xml:space="preserve"> </w:t>
      </w:r>
      <w:r>
        <w:rPr>
          <w:sz w:val="24"/>
          <w:szCs w:val="24"/>
          <w:lang w:val="ru-RU"/>
        </w:rPr>
        <w:t>воскресной литургией</w:t>
      </w:r>
      <w:r>
        <w:rPr>
          <w:sz w:val="24"/>
          <w:szCs w:val="24"/>
        </w:rPr>
        <w:t xml:space="preserve"> в </w:t>
      </w:r>
      <w:r>
        <w:rPr>
          <w:sz w:val="24"/>
          <w:szCs w:val="24"/>
          <w:lang w:val="ru-RU"/>
        </w:rPr>
        <w:t>отсутствие</w:t>
      </w:r>
      <w:r>
        <w:rPr>
          <w:sz w:val="24"/>
          <w:szCs w:val="24"/>
        </w:rPr>
        <w:t xml:space="preserve"> пресвитера, совершение некоторых таинств и другие</w:t>
      </w:r>
      <w:r>
        <w:rPr>
          <w:sz w:val="24"/>
          <w:szCs w:val="24"/>
          <w:lang w:val="ru-RU"/>
        </w:rPr>
        <w:t xml:space="preserve"> случаи</w:t>
      </w:r>
      <w:r>
        <w:rPr>
          <w:sz w:val="24"/>
          <w:szCs w:val="24"/>
        </w:rPr>
        <w:t xml:space="preserve">. </w:t>
      </w:r>
      <w:r>
        <w:rPr>
          <w:sz w:val="24"/>
          <w:szCs w:val="24"/>
          <w:lang w:val="ru-RU"/>
        </w:rPr>
        <w:t xml:space="preserve">Каноны </w:t>
      </w:r>
      <w:r>
        <w:rPr>
          <w:sz w:val="24"/>
          <w:szCs w:val="24"/>
        </w:rPr>
        <w:t>Латинск</w:t>
      </w:r>
      <w:r>
        <w:rPr>
          <w:sz w:val="24"/>
          <w:szCs w:val="24"/>
          <w:lang w:val="ru-RU"/>
        </w:rPr>
        <w:t>ой</w:t>
      </w:r>
      <w:r>
        <w:rPr>
          <w:sz w:val="24"/>
          <w:szCs w:val="24"/>
        </w:rPr>
        <w:t xml:space="preserve"> и </w:t>
      </w:r>
      <w:r>
        <w:rPr>
          <w:sz w:val="24"/>
          <w:szCs w:val="24"/>
          <w:lang w:val="ru-RU"/>
        </w:rPr>
        <w:t>В</w:t>
      </w:r>
      <w:r>
        <w:rPr>
          <w:sz w:val="24"/>
          <w:szCs w:val="24"/>
        </w:rPr>
        <w:t>осточны</w:t>
      </w:r>
      <w:r>
        <w:rPr>
          <w:sz w:val="24"/>
          <w:szCs w:val="24"/>
          <w:lang w:val="ru-RU"/>
        </w:rPr>
        <w:t>х церквей</w:t>
      </w:r>
      <w:r>
        <w:rPr>
          <w:sz w:val="24"/>
          <w:szCs w:val="24"/>
        </w:rPr>
        <w:t xml:space="preserve"> уже предусматривают, что в некоторых случаях миряне, </w:t>
      </w:r>
      <w:r>
        <w:rPr>
          <w:sz w:val="24"/>
          <w:szCs w:val="24"/>
          <w:lang w:val="ru-RU"/>
        </w:rPr>
        <w:t xml:space="preserve">как </w:t>
      </w:r>
      <w:r>
        <w:rPr>
          <w:sz w:val="24"/>
          <w:szCs w:val="24"/>
        </w:rPr>
        <w:t>мужчины</w:t>
      </w:r>
      <w:r>
        <w:rPr>
          <w:sz w:val="24"/>
          <w:szCs w:val="24"/>
          <w:lang w:val="ru-RU"/>
        </w:rPr>
        <w:t xml:space="preserve">, так </w:t>
      </w:r>
      <w:r>
        <w:rPr>
          <w:sz w:val="24"/>
          <w:szCs w:val="24"/>
        </w:rPr>
        <w:t xml:space="preserve">и женщины, могут также быть чрезвычайными служителями Крещения. </w:t>
      </w:r>
      <w:r>
        <w:rPr>
          <w:sz w:val="24"/>
          <w:szCs w:val="24"/>
          <w:lang w:val="ru-RU"/>
        </w:rPr>
        <w:t>Согласно латинским канонам,</w:t>
      </w:r>
      <w:r>
        <w:rPr>
          <w:sz w:val="24"/>
          <w:szCs w:val="24"/>
        </w:rPr>
        <w:t xml:space="preserve"> епископ (с разрешения Святого Престола) может делегировать </w:t>
      </w:r>
      <w:r>
        <w:rPr>
          <w:sz w:val="24"/>
          <w:szCs w:val="24"/>
          <w:lang w:val="ru-RU"/>
        </w:rPr>
        <w:t>ассистирование</w:t>
      </w:r>
      <w:r>
        <w:rPr>
          <w:sz w:val="24"/>
          <w:szCs w:val="24"/>
        </w:rPr>
        <w:t xml:space="preserve"> при заключении брака мирянам, </w:t>
      </w:r>
      <w:r>
        <w:rPr>
          <w:sz w:val="24"/>
          <w:szCs w:val="24"/>
          <w:lang w:val="ru-RU"/>
        </w:rPr>
        <w:t xml:space="preserve">как </w:t>
      </w:r>
      <w:r>
        <w:rPr>
          <w:sz w:val="24"/>
          <w:szCs w:val="24"/>
        </w:rPr>
        <w:t>мужчинам</w:t>
      </w:r>
      <w:r>
        <w:rPr>
          <w:sz w:val="24"/>
          <w:szCs w:val="24"/>
          <w:lang w:val="ru-RU"/>
        </w:rPr>
        <w:t>, так и</w:t>
      </w:r>
      <w:r>
        <w:rPr>
          <w:sz w:val="24"/>
          <w:szCs w:val="24"/>
        </w:rPr>
        <w:t xml:space="preserve"> женщинам. </w:t>
      </w:r>
      <w:r>
        <w:rPr>
          <w:sz w:val="24"/>
          <w:szCs w:val="24"/>
          <w:lang w:val="ru-RU"/>
        </w:rPr>
        <w:t>Учитывая потребности</w:t>
      </w:r>
      <w:r>
        <w:rPr>
          <w:sz w:val="24"/>
          <w:szCs w:val="24"/>
        </w:rPr>
        <w:t xml:space="preserve"> местных условий, следует рассмотреть </w:t>
      </w:r>
      <w:r>
        <w:rPr>
          <w:sz w:val="24"/>
          <w:szCs w:val="24"/>
          <w:lang w:val="ru-RU"/>
        </w:rPr>
        <w:t xml:space="preserve">вопрос о </w:t>
      </w:r>
      <w:r>
        <w:rPr>
          <w:sz w:val="24"/>
          <w:szCs w:val="24"/>
        </w:rPr>
        <w:t>расширени</w:t>
      </w:r>
      <w:r>
        <w:rPr>
          <w:sz w:val="24"/>
          <w:szCs w:val="24"/>
          <w:lang w:val="ru-RU"/>
        </w:rPr>
        <w:t>и</w:t>
      </w:r>
      <w:r>
        <w:rPr>
          <w:sz w:val="24"/>
          <w:szCs w:val="24"/>
        </w:rPr>
        <w:t xml:space="preserve"> и </w:t>
      </w:r>
      <w:r>
        <w:rPr>
          <w:sz w:val="24"/>
          <w:szCs w:val="24"/>
          <w:lang w:val="ru-RU"/>
        </w:rPr>
        <w:t>поддержании осуществления</w:t>
      </w:r>
      <w:r>
        <w:rPr>
          <w:sz w:val="24"/>
          <w:szCs w:val="24"/>
        </w:rPr>
        <w:t xml:space="preserve"> этих служени</w:t>
      </w:r>
      <w:r>
        <w:rPr>
          <w:sz w:val="24"/>
          <w:szCs w:val="24"/>
          <w:lang w:val="ru-RU"/>
        </w:rPr>
        <w:t xml:space="preserve">й </w:t>
      </w:r>
      <w:r>
        <w:rPr>
          <w:sz w:val="24"/>
          <w:szCs w:val="24"/>
        </w:rPr>
        <w:t>мирян</w:t>
      </w:r>
      <w:r>
        <w:rPr>
          <w:sz w:val="24"/>
          <w:szCs w:val="24"/>
          <w:lang w:val="ru-RU"/>
        </w:rPr>
        <w:t>ами</w:t>
      </w:r>
      <w:r>
        <w:rPr>
          <w:sz w:val="24"/>
          <w:szCs w:val="24"/>
        </w:rPr>
        <w:t xml:space="preserve">. Наконец, существуют спонтанные служения, которые не нуждаются в дополнительных условиях или явном признании. Они показывают, что все </w:t>
      </w:r>
      <w:r>
        <w:rPr>
          <w:sz w:val="24"/>
          <w:szCs w:val="24"/>
          <w:lang w:val="ru-RU"/>
        </w:rPr>
        <w:t>в</w:t>
      </w:r>
      <w:r>
        <w:rPr>
          <w:sz w:val="24"/>
          <w:szCs w:val="24"/>
        </w:rPr>
        <w:t xml:space="preserve">ерующие </w:t>
      </w:r>
      <w:r>
        <w:rPr>
          <w:sz w:val="24"/>
          <w:szCs w:val="24"/>
          <w:lang w:val="ru-RU"/>
        </w:rPr>
        <w:t>различными способами</w:t>
      </w:r>
      <w:r>
        <w:rPr>
          <w:sz w:val="24"/>
          <w:szCs w:val="24"/>
        </w:rPr>
        <w:t xml:space="preserve"> участвуют в миссии через свои дары и харизмы.</w:t>
      </w:r>
    </w:p>
    <w:p w14:paraId="68FFCF2E" w14:textId="77777777" w:rsidR="00997F20" w:rsidRDefault="00C016ED" w:rsidP="00C016ED">
      <w:pPr>
        <w:pStyle w:val="a8"/>
        <w:tabs>
          <w:tab w:val="left" w:pos="1068"/>
        </w:tabs>
        <w:spacing w:before="0"/>
        <w:ind w:left="0" w:right="105" w:firstLine="567"/>
        <w:rPr>
          <w:sz w:val="24"/>
          <w:szCs w:val="24"/>
        </w:rPr>
      </w:pPr>
      <w:r>
        <w:rPr>
          <w:sz w:val="24"/>
          <w:szCs w:val="24"/>
        </w:rPr>
        <w:t>77.</w:t>
      </w:r>
      <w:r>
        <w:rPr>
          <w:sz w:val="24"/>
          <w:szCs w:val="24"/>
        </w:rPr>
        <w:tab/>
        <w:t xml:space="preserve">Мирянам, как мужчинам, так и женщинам, </w:t>
      </w:r>
      <w:r>
        <w:rPr>
          <w:sz w:val="24"/>
          <w:szCs w:val="24"/>
          <w:lang w:val="ru-RU"/>
        </w:rPr>
        <w:t>следует</w:t>
      </w:r>
      <w:r>
        <w:rPr>
          <w:sz w:val="24"/>
          <w:szCs w:val="24"/>
        </w:rPr>
        <w:t xml:space="preserve"> предостав</w:t>
      </w:r>
      <w:r>
        <w:rPr>
          <w:sz w:val="24"/>
          <w:szCs w:val="24"/>
          <w:lang w:val="ru-RU"/>
        </w:rPr>
        <w:t>и</w:t>
      </w:r>
      <w:r>
        <w:rPr>
          <w:sz w:val="24"/>
          <w:szCs w:val="24"/>
        </w:rPr>
        <w:t xml:space="preserve">ть больше возможностей для участия, </w:t>
      </w:r>
      <w:r>
        <w:rPr>
          <w:sz w:val="24"/>
          <w:szCs w:val="24"/>
          <w:lang w:val="ru-RU"/>
        </w:rPr>
        <w:t>а также стоит продолжить изучение новых</w:t>
      </w:r>
      <w:r>
        <w:rPr>
          <w:sz w:val="24"/>
          <w:szCs w:val="24"/>
        </w:rPr>
        <w:t xml:space="preserve"> форм служения в ответ на пастырские нужды нашего времени в духе сотрудничества и </w:t>
      </w:r>
      <w:r>
        <w:rPr>
          <w:sz w:val="24"/>
          <w:szCs w:val="24"/>
          <w:lang w:val="ru-RU"/>
        </w:rPr>
        <w:t xml:space="preserve">распределенной совместной </w:t>
      </w:r>
      <w:r>
        <w:rPr>
          <w:sz w:val="24"/>
          <w:szCs w:val="24"/>
        </w:rPr>
        <w:t xml:space="preserve">ответственности. В ходе синодального процесса выявились некоторые конкретные потребности, на которые следует реагировать в </w:t>
      </w:r>
      <w:r>
        <w:rPr>
          <w:sz w:val="24"/>
          <w:szCs w:val="24"/>
          <w:lang w:val="ru-RU"/>
        </w:rPr>
        <w:t>зависимости от различных условий</w:t>
      </w:r>
      <w:r>
        <w:rPr>
          <w:sz w:val="24"/>
          <w:szCs w:val="24"/>
        </w:rPr>
        <w:t>:</w:t>
      </w:r>
    </w:p>
    <w:p w14:paraId="68FFCF2F" w14:textId="77777777" w:rsidR="00997F20" w:rsidRDefault="00C016ED" w:rsidP="00C016ED">
      <w:pPr>
        <w:pStyle w:val="a8"/>
        <w:tabs>
          <w:tab w:val="left" w:pos="851"/>
        </w:tabs>
        <w:spacing w:before="0"/>
        <w:ind w:left="567" w:right="103" w:firstLine="567"/>
        <w:rPr>
          <w:sz w:val="24"/>
          <w:szCs w:val="24"/>
        </w:rPr>
      </w:pPr>
      <w:r>
        <w:rPr>
          <w:sz w:val="24"/>
          <w:szCs w:val="24"/>
        </w:rPr>
        <w:t xml:space="preserve">a) более широкое участие мирян и мирянок в процессах церковного </w:t>
      </w:r>
      <w:r>
        <w:rPr>
          <w:sz w:val="24"/>
          <w:szCs w:val="24"/>
          <w:lang w:val="ru-RU"/>
        </w:rPr>
        <w:t>распознавания</w:t>
      </w:r>
      <w:r>
        <w:rPr>
          <w:sz w:val="24"/>
          <w:szCs w:val="24"/>
        </w:rPr>
        <w:t xml:space="preserve"> и на всех этапах процесса принятия решений (разработка и принятие решений);</w:t>
      </w:r>
    </w:p>
    <w:p w14:paraId="68FFCF30" w14:textId="77777777" w:rsidR="00997F20" w:rsidRDefault="00C016ED" w:rsidP="00C016ED">
      <w:pPr>
        <w:pStyle w:val="a8"/>
        <w:tabs>
          <w:tab w:val="left" w:pos="851"/>
        </w:tabs>
        <w:spacing w:before="0"/>
        <w:ind w:left="567" w:right="103" w:firstLine="567"/>
        <w:rPr>
          <w:sz w:val="24"/>
          <w:szCs w:val="24"/>
        </w:rPr>
      </w:pPr>
      <w:r>
        <w:rPr>
          <w:sz w:val="24"/>
          <w:szCs w:val="24"/>
        </w:rPr>
        <w:t xml:space="preserve">b) расширение доступа мирян и </w:t>
      </w:r>
      <w:r>
        <w:rPr>
          <w:sz w:val="24"/>
          <w:szCs w:val="24"/>
          <w:lang w:val="ru-RU"/>
        </w:rPr>
        <w:t>мирянок</w:t>
      </w:r>
      <w:r>
        <w:rPr>
          <w:sz w:val="24"/>
          <w:szCs w:val="24"/>
        </w:rPr>
        <w:t xml:space="preserve"> к ответственным должностям в епархиях и церковных учреждениях, включая семинарии, </w:t>
      </w:r>
      <w:r>
        <w:rPr>
          <w:sz w:val="24"/>
          <w:szCs w:val="24"/>
          <w:lang w:val="ru-RU"/>
        </w:rPr>
        <w:t xml:space="preserve">богословские </w:t>
      </w:r>
      <w:r>
        <w:rPr>
          <w:sz w:val="24"/>
          <w:szCs w:val="24"/>
        </w:rPr>
        <w:t>институты и факультеты, в соответствии с существующими положениями;</w:t>
      </w:r>
    </w:p>
    <w:p w14:paraId="68FFCF31" w14:textId="77777777" w:rsidR="00997F20" w:rsidRDefault="00C016ED" w:rsidP="00C016ED">
      <w:pPr>
        <w:pStyle w:val="a8"/>
        <w:tabs>
          <w:tab w:val="left" w:pos="851"/>
        </w:tabs>
        <w:spacing w:before="0"/>
        <w:ind w:left="567" w:right="107" w:firstLine="567"/>
        <w:rPr>
          <w:sz w:val="24"/>
          <w:szCs w:val="24"/>
        </w:rPr>
      </w:pPr>
      <w:r>
        <w:rPr>
          <w:sz w:val="24"/>
          <w:szCs w:val="24"/>
          <w:lang w:val="en-US"/>
        </w:rPr>
        <w:t>c</w:t>
      </w:r>
      <w:r>
        <w:rPr>
          <w:sz w:val="24"/>
          <w:szCs w:val="24"/>
        </w:rPr>
        <w:t xml:space="preserve">) большее признание и </w:t>
      </w:r>
      <w:r>
        <w:rPr>
          <w:sz w:val="24"/>
          <w:szCs w:val="24"/>
          <w:lang w:val="ru-RU"/>
        </w:rPr>
        <w:t>поддержание</w:t>
      </w:r>
      <w:r>
        <w:rPr>
          <w:sz w:val="24"/>
          <w:szCs w:val="24"/>
        </w:rPr>
        <w:t xml:space="preserve"> жизни и харизмы посвященных мужчин и женщин и их работы на ответственных церковных должностях;</w:t>
      </w:r>
    </w:p>
    <w:p w14:paraId="68FFCF32" w14:textId="77777777" w:rsidR="00997F20" w:rsidRDefault="00C016ED" w:rsidP="00C016ED">
      <w:pPr>
        <w:pStyle w:val="a8"/>
        <w:tabs>
          <w:tab w:val="left" w:pos="851"/>
        </w:tabs>
        <w:spacing w:before="0"/>
        <w:ind w:left="567" w:right="107" w:firstLine="567"/>
        <w:rPr>
          <w:sz w:val="24"/>
          <w:szCs w:val="24"/>
        </w:rPr>
      </w:pPr>
      <w:r>
        <w:rPr>
          <w:sz w:val="24"/>
          <w:szCs w:val="24"/>
        </w:rPr>
        <w:t>d) увеличение числа квалифицированных мирян и мирянок, служащих судьями в канонических процессах;</w:t>
      </w:r>
    </w:p>
    <w:p w14:paraId="68FFCF33" w14:textId="77777777" w:rsidR="00997F20" w:rsidRDefault="00C016ED" w:rsidP="00C016ED">
      <w:pPr>
        <w:pStyle w:val="a8"/>
        <w:tabs>
          <w:tab w:val="left" w:pos="851"/>
        </w:tabs>
        <w:spacing w:before="0"/>
        <w:ind w:left="567" w:right="107" w:firstLine="567"/>
        <w:rPr>
          <w:sz w:val="24"/>
          <w:szCs w:val="24"/>
        </w:rPr>
      </w:pPr>
      <w:r>
        <w:rPr>
          <w:sz w:val="24"/>
          <w:szCs w:val="24"/>
        </w:rPr>
        <w:t xml:space="preserve">e) </w:t>
      </w:r>
      <w:r>
        <w:rPr>
          <w:sz w:val="24"/>
          <w:szCs w:val="24"/>
          <w:lang w:val="ru-RU"/>
        </w:rPr>
        <w:t>действенное</w:t>
      </w:r>
      <w:r>
        <w:rPr>
          <w:sz w:val="24"/>
          <w:szCs w:val="24"/>
        </w:rPr>
        <w:t xml:space="preserve"> признание достоинства и уважение прав тех, кто работает в Церкви и ее </w:t>
      </w:r>
      <w:r>
        <w:rPr>
          <w:sz w:val="24"/>
          <w:szCs w:val="24"/>
          <w:lang w:val="ru-RU"/>
        </w:rPr>
        <w:t>институтах</w:t>
      </w:r>
      <w:r>
        <w:rPr>
          <w:sz w:val="24"/>
          <w:szCs w:val="24"/>
        </w:rPr>
        <w:t>.</w:t>
      </w:r>
    </w:p>
    <w:p w14:paraId="68FFCF34" w14:textId="5C5D1A1A" w:rsidR="00997F20" w:rsidRDefault="00C016ED" w:rsidP="00C016ED">
      <w:pPr>
        <w:pStyle w:val="a8"/>
        <w:tabs>
          <w:tab w:val="left" w:pos="1097"/>
        </w:tabs>
        <w:spacing w:before="0"/>
        <w:ind w:left="0" w:right="103" w:firstLine="567"/>
        <w:rPr>
          <w:sz w:val="24"/>
          <w:szCs w:val="24"/>
        </w:rPr>
      </w:pPr>
      <w:r>
        <w:rPr>
          <w:sz w:val="24"/>
          <w:szCs w:val="24"/>
        </w:rPr>
        <w:t>78.</w:t>
      </w:r>
      <w:r>
        <w:rPr>
          <w:sz w:val="24"/>
          <w:szCs w:val="24"/>
        </w:rPr>
        <w:tab/>
        <w:t xml:space="preserve">Синодальный процесс обновил понимание того, что слушание является важным компонентом каждого аспекта жизни Церкви: совершения таинств, особенно </w:t>
      </w:r>
      <w:r>
        <w:rPr>
          <w:sz w:val="24"/>
          <w:szCs w:val="24"/>
          <w:lang w:val="ru-RU"/>
        </w:rPr>
        <w:t>Т</w:t>
      </w:r>
      <w:r>
        <w:rPr>
          <w:sz w:val="24"/>
          <w:szCs w:val="24"/>
        </w:rPr>
        <w:t xml:space="preserve">аинства Примирения, катехизации, </w:t>
      </w:r>
      <w:r>
        <w:rPr>
          <w:sz w:val="24"/>
          <w:szCs w:val="24"/>
          <w:lang w:val="ru-RU"/>
        </w:rPr>
        <w:t>формации</w:t>
      </w:r>
      <w:r>
        <w:rPr>
          <w:sz w:val="24"/>
          <w:szCs w:val="24"/>
        </w:rPr>
        <w:t xml:space="preserve"> и пастырского сопровождения. В </w:t>
      </w:r>
      <w:r>
        <w:rPr>
          <w:sz w:val="24"/>
          <w:szCs w:val="24"/>
          <w:lang w:val="ru-RU"/>
        </w:rPr>
        <w:t>этом свете</w:t>
      </w:r>
      <w:r>
        <w:rPr>
          <w:sz w:val="24"/>
          <w:szCs w:val="24"/>
        </w:rPr>
        <w:t xml:space="preserve"> Ассамблея уделила внимание предложению о создании служения слушания и сопровождения, </w:t>
      </w:r>
      <w:r>
        <w:rPr>
          <w:sz w:val="24"/>
          <w:szCs w:val="24"/>
          <w:lang w:val="ru-RU"/>
        </w:rPr>
        <w:t>выразив различные точки зрения</w:t>
      </w:r>
      <w:r>
        <w:rPr>
          <w:sz w:val="24"/>
          <w:szCs w:val="24"/>
        </w:rPr>
        <w:t xml:space="preserve">. Некоторые </w:t>
      </w:r>
      <w:r>
        <w:rPr>
          <w:sz w:val="24"/>
          <w:szCs w:val="24"/>
          <w:lang w:val="ru-RU"/>
        </w:rPr>
        <w:t>поддержали это предложение</w:t>
      </w:r>
      <w:r>
        <w:rPr>
          <w:sz w:val="24"/>
          <w:szCs w:val="24"/>
        </w:rPr>
        <w:t>, поскольку такое служение пророческим способом подчеркн</w:t>
      </w:r>
      <w:r>
        <w:rPr>
          <w:sz w:val="24"/>
          <w:szCs w:val="24"/>
          <w:lang w:val="ru-RU"/>
        </w:rPr>
        <w:t>уло бы</w:t>
      </w:r>
      <w:r>
        <w:rPr>
          <w:sz w:val="24"/>
          <w:szCs w:val="24"/>
        </w:rPr>
        <w:t xml:space="preserve"> важность слушания и сопровождения в общине. Другие </w:t>
      </w:r>
      <w:r>
        <w:rPr>
          <w:sz w:val="24"/>
          <w:szCs w:val="24"/>
          <w:lang w:val="ru-RU"/>
        </w:rPr>
        <w:t>говорили</w:t>
      </w:r>
      <w:r>
        <w:rPr>
          <w:sz w:val="24"/>
          <w:szCs w:val="24"/>
        </w:rPr>
        <w:t xml:space="preserve">, что </w:t>
      </w:r>
      <w:r>
        <w:rPr>
          <w:sz w:val="24"/>
          <w:szCs w:val="24"/>
          <w:lang w:val="ru-RU"/>
        </w:rPr>
        <w:t>слушание</w:t>
      </w:r>
      <w:r>
        <w:rPr>
          <w:sz w:val="24"/>
          <w:szCs w:val="24"/>
        </w:rPr>
        <w:t xml:space="preserve"> и сопровождение </w:t>
      </w:r>
      <w:r>
        <w:rPr>
          <w:sz w:val="24"/>
          <w:szCs w:val="24"/>
          <w:lang w:val="ru-RU"/>
        </w:rPr>
        <w:t>—</w:t>
      </w:r>
      <w:r>
        <w:rPr>
          <w:sz w:val="24"/>
          <w:szCs w:val="24"/>
        </w:rPr>
        <w:t xml:space="preserve"> это задача всех крещеных, </w:t>
      </w:r>
      <w:r>
        <w:rPr>
          <w:sz w:val="24"/>
          <w:szCs w:val="24"/>
          <w:lang w:val="ru-RU"/>
        </w:rPr>
        <w:t xml:space="preserve">поэтому нет </w:t>
      </w:r>
      <w:r>
        <w:rPr>
          <w:sz w:val="24"/>
          <w:szCs w:val="24"/>
        </w:rPr>
        <w:t xml:space="preserve">необходимости в особом служении. </w:t>
      </w:r>
      <w:r>
        <w:rPr>
          <w:sz w:val="24"/>
          <w:szCs w:val="24"/>
          <w:lang w:val="ru-RU"/>
        </w:rPr>
        <w:t>Иные</w:t>
      </w:r>
      <w:r>
        <w:rPr>
          <w:sz w:val="24"/>
          <w:szCs w:val="24"/>
        </w:rPr>
        <w:t xml:space="preserve"> подчеркивали необходимость дальнейшего изучения, например взаимосвязи между этим возможным служением и духовным сопровождением, паст</w:t>
      </w:r>
      <w:r>
        <w:rPr>
          <w:sz w:val="24"/>
          <w:szCs w:val="24"/>
          <w:lang w:val="ru-RU"/>
        </w:rPr>
        <w:t>ы</w:t>
      </w:r>
      <w:r>
        <w:rPr>
          <w:sz w:val="24"/>
          <w:szCs w:val="24"/>
        </w:rPr>
        <w:t xml:space="preserve">рским консультированием и </w:t>
      </w:r>
      <w:r>
        <w:rPr>
          <w:sz w:val="24"/>
          <w:szCs w:val="24"/>
          <w:lang w:val="ru-RU"/>
        </w:rPr>
        <w:t>совершением</w:t>
      </w:r>
      <w:r>
        <w:rPr>
          <w:sz w:val="24"/>
          <w:szCs w:val="24"/>
        </w:rPr>
        <w:t xml:space="preserve"> Таинства Примирения. </w:t>
      </w:r>
      <w:r>
        <w:rPr>
          <w:sz w:val="24"/>
          <w:szCs w:val="24"/>
          <w:lang w:val="ru-RU"/>
        </w:rPr>
        <w:t>Также было предложено</w:t>
      </w:r>
      <w:r>
        <w:rPr>
          <w:sz w:val="24"/>
          <w:szCs w:val="24"/>
        </w:rPr>
        <w:t>, что</w:t>
      </w:r>
      <w:r>
        <w:rPr>
          <w:sz w:val="24"/>
          <w:szCs w:val="24"/>
          <w:lang w:val="ru-RU"/>
        </w:rPr>
        <w:t>бы</w:t>
      </w:r>
      <w:r>
        <w:rPr>
          <w:sz w:val="24"/>
          <w:szCs w:val="24"/>
        </w:rPr>
        <w:t xml:space="preserve"> возможное служение слушания и сопровождения </w:t>
      </w:r>
      <w:r>
        <w:rPr>
          <w:sz w:val="24"/>
          <w:szCs w:val="24"/>
          <w:lang w:val="ru-RU"/>
        </w:rPr>
        <w:t>было</w:t>
      </w:r>
      <w:r>
        <w:rPr>
          <w:sz w:val="24"/>
          <w:szCs w:val="24"/>
        </w:rPr>
        <w:t xml:space="preserve"> </w:t>
      </w:r>
      <w:r>
        <w:rPr>
          <w:sz w:val="24"/>
          <w:szCs w:val="24"/>
          <w:lang w:val="ru-RU"/>
        </w:rPr>
        <w:t>обращено прежде всего</w:t>
      </w:r>
      <w:r>
        <w:rPr>
          <w:sz w:val="24"/>
          <w:szCs w:val="24"/>
        </w:rPr>
        <w:t xml:space="preserve"> </w:t>
      </w:r>
      <w:r>
        <w:rPr>
          <w:sz w:val="24"/>
          <w:szCs w:val="24"/>
          <w:lang w:val="ru-RU"/>
        </w:rPr>
        <w:t>к тем</w:t>
      </w:r>
      <w:r>
        <w:rPr>
          <w:sz w:val="24"/>
          <w:szCs w:val="24"/>
        </w:rPr>
        <w:t xml:space="preserve">, кто находится на периферии церковной общины, кто возвращается после того, как отдалился, кто ищет истину и хочет, чтобы ему помогли встретиться с Господом. </w:t>
      </w:r>
      <w:r>
        <w:rPr>
          <w:sz w:val="24"/>
          <w:szCs w:val="24"/>
          <w:lang w:val="ru-RU"/>
        </w:rPr>
        <w:t xml:space="preserve">Следовательно, по этому вопросу </w:t>
      </w:r>
      <w:r>
        <w:rPr>
          <w:sz w:val="24"/>
          <w:szCs w:val="24"/>
        </w:rPr>
        <w:t xml:space="preserve">необходимо продолжать </w:t>
      </w:r>
      <w:r>
        <w:rPr>
          <w:sz w:val="24"/>
          <w:szCs w:val="24"/>
          <w:lang w:val="ru-RU"/>
        </w:rPr>
        <w:t>распознавание</w:t>
      </w:r>
      <w:r>
        <w:rPr>
          <w:sz w:val="24"/>
          <w:szCs w:val="24"/>
        </w:rPr>
        <w:t xml:space="preserve">. Местные </w:t>
      </w:r>
      <w:r>
        <w:rPr>
          <w:sz w:val="24"/>
          <w:szCs w:val="24"/>
          <w:lang w:val="ru-RU"/>
        </w:rPr>
        <w:t>контексты</w:t>
      </w:r>
      <w:r>
        <w:rPr>
          <w:sz w:val="24"/>
          <w:szCs w:val="24"/>
        </w:rPr>
        <w:t xml:space="preserve">, где эта потребность ощущается наиболее остро, </w:t>
      </w:r>
      <w:r>
        <w:rPr>
          <w:sz w:val="24"/>
          <w:szCs w:val="24"/>
          <w:lang w:val="ru-RU"/>
        </w:rPr>
        <w:t>могут попытаться изучить возможные подходы, на которых можно основывать дальнейшее распознавание</w:t>
      </w:r>
      <w:r>
        <w:rPr>
          <w:sz w:val="24"/>
          <w:szCs w:val="24"/>
        </w:rPr>
        <w:t>.</w:t>
      </w:r>
    </w:p>
    <w:p w14:paraId="68FFCF35" w14:textId="77777777" w:rsidR="00997F20" w:rsidRDefault="00997F20">
      <w:pPr>
        <w:jc w:val="both"/>
        <w:sectPr w:rsidR="00997F20">
          <w:headerReference w:type="default" r:id="rId15"/>
          <w:pgSz w:w="11920" w:h="16860"/>
          <w:pgMar w:top="1340" w:right="1040" w:bottom="1280" w:left="1020" w:header="0" w:footer="720" w:gutter="0"/>
          <w:cols w:space="720"/>
        </w:sectPr>
      </w:pPr>
    </w:p>
    <w:p w14:paraId="68FFCF36" w14:textId="4D3424D2" w:rsidR="00997F20" w:rsidRDefault="00C016ED">
      <w:pPr>
        <w:pStyle w:val="1"/>
        <w:spacing w:before="0"/>
      </w:pPr>
      <w:bookmarkStart w:id="38" w:name="Parte_III__Gettate_la_rete"/>
      <w:bookmarkStart w:id="39" w:name="_Toc18"/>
      <w:bookmarkEnd w:id="38"/>
      <w:r>
        <w:rPr>
          <w:lang w:val="ru-RU"/>
        </w:rPr>
        <w:lastRenderedPageBreak/>
        <w:t xml:space="preserve">Часть </w:t>
      </w:r>
      <w:r>
        <w:rPr>
          <w:lang w:val="en-US"/>
        </w:rPr>
        <w:t>III</w:t>
      </w:r>
      <w:r>
        <w:rPr>
          <w:lang w:val="ru-RU"/>
        </w:rPr>
        <w:t>. «Закиньте сеть»</w:t>
      </w:r>
      <w:bookmarkEnd w:id="39"/>
    </w:p>
    <w:p w14:paraId="68FFCF37" w14:textId="77777777" w:rsidR="00997F20" w:rsidRDefault="00C016ED">
      <w:pPr>
        <w:pStyle w:val="2"/>
        <w:spacing w:before="0"/>
        <w:rPr>
          <w:lang w:val="ru-RU"/>
        </w:rPr>
      </w:pPr>
      <w:bookmarkStart w:id="40" w:name="La_conversione_dei_processi"/>
      <w:bookmarkStart w:id="41" w:name="_Toc19"/>
      <w:bookmarkEnd w:id="40"/>
      <w:r>
        <w:rPr>
          <w:lang w:val="ru-RU"/>
        </w:rPr>
        <w:t>Преобразование процессов</w:t>
      </w:r>
      <w:bookmarkEnd w:id="41"/>
    </w:p>
    <w:p w14:paraId="68FFCF38" w14:textId="77777777" w:rsidR="00997F20" w:rsidRDefault="00997F20">
      <w:pPr>
        <w:pStyle w:val="a5"/>
        <w:spacing w:before="0"/>
        <w:ind w:left="0" w:firstLine="0"/>
        <w:jc w:val="left"/>
        <w:rPr>
          <w:sz w:val="30"/>
          <w:szCs w:val="30"/>
        </w:rPr>
      </w:pPr>
    </w:p>
    <w:p w14:paraId="68FFCF39" w14:textId="7ABF4549" w:rsidR="00997F20" w:rsidRDefault="00C016ED">
      <w:pPr>
        <w:ind w:left="1814" w:right="107"/>
        <w:jc w:val="both"/>
        <w:rPr>
          <w:i/>
          <w:iCs/>
          <w:sz w:val="20"/>
          <w:szCs w:val="20"/>
          <w:lang w:val="ru-RU"/>
        </w:rPr>
      </w:pPr>
      <w:r>
        <w:rPr>
          <w:i/>
          <w:iCs/>
          <w:sz w:val="20"/>
          <w:szCs w:val="20"/>
          <w:lang w:val="ru-RU"/>
        </w:rPr>
        <w:t xml:space="preserve">Иисус говорит им: дети! есть ли у вас какая пища? Они отвечали Ему: нет. Он же сказал им: закиньте сеть по правую сторону лодки, и поймаете. Они закинули, и уже не могли вытащить сети от множества рыбы (Ин. 21:5–6). </w:t>
      </w:r>
    </w:p>
    <w:p w14:paraId="68FFCF3A" w14:textId="77777777" w:rsidR="00997F20" w:rsidRDefault="00997F20">
      <w:pPr>
        <w:ind w:left="1814" w:right="107"/>
        <w:jc w:val="both"/>
        <w:rPr>
          <w:i/>
          <w:iCs/>
          <w:sz w:val="20"/>
          <w:szCs w:val="20"/>
          <w:lang w:val="ru-RU"/>
        </w:rPr>
      </w:pPr>
    </w:p>
    <w:p w14:paraId="68FFCF3B" w14:textId="16D20CAA" w:rsidR="00997F20" w:rsidRDefault="00C016ED" w:rsidP="00C016ED">
      <w:pPr>
        <w:pStyle w:val="a8"/>
        <w:tabs>
          <w:tab w:val="left" w:pos="1080"/>
        </w:tabs>
        <w:spacing w:before="0"/>
        <w:ind w:left="0" w:right="105" w:firstLine="567"/>
        <w:rPr>
          <w:sz w:val="24"/>
          <w:szCs w:val="24"/>
        </w:rPr>
      </w:pPr>
      <w:r>
        <w:rPr>
          <w:sz w:val="24"/>
          <w:szCs w:val="24"/>
        </w:rPr>
        <w:t>79.</w:t>
      </w:r>
      <w:r>
        <w:rPr>
          <w:sz w:val="24"/>
          <w:szCs w:val="24"/>
        </w:rPr>
        <w:tab/>
      </w:r>
      <w:r>
        <w:rPr>
          <w:sz w:val="24"/>
          <w:szCs w:val="24"/>
          <w:lang w:val="ru-RU"/>
        </w:rPr>
        <w:t>Рыбалка</w:t>
      </w:r>
      <w:r>
        <w:rPr>
          <w:sz w:val="24"/>
          <w:szCs w:val="24"/>
        </w:rPr>
        <w:t xml:space="preserve"> не </w:t>
      </w:r>
      <w:r>
        <w:rPr>
          <w:sz w:val="24"/>
          <w:szCs w:val="24"/>
          <w:lang w:val="ru-RU"/>
        </w:rPr>
        <w:t>принесла</w:t>
      </w:r>
      <w:r>
        <w:rPr>
          <w:sz w:val="24"/>
          <w:szCs w:val="24"/>
        </w:rPr>
        <w:t xml:space="preserve"> </w:t>
      </w:r>
      <w:r>
        <w:rPr>
          <w:sz w:val="24"/>
          <w:szCs w:val="24"/>
          <w:lang w:val="ru-RU"/>
        </w:rPr>
        <w:t>улова</w:t>
      </w:r>
      <w:r>
        <w:rPr>
          <w:sz w:val="24"/>
          <w:szCs w:val="24"/>
        </w:rPr>
        <w:t xml:space="preserve">, и настало время возвращаться на берег. </w:t>
      </w:r>
      <w:r>
        <w:rPr>
          <w:sz w:val="24"/>
          <w:szCs w:val="24"/>
          <w:lang w:val="ru-RU"/>
        </w:rPr>
        <w:t>Однако</w:t>
      </w:r>
      <w:r>
        <w:rPr>
          <w:sz w:val="24"/>
          <w:szCs w:val="24"/>
        </w:rPr>
        <w:t xml:space="preserve"> раздается Голос, </w:t>
      </w:r>
      <w:r>
        <w:rPr>
          <w:sz w:val="24"/>
          <w:szCs w:val="24"/>
          <w:lang w:val="ru-RU"/>
        </w:rPr>
        <w:t xml:space="preserve">властным тоном </w:t>
      </w:r>
      <w:r>
        <w:rPr>
          <w:sz w:val="24"/>
          <w:szCs w:val="24"/>
        </w:rPr>
        <w:t xml:space="preserve">приглашающий </w:t>
      </w:r>
      <w:r>
        <w:rPr>
          <w:sz w:val="24"/>
          <w:szCs w:val="24"/>
          <w:lang w:val="ru-RU"/>
        </w:rPr>
        <w:t>учеников</w:t>
      </w:r>
      <w:r>
        <w:rPr>
          <w:sz w:val="24"/>
          <w:szCs w:val="24"/>
        </w:rPr>
        <w:t xml:space="preserve"> сделать то, чего</w:t>
      </w:r>
      <w:r>
        <w:rPr>
          <w:sz w:val="24"/>
          <w:szCs w:val="24"/>
          <w:lang w:val="ru-RU"/>
        </w:rPr>
        <w:t xml:space="preserve"> они сами не смогли бы сделать, </w:t>
      </w:r>
      <w:r>
        <w:rPr>
          <w:sz w:val="24"/>
          <w:szCs w:val="24"/>
        </w:rPr>
        <w:t>указывающий на возможность, которую их глаза и разум</w:t>
      </w:r>
      <w:r>
        <w:rPr>
          <w:sz w:val="24"/>
          <w:szCs w:val="24"/>
          <w:lang w:val="ru-RU"/>
        </w:rPr>
        <w:t xml:space="preserve"> не могли постичь</w:t>
      </w:r>
      <w:r>
        <w:rPr>
          <w:sz w:val="24"/>
          <w:szCs w:val="24"/>
        </w:rPr>
        <w:t xml:space="preserve">: </w:t>
      </w:r>
      <w:r>
        <w:rPr>
          <w:sz w:val="24"/>
          <w:szCs w:val="24"/>
          <w:lang w:val="ru-RU"/>
        </w:rPr>
        <w:t>«З</w:t>
      </w:r>
      <w:r>
        <w:rPr>
          <w:sz w:val="24"/>
          <w:szCs w:val="24"/>
        </w:rPr>
        <w:t>акиньте сеть по правую сторону лодки, и поймаете</w:t>
      </w:r>
      <w:r>
        <w:rPr>
          <w:sz w:val="24"/>
          <w:szCs w:val="24"/>
          <w:lang w:val="ru-RU"/>
        </w:rPr>
        <w:t>»</w:t>
      </w:r>
      <w:r>
        <w:rPr>
          <w:sz w:val="24"/>
          <w:szCs w:val="24"/>
        </w:rPr>
        <w:t xml:space="preserve">. В ходе синодального процесса мы пытались </w:t>
      </w:r>
      <w:r>
        <w:rPr>
          <w:sz w:val="24"/>
          <w:szCs w:val="24"/>
          <w:lang w:val="ru-RU"/>
        </w:rPr>
        <w:t xml:space="preserve">услышать </w:t>
      </w:r>
      <w:r>
        <w:rPr>
          <w:sz w:val="24"/>
          <w:szCs w:val="24"/>
        </w:rPr>
        <w:t>это</w:t>
      </w:r>
      <w:r>
        <w:rPr>
          <w:sz w:val="24"/>
          <w:szCs w:val="24"/>
          <w:lang w:val="ru-RU"/>
        </w:rPr>
        <w:t>т</w:t>
      </w:r>
      <w:r>
        <w:rPr>
          <w:sz w:val="24"/>
          <w:szCs w:val="24"/>
        </w:rPr>
        <w:t xml:space="preserve"> Голос и принять то, что он нам говорит. В молитве и братском диалоге мы </w:t>
      </w:r>
      <w:r>
        <w:rPr>
          <w:sz w:val="24"/>
          <w:szCs w:val="24"/>
          <w:lang w:val="ru-RU"/>
        </w:rPr>
        <w:t>осознали</w:t>
      </w:r>
      <w:r>
        <w:rPr>
          <w:sz w:val="24"/>
          <w:szCs w:val="24"/>
        </w:rPr>
        <w:t xml:space="preserve">, что церковное </w:t>
      </w:r>
      <w:r>
        <w:rPr>
          <w:sz w:val="24"/>
          <w:szCs w:val="24"/>
          <w:lang w:val="ru-RU"/>
        </w:rPr>
        <w:t>распознавание</w:t>
      </w:r>
      <w:r>
        <w:rPr>
          <w:sz w:val="24"/>
          <w:szCs w:val="24"/>
        </w:rPr>
        <w:t>, забота о процессах принятия решений</w:t>
      </w:r>
      <w:r>
        <w:rPr>
          <w:sz w:val="24"/>
          <w:szCs w:val="24"/>
          <w:lang w:val="ru-RU"/>
        </w:rPr>
        <w:t>,</w:t>
      </w:r>
      <w:r>
        <w:rPr>
          <w:sz w:val="24"/>
          <w:szCs w:val="24"/>
        </w:rPr>
        <w:t xml:space="preserve"> </w:t>
      </w:r>
      <w:r>
        <w:rPr>
          <w:sz w:val="24"/>
          <w:szCs w:val="24"/>
          <w:lang w:val="ru-RU"/>
        </w:rPr>
        <w:t>соблюдение</w:t>
      </w:r>
      <w:r>
        <w:rPr>
          <w:sz w:val="24"/>
          <w:szCs w:val="24"/>
        </w:rPr>
        <w:t xml:space="preserve"> подотчетности и оценк</w:t>
      </w:r>
      <w:r>
        <w:rPr>
          <w:sz w:val="24"/>
          <w:szCs w:val="24"/>
          <w:lang w:val="ru-RU"/>
        </w:rPr>
        <w:t>а</w:t>
      </w:r>
      <w:r>
        <w:rPr>
          <w:sz w:val="24"/>
          <w:szCs w:val="24"/>
        </w:rPr>
        <w:t xml:space="preserve"> результатов принятых решений </w:t>
      </w:r>
      <w:r>
        <w:rPr>
          <w:sz w:val="24"/>
          <w:szCs w:val="24"/>
          <w:lang w:val="ru-RU"/>
        </w:rPr>
        <w:t>—</w:t>
      </w:r>
      <w:r>
        <w:rPr>
          <w:sz w:val="24"/>
          <w:szCs w:val="24"/>
        </w:rPr>
        <w:t xml:space="preserve"> это практик</w:t>
      </w:r>
      <w:r>
        <w:rPr>
          <w:sz w:val="24"/>
          <w:szCs w:val="24"/>
          <w:lang w:val="ru-RU"/>
        </w:rPr>
        <w:t>и</w:t>
      </w:r>
      <w:r>
        <w:rPr>
          <w:sz w:val="24"/>
          <w:szCs w:val="24"/>
        </w:rPr>
        <w:t>,</w:t>
      </w:r>
      <w:r>
        <w:rPr>
          <w:sz w:val="24"/>
          <w:szCs w:val="24"/>
          <w:lang w:val="ru-RU"/>
        </w:rPr>
        <w:t xml:space="preserve"> посредством </w:t>
      </w:r>
      <w:r>
        <w:rPr>
          <w:sz w:val="24"/>
          <w:szCs w:val="24"/>
        </w:rPr>
        <w:t>котор</w:t>
      </w:r>
      <w:r>
        <w:rPr>
          <w:sz w:val="24"/>
          <w:szCs w:val="24"/>
          <w:lang w:val="ru-RU"/>
        </w:rPr>
        <w:t>ых</w:t>
      </w:r>
      <w:r>
        <w:rPr>
          <w:sz w:val="24"/>
          <w:szCs w:val="24"/>
        </w:rPr>
        <w:t xml:space="preserve"> мы отвечаем на Слово, указывающее нам пути миссии.</w:t>
      </w:r>
    </w:p>
    <w:p w14:paraId="68FFCF3C" w14:textId="133C9513" w:rsidR="00997F20" w:rsidRDefault="00C016ED" w:rsidP="00C016ED">
      <w:pPr>
        <w:pStyle w:val="a8"/>
        <w:tabs>
          <w:tab w:val="left" w:pos="1049"/>
        </w:tabs>
        <w:spacing w:before="0"/>
        <w:ind w:left="0" w:right="103" w:firstLine="567"/>
        <w:rPr>
          <w:sz w:val="24"/>
          <w:szCs w:val="24"/>
        </w:rPr>
      </w:pPr>
      <w:r>
        <w:rPr>
          <w:sz w:val="24"/>
          <w:szCs w:val="24"/>
        </w:rPr>
        <w:t>80.</w:t>
      </w:r>
      <w:r>
        <w:rPr>
          <w:sz w:val="24"/>
          <w:szCs w:val="24"/>
        </w:rPr>
        <w:tab/>
        <w:t xml:space="preserve">Эти три практики тесно взаимосвязаны. Процессы принятия решений нуждаются в </w:t>
      </w:r>
      <w:r>
        <w:rPr>
          <w:sz w:val="24"/>
          <w:szCs w:val="24"/>
          <w:lang w:val="ru-RU"/>
        </w:rPr>
        <w:t>церковном</w:t>
      </w:r>
      <w:r>
        <w:rPr>
          <w:sz w:val="24"/>
          <w:szCs w:val="24"/>
        </w:rPr>
        <w:t xml:space="preserve"> </w:t>
      </w:r>
      <w:r>
        <w:rPr>
          <w:sz w:val="24"/>
          <w:szCs w:val="24"/>
          <w:lang w:val="ru-RU"/>
        </w:rPr>
        <w:t>распознавании</w:t>
      </w:r>
      <w:r>
        <w:rPr>
          <w:sz w:val="24"/>
          <w:szCs w:val="24"/>
        </w:rPr>
        <w:t xml:space="preserve">, что требует умения слушать в атмосфере доверия, которое поддерживается прозрачностью и подотчетностью. Доверие </w:t>
      </w:r>
      <w:r>
        <w:rPr>
          <w:sz w:val="24"/>
          <w:szCs w:val="24"/>
          <w:lang w:val="ru-RU"/>
        </w:rPr>
        <w:t>обязано</w:t>
      </w:r>
      <w:r>
        <w:rPr>
          <w:sz w:val="24"/>
          <w:szCs w:val="24"/>
        </w:rPr>
        <w:t xml:space="preserve"> быть взаимным: лица, принимающие решения, должны быть способны доверять Народ</w:t>
      </w:r>
      <w:r>
        <w:rPr>
          <w:sz w:val="24"/>
          <w:szCs w:val="24"/>
          <w:lang w:val="ru-RU"/>
        </w:rPr>
        <w:t>у</w:t>
      </w:r>
      <w:r>
        <w:rPr>
          <w:sz w:val="24"/>
          <w:szCs w:val="24"/>
        </w:rPr>
        <w:t xml:space="preserve"> Божи</w:t>
      </w:r>
      <w:r>
        <w:rPr>
          <w:sz w:val="24"/>
          <w:szCs w:val="24"/>
          <w:lang w:val="ru-RU"/>
        </w:rPr>
        <w:t>ю</w:t>
      </w:r>
      <w:r>
        <w:rPr>
          <w:sz w:val="24"/>
          <w:szCs w:val="24"/>
        </w:rPr>
        <w:t xml:space="preserve"> и слушать</w:t>
      </w:r>
      <w:r>
        <w:rPr>
          <w:sz w:val="24"/>
          <w:szCs w:val="24"/>
          <w:lang w:val="ru-RU"/>
        </w:rPr>
        <w:t xml:space="preserve"> его. Последний,</w:t>
      </w:r>
      <w:r>
        <w:rPr>
          <w:sz w:val="24"/>
          <w:szCs w:val="24"/>
        </w:rPr>
        <w:t xml:space="preserve"> в свою очередь, должен быть способен доверять тем, кто </w:t>
      </w:r>
      <w:r>
        <w:rPr>
          <w:sz w:val="24"/>
          <w:szCs w:val="24"/>
          <w:lang w:val="ru-RU"/>
        </w:rPr>
        <w:t>наделен</w:t>
      </w:r>
      <w:r>
        <w:rPr>
          <w:sz w:val="24"/>
          <w:szCs w:val="24"/>
        </w:rPr>
        <w:t xml:space="preserve"> власт</w:t>
      </w:r>
      <w:r>
        <w:rPr>
          <w:sz w:val="24"/>
          <w:szCs w:val="24"/>
          <w:lang w:val="ru-RU"/>
        </w:rPr>
        <w:t>ью</w:t>
      </w:r>
      <w:r>
        <w:rPr>
          <w:sz w:val="24"/>
          <w:szCs w:val="24"/>
        </w:rPr>
        <w:t>. Это целостное видение подчеркивает, что каждая из этих практик зависит от друг</w:t>
      </w:r>
      <w:r>
        <w:rPr>
          <w:sz w:val="24"/>
          <w:szCs w:val="24"/>
          <w:lang w:val="ru-RU"/>
        </w:rPr>
        <w:t>их</w:t>
      </w:r>
      <w:r>
        <w:rPr>
          <w:sz w:val="24"/>
          <w:szCs w:val="24"/>
        </w:rPr>
        <w:t xml:space="preserve"> и поддерживает их, служа способности Церкви исполнять свою миссию. Участие в процессах принятия решений, основанных на </w:t>
      </w:r>
      <w:r>
        <w:rPr>
          <w:sz w:val="24"/>
          <w:szCs w:val="24"/>
          <w:lang w:val="ru-RU"/>
        </w:rPr>
        <w:t>церковном</w:t>
      </w:r>
      <w:r>
        <w:rPr>
          <w:sz w:val="24"/>
          <w:szCs w:val="24"/>
        </w:rPr>
        <w:t xml:space="preserve"> </w:t>
      </w:r>
      <w:r>
        <w:rPr>
          <w:sz w:val="24"/>
          <w:szCs w:val="24"/>
          <w:lang w:val="ru-RU"/>
        </w:rPr>
        <w:t>распознавании</w:t>
      </w:r>
      <w:r>
        <w:rPr>
          <w:sz w:val="24"/>
          <w:szCs w:val="24"/>
        </w:rPr>
        <w:t xml:space="preserve"> и предполагающих культуру прозрачности, подотчетности и оценки</w:t>
      </w:r>
      <w:r>
        <w:rPr>
          <w:sz w:val="24"/>
          <w:szCs w:val="24"/>
          <w:lang w:val="ru-RU"/>
        </w:rPr>
        <w:t xml:space="preserve"> результатов</w:t>
      </w:r>
      <w:r>
        <w:rPr>
          <w:sz w:val="24"/>
          <w:szCs w:val="24"/>
        </w:rPr>
        <w:t xml:space="preserve">, требует соответствующей </w:t>
      </w:r>
      <w:r>
        <w:rPr>
          <w:sz w:val="24"/>
          <w:szCs w:val="24"/>
          <w:lang w:val="ru-RU"/>
        </w:rPr>
        <w:t>формации</w:t>
      </w:r>
      <w:r>
        <w:rPr>
          <w:sz w:val="24"/>
          <w:szCs w:val="24"/>
        </w:rPr>
        <w:t xml:space="preserve">, которая должна быть не только </w:t>
      </w:r>
      <w:r>
        <w:rPr>
          <w:sz w:val="24"/>
          <w:szCs w:val="24"/>
          <w:lang w:val="ru-RU"/>
        </w:rPr>
        <w:t>практической</w:t>
      </w:r>
      <w:r>
        <w:rPr>
          <w:sz w:val="24"/>
          <w:szCs w:val="24"/>
        </w:rPr>
        <w:t xml:space="preserve">, но и </w:t>
      </w:r>
      <w:r>
        <w:rPr>
          <w:sz w:val="24"/>
          <w:szCs w:val="24"/>
          <w:lang w:val="ru-RU"/>
        </w:rPr>
        <w:t>учитывающей</w:t>
      </w:r>
      <w:r>
        <w:rPr>
          <w:sz w:val="24"/>
          <w:szCs w:val="24"/>
        </w:rPr>
        <w:t xml:space="preserve"> богословские, библейские и духовные основы. Все крещеные нуждаются в тако</w:t>
      </w:r>
      <w:r>
        <w:rPr>
          <w:sz w:val="24"/>
          <w:szCs w:val="24"/>
          <w:lang w:val="ru-RU"/>
        </w:rPr>
        <w:t xml:space="preserve">й подготовке для </w:t>
      </w:r>
      <w:r>
        <w:rPr>
          <w:sz w:val="24"/>
          <w:szCs w:val="24"/>
        </w:rPr>
        <w:t>свидетельств</w:t>
      </w:r>
      <w:r>
        <w:rPr>
          <w:sz w:val="24"/>
          <w:szCs w:val="24"/>
          <w:lang w:val="ru-RU"/>
        </w:rPr>
        <w:t>а</w:t>
      </w:r>
      <w:r>
        <w:rPr>
          <w:sz w:val="24"/>
          <w:szCs w:val="24"/>
        </w:rPr>
        <w:t>, миссии, святости и служения, котор</w:t>
      </w:r>
      <w:r>
        <w:rPr>
          <w:sz w:val="24"/>
          <w:szCs w:val="24"/>
          <w:lang w:val="ru-RU"/>
        </w:rPr>
        <w:t>ая</w:t>
      </w:r>
      <w:r>
        <w:rPr>
          <w:sz w:val="24"/>
          <w:szCs w:val="24"/>
        </w:rPr>
        <w:t xml:space="preserve"> </w:t>
      </w:r>
      <w:r>
        <w:rPr>
          <w:sz w:val="24"/>
          <w:szCs w:val="24"/>
          <w:lang w:val="ru-RU"/>
        </w:rPr>
        <w:t>подчеркивала бы</w:t>
      </w:r>
      <w:r>
        <w:rPr>
          <w:sz w:val="24"/>
          <w:szCs w:val="24"/>
        </w:rPr>
        <w:t xml:space="preserve"> совместную ответственность. Особые формы она приобретает для тех, кто занимает ответственные посты или служит </w:t>
      </w:r>
      <w:r>
        <w:rPr>
          <w:sz w:val="24"/>
          <w:szCs w:val="24"/>
          <w:lang w:val="ru-RU"/>
        </w:rPr>
        <w:t>церковному распознаванию</w:t>
      </w:r>
      <w:r>
        <w:rPr>
          <w:sz w:val="24"/>
          <w:szCs w:val="24"/>
        </w:rPr>
        <w:t>.</w:t>
      </w:r>
    </w:p>
    <w:p w14:paraId="68FFCF3D" w14:textId="77777777" w:rsidR="00997F20" w:rsidRDefault="00997F20" w:rsidP="00C016ED">
      <w:pPr>
        <w:pStyle w:val="a5"/>
        <w:spacing w:before="0"/>
        <w:ind w:left="0" w:firstLine="567"/>
      </w:pPr>
    </w:p>
    <w:p w14:paraId="68FFCF3E" w14:textId="77777777" w:rsidR="00997F20" w:rsidRDefault="00C016ED" w:rsidP="00C016ED">
      <w:pPr>
        <w:pStyle w:val="3"/>
        <w:ind w:left="0" w:firstLine="567"/>
        <w:jc w:val="both"/>
        <w:rPr>
          <w:rFonts w:ascii="Times New Roman" w:eastAsia="Times New Roman" w:hAnsi="Times New Roman" w:cs="Times New Roman"/>
          <w:lang w:val="ru-RU"/>
        </w:rPr>
      </w:pPr>
      <w:bookmarkStart w:id="42" w:name="Il_discernimento_ecclesiale_per_la_missi"/>
      <w:bookmarkStart w:id="43" w:name="_Toc20"/>
      <w:bookmarkEnd w:id="42"/>
      <w:r>
        <w:rPr>
          <w:rFonts w:ascii="Times New Roman" w:hAnsi="Times New Roman"/>
          <w:lang w:val="ru-RU"/>
        </w:rPr>
        <w:t>Церковное распознавание для миссии</w:t>
      </w:r>
      <w:bookmarkEnd w:id="43"/>
    </w:p>
    <w:p w14:paraId="68FFCF3F" w14:textId="77777777" w:rsidR="00997F20" w:rsidRDefault="00997F20" w:rsidP="00C016ED">
      <w:pPr>
        <w:pStyle w:val="a8"/>
        <w:tabs>
          <w:tab w:val="left" w:pos="1095"/>
        </w:tabs>
        <w:spacing w:before="0"/>
        <w:ind w:left="0" w:right="107" w:firstLine="567"/>
        <w:rPr>
          <w:sz w:val="24"/>
          <w:szCs w:val="24"/>
        </w:rPr>
      </w:pPr>
    </w:p>
    <w:p w14:paraId="68FFCF40" w14:textId="77777777" w:rsidR="00997F20" w:rsidRDefault="00C016ED" w:rsidP="00C016ED">
      <w:pPr>
        <w:pStyle w:val="a8"/>
        <w:tabs>
          <w:tab w:val="left" w:pos="1095"/>
        </w:tabs>
        <w:spacing w:before="0"/>
        <w:ind w:left="0" w:right="107" w:firstLine="567"/>
        <w:rPr>
          <w:sz w:val="24"/>
          <w:szCs w:val="24"/>
        </w:rPr>
      </w:pPr>
      <w:r>
        <w:rPr>
          <w:sz w:val="24"/>
          <w:szCs w:val="24"/>
        </w:rPr>
        <w:t>81.</w:t>
      </w:r>
      <w:r>
        <w:rPr>
          <w:sz w:val="24"/>
          <w:szCs w:val="24"/>
        </w:rPr>
        <w:tab/>
        <w:t xml:space="preserve">Для развития отношений, способных поддержать и направить миссию Церкви, </w:t>
      </w:r>
      <w:r>
        <w:rPr>
          <w:sz w:val="24"/>
          <w:szCs w:val="24"/>
          <w:lang w:val="ru-RU"/>
        </w:rPr>
        <w:t>необходимо в первую очередь проявлять</w:t>
      </w:r>
      <w:r>
        <w:rPr>
          <w:sz w:val="24"/>
          <w:szCs w:val="24"/>
        </w:rPr>
        <w:t xml:space="preserve"> евангельск</w:t>
      </w:r>
      <w:r>
        <w:rPr>
          <w:sz w:val="24"/>
          <w:szCs w:val="24"/>
          <w:lang w:val="ru-RU"/>
        </w:rPr>
        <w:t>ую</w:t>
      </w:r>
      <w:r>
        <w:rPr>
          <w:sz w:val="24"/>
          <w:szCs w:val="24"/>
        </w:rPr>
        <w:t xml:space="preserve"> мудрост</w:t>
      </w:r>
      <w:r>
        <w:rPr>
          <w:sz w:val="24"/>
          <w:szCs w:val="24"/>
          <w:lang w:val="ru-RU"/>
        </w:rPr>
        <w:t>ь</w:t>
      </w:r>
      <w:r>
        <w:rPr>
          <w:sz w:val="24"/>
          <w:szCs w:val="24"/>
        </w:rPr>
        <w:t xml:space="preserve">, которая позволила апостольской общине Иерусалима запечатлеть результат первого синодального </w:t>
      </w:r>
      <w:r>
        <w:rPr>
          <w:sz w:val="24"/>
          <w:szCs w:val="24"/>
          <w:lang w:val="ru-RU"/>
        </w:rPr>
        <w:t>события</w:t>
      </w:r>
      <w:r>
        <w:rPr>
          <w:sz w:val="24"/>
          <w:szCs w:val="24"/>
        </w:rPr>
        <w:t xml:space="preserve"> словами: </w:t>
      </w:r>
      <w:r>
        <w:rPr>
          <w:sz w:val="24"/>
          <w:szCs w:val="24"/>
          <w:lang w:val="ru-RU"/>
        </w:rPr>
        <w:t>«</w:t>
      </w:r>
      <w:r>
        <w:rPr>
          <w:sz w:val="24"/>
          <w:szCs w:val="24"/>
        </w:rPr>
        <w:t>Ибо угодно Святому Духу и нам</w:t>
      </w:r>
      <w:r>
        <w:rPr>
          <w:sz w:val="24"/>
          <w:szCs w:val="24"/>
          <w:lang w:val="ru-RU"/>
        </w:rPr>
        <w:t>»</w:t>
      </w:r>
      <w:r>
        <w:rPr>
          <w:sz w:val="24"/>
          <w:szCs w:val="24"/>
        </w:rPr>
        <w:t xml:space="preserve"> (Деян. 15:28). </w:t>
      </w:r>
      <w:r>
        <w:rPr>
          <w:sz w:val="24"/>
          <w:szCs w:val="24"/>
          <w:lang w:val="ru-RU"/>
        </w:rPr>
        <w:t>М</w:t>
      </w:r>
      <w:r>
        <w:rPr>
          <w:sz w:val="24"/>
          <w:szCs w:val="24"/>
        </w:rPr>
        <w:t>ы можем наз</w:t>
      </w:r>
      <w:r>
        <w:rPr>
          <w:sz w:val="24"/>
          <w:szCs w:val="24"/>
          <w:lang w:val="ru-RU"/>
        </w:rPr>
        <w:t>ы</w:t>
      </w:r>
      <w:r>
        <w:rPr>
          <w:sz w:val="24"/>
          <w:szCs w:val="24"/>
        </w:rPr>
        <w:t xml:space="preserve">вать </w:t>
      </w:r>
      <w:r>
        <w:rPr>
          <w:sz w:val="24"/>
          <w:szCs w:val="24"/>
          <w:lang w:val="ru-RU"/>
        </w:rPr>
        <w:t>распознавание</w:t>
      </w:r>
      <w:r>
        <w:rPr>
          <w:sz w:val="24"/>
          <w:szCs w:val="24"/>
        </w:rPr>
        <w:t xml:space="preserve"> </w:t>
      </w:r>
      <w:r>
        <w:rPr>
          <w:sz w:val="24"/>
          <w:szCs w:val="24"/>
          <w:lang w:val="ru-RU"/>
        </w:rPr>
        <w:t>«</w:t>
      </w:r>
      <w:r>
        <w:rPr>
          <w:sz w:val="24"/>
          <w:szCs w:val="24"/>
        </w:rPr>
        <w:t>церковным</w:t>
      </w:r>
      <w:r>
        <w:rPr>
          <w:sz w:val="24"/>
          <w:szCs w:val="24"/>
          <w:lang w:val="ru-RU"/>
        </w:rPr>
        <w:t>»</w:t>
      </w:r>
      <w:r>
        <w:rPr>
          <w:sz w:val="24"/>
          <w:szCs w:val="24"/>
        </w:rPr>
        <w:t xml:space="preserve"> в той мере, в какой оно осуществляется Народом Божьим </w:t>
      </w:r>
      <w:r>
        <w:rPr>
          <w:sz w:val="24"/>
          <w:szCs w:val="24"/>
          <w:lang w:val="ru-RU"/>
        </w:rPr>
        <w:t>ради</w:t>
      </w:r>
      <w:r>
        <w:rPr>
          <w:sz w:val="24"/>
          <w:szCs w:val="24"/>
        </w:rPr>
        <w:t xml:space="preserve"> миссии. Дух, Которого Отец </w:t>
      </w:r>
      <w:r>
        <w:rPr>
          <w:sz w:val="24"/>
          <w:szCs w:val="24"/>
          <w:lang w:val="ru-RU"/>
        </w:rPr>
        <w:t>посылает</w:t>
      </w:r>
      <w:r>
        <w:rPr>
          <w:sz w:val="24"/>
          <w:szCs w:val="24"/>
        </w:rPr>
        <w:t xml:space="preserve"> во имя Иисуса и Который учит всему (ср. Ин</w:t>
      </w:r>
      <w:r>
        <w:rPr>
          <w:sz w:val="24"/>
          <w:szCs w:val="24"/>
          <w:lang w:val="ru-RU"/>
        </w:rPr>
        <w:t>.</w:t>
      </w:r>
      <w:r>
        <w:rPr>
          <w:sz w:val="24"/>
          <w:szCs w:val="24"/>
        </w:rPr>
        <w:t xml:space="preserve"> 14:26), </w:t>
      </w:r>
      <w:r>
        <w:rPr>
          <w:sz w:val="24"/>
          <w:szCs w:val="24"/>
          <w:lang w:val="ru-RU"/>
        </w:rPr>
        <w:t>непрестанно</w:t>
      </w:r>
      <w:r>
        <w:rPr>
          <w:sz w:val="24"/>
          <w:szCs w:val="24"/>
        </w:rPr>
        <w:t xml:space="preserve"> наставляет верующих </w:t>
      </w:r>
      <w:r>
        <w:rPr>
          <w:sz w:val="24"/>
          <w:szCs w:val="24"/>
          <w:lang w:val="ru-RU"/>
        </w:rPr>
        <w:t>«</w:t>
      </w:r>
      <w:r>
        <w:rPr>
          <w:sz w:val="24"/>
          <w:szCs w:val="24"/>
        </w:rPr>
        <w:t>на всякую истину</w:t>
      </w:r>
      <w:r>
        <w:rPr>
          <w:sz w:val="24"/>
          <w:szCs w:val="24"/>
          <w:lang w:val="ru-RU"/>
        </w:rPr>
        <w:t>»</w:t>
      </w:r>
      <w:r>
        <w:rPr>
          <w:sz w:val="24"/>
          <w:szCs w:val="24"/>
        </w:rPr>
        <w:t xml:space="preserve"> (Ин</w:t>
      </w:r>
      <w:r>
        <w:rPr>
          <w:sz w:val="24"/>
          <w:szCs w:val="24"/>
          <w:lang w:val="ru-RU"/>
        </w:rPr>
        <w:t>.</w:t>
      </w:r>
      <w:r>
        <w:rPr>
          <w:sz w:val="24"/>
          <w:szCs w:val="24"/>
        </w:rPr>
        <w:t xml:space="preserve"> 16:13). Благодаря Его постоянному присутствию и действию </w:t>
      </w:r>
      <w:r>
        <w:rPr>
          <w:sz w:val="24"/>
          <w:szCs w:val="24"/>
          <w:lang w:val="ru-RU"/>
        </w:rPr>
        <w:t>«апостольское Предание развивается в Церкви»</w:t>
      </w:r>
      <w:r>
        <w:rPr>
          <w:sz w:val="24"/>
          <w:szCs w:val="24"/>
        </w:rPr>
        <w:t xml:space="preserve"> (DV 8). Призывая Его свет, Народ Божий, </w:t>
      </w:r>
      <w:r>
        <w:rPr>
          <w:sz w:val="24"/>
          <w:szCs w:val="24"/>
          <w:lang w:val="ru-RU"/>
        </w:rPr>
        <w:t>участвующий в</w:t>
      </w:r>
      <w:r>
        <w:rPr>
          <w:sz w:val="24"/>
          <w:szCs w:val="24"/>
        </w:rPr>
        <w:t xml:space="preserve"> пророческо</w:t>
      </w:r>
      <w:r>
        <w:rPr>
          <w:sz w:val="24"/>
          <w:szCs w:val="24"/>
          <w:lang w:val="ru-RU"/>
        </w:rPr>
        <w:t>м</w:t>
      </w:r>
      <w:r>
        <w:rPr>
          <w:sz w:val="24"/>
          <w:szCs w:val="24"/>
        </w:rPr>
        <w:t xml:space="preserve"> </w:t>
      </w:r>
      <w:r>
        <w:rPr>
          <w:sz w:val="24"/>
          <w:szCs w:val="24"/>
          <w:lang w:val="ru-RU"/>
        </w:rPr>
        <w:t>служении</w:t>
      </w:r>
      <w:r>
        <w:rPr>
          <w:sz w:val="24"/>
          <w:szCs w:val="24"/>
        </w:rPr>
        <w:t xml:space="preserve"> Христа (ср. </w:t>
      </w:r>
      <w:r>
        <w:rPr>
          <w:sz w:val="24"/>
          <w:szCs w:val="24"/>
          <w:lang w:val="en-US"/>
        </w:rPr>
        <w:t>LG</w:t>
      </w:r>
      <w:r>
        <w:rPr>
          <w:sz w:val="24"/>
          <w:szCs w:val="24"/>
        </w:rPr>
        <w:t xml:space="preserve"> 12), </w:t>
      </w:r>
      <w:r>
        <w:rPr>
          <w:sz w:val="24"/>
          <w:szCs w:val="24"/>
          <w:lang w:val="ru-RU"/>
        </w:rPr>
        <w:t xml:space="preserve">«причастен к происходящим событиям, к требованиям и пожеланиям, стараясь при этом различить, каковы в них подлинные знамения присутствия или замысла Божия» </w:t>
      </w:r>
      <w:r>
        <w:rPr>
          <w:sz w:val="24"/>
          <w:szCs w:val="24"/>
        </w:rPr>
        <w:t>(</w:t>
      </w:r>
      <w:r>
        <w:rPr>
          <w:sz w:val="24"/>
          <w:szCs w:val="24"/>
          <w:lang w:val="en-US"/>
        </w:rPr>
        <w:t>GS</w:t>
      </w:r>
      <w:r>
        <w:rPr>
          <w:sz w:val="24"/>
          <w:szCs w:val="24"/>
        </w:rPr>
        <w:t xml:space="preserve"> 11). Такое </w:t>
      </w:r>
      <w:r>
        <w:rPr>
          <w:sz w:val="24"/>
          <w:szCs w:val="24"/>
          <w:lang w:val="ru-RU"/>
        </w:rPr>
        <w:t>распознавание</w:t>
      </w:r>
      <w:r>
        <w:rPr>
          <w:sz w:val="24"/>
          <w:szCs w:val="24"/>
        </w:rPr>
        <w:t xml:space="preserve"> использует все дары мудрости, которые Господь распределяет в Церкви, и коренится в </w:t>
      </w:r>
      <w:r>
        <w:rPr>
          <w:i/>
          <w:iCs/>
          <w:sz w:val="24"/>
          <w:szCs w:val="24"/>
        </w:rPr>
        <w:t>sensus fidei</w:t>
      </w:r>
      <w:r>
        <w:rPr>
          <w:sz w:val="24"/>
          <w:szCs w:val="24"/>
        </w:rPr>
        <w:t xml:space="preserve">, </w:t>
      </w:r>
      <w:r>
        <w:rPr>
          <w:sz w:val="24"/>
          <w:szCs w:val="24"/>
          <w:lang w:val="ru-RU"/>
        </w:rPr>
        <w:t>даруемом</w:t>
      </w:r>
      <w:r>
        <w:rPr>
          <w:sz w:val="24"/>
          <w:szCs w:val="24"/>
        </w:rPr>
        <w:t xml:space="preserve"> Духом всем крещеным. Именно в этом духе должна быть </w:t>
      </w:r>
      <w:r>
        <w:rPr>
          <w:sz w:val="24"/>
          <w:szCs w:val="24"/>
          <w:lang w:val="ru-RU"/>
        </w:rPr>
        <w:t>переосмыслена</w:t>
      </w:r>
      <w:r>
        <w:rPr>
          <w:sz w:val="24"/>
          <w:szCs w:val="24"/>
        </w:rPr>
        <w:t xml:space="preserve"> и переориентирована жизнь миссионерской синодальной Церкви.</w:t>
      </w:r>
    </w:p>
    <w:p w14:paraId="68FFCF41" w14:textId="77777777" w:rsidR="00997F20" w:rsidRDefault="00C016ED" w:rsidP="00C016ED">
      <w:pPr>
        <w:tabs>
          <w:tab w:val="left" w:pos="1064"/>
        </w:tabs>
        <w:ind w:firstLine="567"/>
        <w:jc w:val="both"/>
        <w:rPr>
          <w:sz w:val="24"/>
          <w:szCs w:val="24"/>
          <w:lang w:val="ru-RU"/>
        </w:rPr>
      </w:pPr>
      <w:r>
        <w:rPr>
          <w:sz w:val="24"/>
          <w:szCs w:val="24"/>
          <w:lang w:val="ru-RU"/>
        </w:rPr>
        <w:t>82.</w:t>
      </w:r>
      <w:r>
        <w:rPr>
          <w:sz w:val="24"/>
          <w:szCs w:val="24"/>
          <w:lang w:val="ru-RU"/>
        </w:rPr>
        <w:tab/>
        <w:t xml:space="preserve">Церковное распознавание — это не организационная, а духовная практика, основанная на живой вере. Оно требует внутренней свободы, смирения, молитвы, взаимного доверия, открытости к новому и предания себя воле Бога. Это не просто изложение своей личной или групповой точки зрения или суммирование различных индивидуальных мнений. Каждый человек, говорящий в соответствии со своей совестью, открыт к тому, чтобы слушать, что другие </w:t>
      </w:r>
      <w:r>
        <w:rPr>
          <w:sz w:val="24"/>
          <w:szCs w:val="24"/>
          <w:lang w:val="ru-RU"/>
        </w:rPr>
        <w:lastRenderedPageBreak/>
        <w:t>говорят в соответствии с их совестью, дабы вместе стремиться распознать, «что Дух говорит церквам» (Откр. 2:7). Поскольку церковное распознавание подразумевает вклад каждого, оно является одновременно условием и особым пространством выражения синодальности, в которых общность, миссия и участие переживаются совместно. Чем больше людей будет услышано, тем богаче будет распознавание. Вот почему так важно содействовать широкому участию в процессах распознавания, уделяя особое внимание вовлечению тех, кто находится на периферии христианской общины и общества.</w:t>
      </w:r>
    </w:p>
    <w:p w14:paraId="68FFCF42" w14:textId="77777777" w:rsidR="00997F20" w:rsidRDefault="00C016ED" w:rsidP="00C016ED">
      <w:pPr>
        <w:pStyle w:val="a8"/>
        <w:tabs>
          <w:tab w:val="left" w:pos="1078"/>
        </w:tabs>
        <w:spacing w:before="0"/>
        <w:ind w:left="0" w:right="103" w:firstLine="567"/>
        <w:rPr>
          <w:sz w:val="24"/>
          <w:szCs w:val="24"/>
        </w:rPr>
      </w:pPr>
      <w:r>
        <w:rPr>
          <w:sz w:val="24"/>
          <w:szCs w:val="24"/>
          <w:lang w:val="ru-RU"/>
        </w:rPr>
        <w:t>83. Слушание</w:t>
      </w:r>
      <w:r>
        <w:rPr>
          <w:sz w:val="24"/>
          <w:szCs w:val="24"/>
        </w:rPr>
        <w:t xml:space="preserve"> Слов</w:t>
      </w:r>
      <w:r>
        <w:rPr>
          <w:sz w:val="24"/>
          <w:szCs w:val="24"/>
          <w:lang w:val="ru-RU"/>
        </w:rPr>
        <w:t>а</w:t>
      </w:r>
      <w:r>
        <w:rPr>
          <w:sz w:val="24"/>
          <w:szCs w:val="24"/>
        </w:rPr>
        <w:t xml:space="preserve"> Бож</w:t>
      </w:r>
      <w:r>
        <w:rPr>
          <w:sz w:val="24"/>
          <w:szCs w:val="24"/>
          <w:lang w:val="ru-RU"/>
        </w:rPr>
        <w:t>ьего</w:t>
      </w:r>
      <w:r>
        <w:rPr>
          <w:sz w:val="24"/>
          <w:szCs w:val="24"/>
        </w:rPr>
        <w:t xml:space="preserve"> является отправной точкой и критерием любого </w:t>
      </w:r>
      <w:r>
        <w:rPr>
          <w:sz w:val="24"/>
          <w:szCs w:val="24"/>
          <w:lang w:val="ru-RU"/>
        </w:rPr>
        <w:t>церковного</w:t>
      </w:r>
      <w:r>
        <w:rPr>
          <w:sz w:val="24"/>
          <w:szCs w:val="24"/>
        </w:rPr>
        <w:t xml:space="preserve"> ра</w:t>
      </w:r>
      <w:r>
        <w:rPr>
          <w:sz w:val="24"/>
          <w:szCs w:val="24"/>
          <w:lang w:val="ru-RU"/>
        </w:rPr>
        <w:t>спознавания</w:t>
      </w:r>
      <w:r>
        <w:rPr>
          <w:sz w:val="24"/>
          <w:szCs w:val="24"/>
        </w:rPr>
        <w:t>. Священное Писание свидетельствует о том, что Бог говорил со Своим народом, вплоть до того, что дал нам в Иисусе полноту всего Откровения (ср. DV 2)</w:t>
      </w:r>
      <w:r>
        <w:rPr>
          <w:sz w:val="24"/>
          <w:szCs w:val="24"/>
          <w:lang w:val="ru-RU"/>
        </w:rPr>
        <w:t>, и оно</w:t>
      </w:r>
      <w:r>
        <w:rPr>
          <w:sz w:val="24"/>
          <w:szCs w:val="24"/>
        </w:rPr>
        <w:t xml:space="preserve"> указывает места, где мы можем услышать Его голос. Бог общается с нами прежде всего в литургии, потому что именно Сам Христос говорит, </w:t>
      </w:r>
      <w:r>
        <w:rPr>
          <w:sz w:val="24"/>
          <w:szCs w:val="24"/>
          <w:lang w:val="ru-RU"/>
        </w:rPr>
        <w:t>«</w:t>
      </w:r>
      <w:r>
        <w:rPr>
          <w:sz w:val="24"/>
          <w:szCs w:val="24"/>
        </w:rPr>
        <w:t>когда в Церкви читается Священное Писание</w:t>
      </w:r>
      <w:r>
        <w:rPr>
          <w:sz w:val="24"/>
          <w:szCs w:val="24"/>
          <w:lang w:val="ru-RU"/>
        </w:rPr>
        <w:t>»</w:t>
      </w:r>
      <w:r>
        <w:rPr>
          <w:sz w:val="24"/>
          <w:szCs w:val="24"/>
        </w:rPr>
        <w:t xml:space="preserve"> (SC 7). Бог говорит через живое Предание Церкви, ее </w:t>
      </w:r>
      <w:r>
        <w:rPr>
          <w:sz w:val="24"/>
          <w:szCs w:val="24"/>
          <w:lang w:val="ru-RU"/>
        </w:rPr>
        <w:t>Учительство</w:t>
      </w:r>
      <w:r>
        <w:rPr>
          <w:sz w:val="24"/>
          <w:szCs w:val="24"/>
        </w:rPr>
        <w:t xml:space="preserve">, личное и общинное размышление над Писанием, а также через практику народного благочестия. Бог продолжает являть Себя через </w:t>
      </w:r>
      <w:r>
        <w:rPr>
          <w:sz w:val="24"/>
          <w:szCs w:val="24"/>
          <w:lang w:val="ru-RU"/>
        </w:rPr>
        <w:t>вопль</w:t>
      </w:r>
      <w:r>
        <w:rPr>
          <w:sz w:val="24"/>
          <w:szCs w:val="24"/>
        </w:rPr>
        <w:t xml:space="preserve"> бедных и </w:t>
      </w:r>
      <w:r>
        <w:rPr>
          <w:sz w:val="24"/>
          <w:szCs w:val="24"/>
          <w:lang w:val="ru-RU"/>
        </w:rPr>
        <w:t xml:space="preserve">в </w:t>
      </w:r>
      <w:r>
        <w:rPr>
          <w:sz w:val="24"/>
          <w:szCs w:val="24"/>
        </w:rPr>
        <w:t>события</w:t>
      </w:r>
      <w:r>
        <w:rPr>
          <w:sz w:val="24"/>
          <w:szCs w:val="24"/>
          <w:lang w:val="ru-RU"/>
        </w:rPr>
        <w:t>х</w:t>
      </w:r>
      <w:r>
        <w:rPr>
          <w:sz w:val="24"/>
          <w:szCs w:val="24"/>
        </w:rPr>
        <w:t xml:space="preserve"> человеческой истории. Бог</w:t>
      </w:r>
      <w:r>
        <w:rPr>
          <w:sz w:val="24"/>
          <w:szCs w:val="24"/>
          <w:lang w:val="ru-RU"/>
        </w:rPr>
        <w:t xml:space="preserve"> также </w:t>
      </w:r>
      <w:r>
        <w:rPr>
          <w:sz w:val="24"/>
          <w:szCs w:val="24"/>
        </w:rPr>
        <w:t xml:space="preserve">общается со Своим народом через элементы творения, само существование которых </w:t>
      </w:r>
      <w:r>
        <w:rPr>
          <w:sz w:val="24"/>
          <w:szCs w:val="24"/>
          <w:lang w:val="ru-RU"/>
        </w:rPr>
        <w:t>указывает на</w:t>
      </w:r>
      <w:r>
        <w:rPr>
          <w:sz w:val="24"/>
          <w:szCs w:val="24"/>
        </w:rPr>
        <w:t xml:space="preserve"> действи</w:t>
      </w:r>
      <w:r>
        <w:rPr>
          <w:sz w:val="24"/>
          <w:szCs w:val="24"/>
          <w:lang w:val="ru-RU"/>
        </w:rPr>
        <w:t>е</w:t>
      </w:r>
      <w:r>
        <w:rPr>
          <w:sz w:val="24"/>
          <w:szCs w:val="24"/>
        </w:rPr>
        <w:t xml:space="preserve"> Творца и</w:t>
      </w:r>
      <w:r>
        <w:rPr>
          <w:sz w:val="24"/>
          <w:szCs w:val="24"/>
          <w:lang w:val="ru-RU"/>
        </w:rPr>
        <w:t xml:space="preserve"> которые</w:t>
      </w:r>
      <w:r>
        <w:rPr>
          <w:sz w:val="24"/>
          <w:szCs w:val="24"/>
        </w:rPr>
        <w:t xml:space="preserve"> наполнен</w:t>
      </w:r>
      <w:r>
        <w:rPr>
          <w:sz w:val="24"/>
          <w:szCs w:val="24"/>
          <w:lang w:val="ru-RU"/>
        </w:rPr>
        <w:t>ы</w:t>
      </w:r>
      <w:r>
        <w:rPr>
          <w:sz w:val="24"/>
          <w:szCs w:val="24"/>
        </w:rPr>
        <w:t xml:space="preserve"> присутствием животворящего Духа. Наконец, Бог также говорит </w:t>
      </w:r>
      <w:r>
        <w:rPr>
          <w:sz w:val="24"/>
          <w:szCs w:val="24"/>
          <w:lang w:val="ru-RU"/>
        </w:rPr>
        <w:t>через</w:t>
      </w:r>
      <w:r>
        <w:rPr>
          <w:sz w:val="24"/>
          <w:szCs w:val="24"/>
        </w:rPr>
        <w:t xml:space="preserve"> личн</w:t>
      </w:r>
      <w:r>
        <w:rPr>
          <w:sz w:val="24"/>
          <w:szCs w:val="24"/>
          <w:lang w:val="ru-RU"/>
        </w:rPr>
        <w:t>ую</w:t>
      </w:r>
      <w:r>
        <w:rPr>
          <w:sz w:val="24"/>
          <w:szCs w:val="24"/>
        </w:rPr>
        <w:t xml:space="preserve"> совест</w:t>
      </w:r>
      <w:r>
        <w:rPr>
          <w:sz w:val="24"/>
          <w:szCs w:val="24"/>
          <w:lang w:val="ru-RU"/>
        </w:rPr>
        <w:t>ь</w:t>
      </w:r>
      <w:r>
        <w:rPr>
          <w:sz w:val="24"/>
          <w:szCs w:val="24"/>
        </w:rPr>
        <w:t xml:space="preserve"> каждого, которая является </w:t>
      </w:r>
      <w:r>
        <w:rPr>
          <w:sz w:val="24"/>
          <w:szCs w:val="24"/>
          <w:lang w:val="ru-RU"/>
        </w:rPr>
        <w:t>«самым потаенным ядром человека, его святая святых, где он остается наедине с Богом, Чей голос звучит во глубине его души»</w:t>
      </w:r>
      <w:r>
        <w:rPr>
          <w:sz w:val="24"/>
          <w:szCs w:val="24"/>
        </w:rPr>
        <w:t xml:space="preserve"> (GS 16). </w:t>
      </w:r>
      <w:r>
        <w:rPr>
          <w:sz w:val="24"/>
          <w:szCs w:val="24"/>
          <w:lang w:val="ru-RU"/>
        </w:rPr>
        <w:t>Церковное</w:t>
      </w:r>
      <w:r>
        <w:rPr>
          <w:sz w:val="24"/>
          <w:szCs w:val="24"/>
        </w:rPr>
        <w:t xml:space="preserve"> </w:t>
      </w:r>
      <w:r>
        <w:rPr>
          <w:sz w:val="24"/>
          <w:szCs w:val="24"/>
          <w:lang w:val="ru-RU"/>
        </w:rPr>
        <w:t>распознавание</w:t>
      </w:r>
      <w:r>
        <w:rPr>
          <w:sz w:val="24"/>
          <w:szCs w:val="24"/>
        </w:rPr>
        <w:t xml:space="preserve"> требует постоянно</w:t>
      </w:r>
      <w:r>
        <w:rPr>
          <w:sz w:val="24"/>
          <w:szCs w:val="24"/>
          <w:lang w:val="ru-RU"/>
        </w:rPr>
        <w:t>й</w:t>
      </w:r>
      <w:r>
        <w:rPr>
          <w:sz w:val="24"/>
          <w:szCs w:val="24"/>
        </w:rPr>
        <w:t xml:space="preserve"> </w:t>
      </w:r>
      <w:r>
        <w:rPr>
          <w:sz w:val="24"/>
          <w:szCs w:val="24"/>
          <w:lang w:val="ru-RU"/>
        </w:rPr>
        <w:t>заботы</w:t>
      </w:r>
      <w:r>
        <w:rPr>
          <w:sz w:val="24"/>
          <w:szCs w:val="24"/>
        </w:rPr>
        <w:t xml:space="preserve"> и формирования совести и созревания </w:t>
      </w:r>
      <w:r>
        <w:rPr>
          <w:i/>
          <w:iCs/>
          <w:sz w:val="24"/>
          <w:szCs w:val="24"/>
        </w:rPr>
        <w:t>sensus fidei</w:t>
      </w:r>
      <w:r>
        <w:rPr>
          <w:sz w:val="24"/>
          <w:szCs w:val="24"/>
        </w:rPr>
        <w:t xml:space="preserve">, чтобы не пренебрегать ни одним из </w:t>
      </w:r>
      <w:r>
        <w:rPr>
          <w:sz w:val="24"/>
          <w:szCs w:val="24"/>
          <w:lang w:val="ru-RU"/>
        </w:rPr>
        <w:t>пространств</w:t>
      </w:r>
      <w:r>
        <w:rPr>
          <w:sz w:val="24"/>
          <w:szCs w:val="24"/>
        </w:rPr>
        <w:t>, где Бог говорит и приходит на встречу со Своим народом.</w:t>
      </w:r>
    </w:p>
    <w:p w14:paraId="68FFCF43" w14:textId="77777777" w:rsidR="00997F20" w:rsidRDefault="00C016ED" w:rsidP="00C016ED">
      <w:pPr>
        <w:pStyle w:val="a8"/>
        <w:tabs>
          <w:tab w:val="left" w:pos="1056"/>
        </w:tabs>
        <w:spacing w:before="0"/>
        <w:ind w:left="0" w:right="107" w:firstLine="567"/>
        <w:rPr>
          <w:sz w:val="24"/>
          <w:szCs w:val="24"/>
        </w:rPr>
      </w:pPr>
      <w:r>
        <w:rPr>
          <w:sz w:val="24"/>
          <w:szCs w:val="24"/>
          <w:lang w:val="ru-RU"/>
        </w:rPr>
        <w:t>84</w:t>
      </w:r>
      <w:r>
        <w:rPr>
          <w:sz w:val="24"/>
          <w:szCs w:val="24"/>
        </w:rPr>
        <w:t>.</w:t>
      </w:r>
      <w:r>
        <w:rPr>
          <w:sz w:val="24"/>
          <w:szCs w:val="24"/>
        </w:rPr>
        <w:tab/>
        <w:t xml:space="preserve">Этапы </w:t>
      </w:r>
      <w:r>
        <w:rPr>
          <w:sz w:val="24"/>
          <w:szCs w:val="24"/>
          <w:lang w:val="ru-RU"/>
        </w:rPr>
        <w:t>церковного распознавания</w:t>
      </w:r>
      <w:r>
        <w:rPr>
          <w:sz w:val="24"/>
          <w:szCs w:val="24"/>
        </w:rPr>
        <w:t xml:space="preserve"> могут </w:t>
      </w:r>
      <w:r>
        <w:rPr>
          <w:sz w:val="24"/>
          <w:szCs w:val="24"/>
          <w:lang w:val="ru-RU"/>
        </w:rPr>
        <w:t>различаться</w:t>
      </w:r>
      <w:r>
        <w:rPr>
          <w:sz w:val="24"/>
          <w:szCs w:val="24"/>
        </w:rPr>
        <w:t xml:space="preserve"> в зависимости от </w:t>
      </w:r>
      <w:r>
        <w:rPr>
          <w:sz w:val="24"/>
          <w:szCs w:val="24"/>
          <w:lang w:val="ru-RU"/>
        </w:rPr>
        <w:t xml:space="preserve">разных </w:t>
      </w:r>
      <w:r>
        <w:rPr>
          <w:sz w:val="24"/>
          <w:szCs w:val="24"/>
        </w:rPr>
        <w:t>мест и традици</w:t>
      </w:r>
      <w:r>
        <w:rPr>
          <w:sz w:val="24"/>
          <w:szCs w:val="24"/>
          <w:lang w:val="ru-RU"/>
        </w:rPr>
        <w:t>й</w:t>
      </w:r>
      <w:r>
        <w:rPr>
          <w:sz w:val="24"/>
          <w:szCs w:val="24"/>
        </w:rPr>
        <w:t xml:space="preserve">. </w:t>
      </w:r>
      <w:r>
        <w:rPr>
          <w:sz w:val="24"/>
          <w:szCs w:val="24"/>
          <w:lang w:val="ru-RU"/>
        </w:rPr>
        <w:t xml:space="preserve">Основываясь на синодальном опыте, </w:t>
      </w:r>
      <w:r>
        <w:rPr>
          <w:sz w:val="24"/>
          <w:szCs w:val="24"/>
        </w:rPr>
        <w:t xml:space="preserve">можно выделить некоторые ключевые элементы, которые </w:t>
      </w:r>
      <w:r>
        <w:rPr>
          <w:sz w:val="24"/>
          <w:szCs w:val="24"/>
          <w:lang w:val="ru-RU"/>
        </w:rPr>
        <w:t>должны быть</w:t>
      </w:r>
      <w:r>
        <w:rPr>
          <w:sz w:val="24"/>
          <w:szCs w:val="24"/>
        </w:rPr>
        <w:t xml:space="preserve"> </w:t>
      </w:r>
      <w:r>
        <w:rPr>
          <w:sz w:val="24"/>
          <w:szCs w:val="24"/>
          <w:lang w:val="ru-RU"/>
        </w:rPr>
        <w:t xml:space="preserve">включены </w:t>
      </w:r>
      <w:r w:rsidRPr="00C016ED">
        <w:rPr>
          <w:sz w:val="24"/>
          <w:szCs w:val="24"/>
          <w:lang w:val="ru-RU"/>
        </w:rPr>
        <w:t>[</w:t>
      </w:r>
      <w:r>
        <w:rPr>
          <w:sz w:val="24"/>
          <w:szCs w:val="24"/>
          <w:lang w:val="ru-RU"/>
        </w:rPr>
        <w:t>в процесс распознавания</w:t>
      </w:r>
      <w:r w:rsidRPr="00C016ED">
        <w:rPr>
          <w:sz w:val="24"/>
          <w:szCs w:val="24"/>
          <w:lang w:val="ru-RU"/>
        </w:rPr>
        <w:t>]</w:t>
      </w:r>
      <w:r>
        <w:rPr>
          <w:sz w:val="24"/>
          <w:szCs w:val="24"/>
        </w:rPr>
        <w:t>:</w:t>
      </w:r>
    </w:p>
    <w:p w14:paraId="68FFCF44" w14:textId="77777777" w:rsidR="00997F20" w:rsidRDefault="00C016ED" w:rsidP="00C016ED">
      <w:pPr>
        <w:pStyle w:val="a8"/>
        <w:tabs>
          <w:tab w:val="left" w:pos="679"/>
          <w:tab w:val="left" w:pos="680"/>
        </w:tabs>
        <w:spacing w:before="0"/>
        <w:ind w:left="567" w:right="105" w:firstLine="567"/>
        <w:rPr>
          <w:sz w:val="24"/>
          <w:szCs w:val="24"/>
        </w:rPr>
      </w:pPr>
      <w:r>
        <w:rPr>
          <w:sz w:val="24"/>
          <w:szCs w:val="24"/>
        </w:rPr>
        <w:t xml:space="preserve">a) четкое </w:t>
      </w:r>
      <w:r>
        <w:rPr>
          <w:sz w:val="24"/>
          <w:szCs w:val="24"/>
          <w:lang w:val="ru-RU"/>
        </w:rPr>
        <w:t>определение</w:t>
      </w:r>
      <w:r>
        <w:rPr>
          <w:sz w:val="24"/>
          <w:szCs w:val="24"/>
        </w:rPr>
        <w:t xml:space="preserve"> объекта ра</w:t>
      </w:r>
      <w:r>
        <w:rPr>
          <w:sz w:val="24"/>
          <w:szCs w:val="24"/>
          <w:lang w:val="ru-RU"/>
        </w:rPr>
        <w:t>спознавания</w:t>
      </w:r>
      <w:r>
        <w:rPr>
          <w:sz w:val="24"/>
          <w:szCs w:val="24"/>
        </w:rPr>
        <w:t xml:space="preserve"> и предоставление информации и </w:t>
      </w:r>
      <w:r>
        <w:rPr>
          <w:sz w:val="24"/>
          <w:szCs w:val="24"/>
          <w:lang w:val="ru-RU"/>
        </w:rPr>
        <w:t>средств</w:t>
      </w:r>
      <w:r>
        <w:rPr>
          <w:sz w:val="24"/>
          <w:szCs w:val="24"/>
        </w:rPr>
        <w:t xml:space="preserve"> для его адекватно</w:t>
      </w:r>
      <w:r>
        <w:rPr>
          <w:sz w:val="24"/>
          <w:szCs w:val="24"/>
          <w:lang w:val="ru-RU"/>
        </w:rPr>
        <w:t>го</w:t>
      </w:r>
      <w:r>
        <w:rPr>
          <w:sz w:val="24"/>
          <w:szCs w:val="24"/>
        </w:rPr>
        <w:t xml:space="preserve"> понимания;</w:t>
      </w:r>
    </w:p>
    <w:p w14:paraId="68FFCF45" w14:textId="77777777" w:rsidR="00997F20" w:rsidRDefault="00C016ED" w:rsidP="00C016ED">
      <w:pPr>
        <w:pStyle w:val="a8"/>
        <w:tabs>
          <w:tab w:val="left" w:pos="679"/>
          <w:tab w:val="left" w:pos="680"/>
        </w:tabs>
        <w:spacing w:before="0"/>
        <w:ind w:left="567" w:right="105" w:firstLine="567"/>
        <w:rPr>
          <w:sz w:val="24"/>
          <w:szCs w:val="24"/>
        </w:rPr>
      </w:pPr>
      <w:r>
        <w:rPr>
          <w:sz w:val="24"/>
          <w:szCs w:val="24"/>
        </w:rPr>
        <w:t xml:space="preserve">b) </w:t>
      </w:r>
      <w:r>
        <w:rPr>
          <w:sz w:val="24"/>
          <w:szCs w:val="24"/>
          <w:lang w:val="ru-RU"/>
        </w:rPr>
        <w:t>предоставление достаточного</w:t>
      </w:r>
      <w:r>
        <w:rPr>
          <w:sz w:val="24"/>
          <w:szCs w:val="24"/>
        </w:rPr>
        <w:t xml:space="preserve"> врем</w:t>
      </w:r>
      <w:r>
        <w:rPr>
          <w:sz w:val="24"/>
          <w:szCs w:val="24"/>
          <w:lang w:val="ru-RU"/>
        </w:rPr>
        <w:t>ени</w:t>
      </w:r>
      <w:r>
        <w:rPr>
          <w:sz w:val="24"/>
          <w:szCs w:val="24"/>
        </w:rPr>
        <w:t xml:space="preserve"> для</w:t>
      </w:r>
      <w:r>
        <w:rPr>
          <w:sz w:val="24"/>
          <w:szCs w:val="24"/>
          <w:lang w:val="ru-RU"/>
        </w:rPr>
        <w:t xml:space="preserve"> молитвенной</w:t>
      </w:r>
      <w:r>
        <w:rPr>
          <w:sz w:val="24"/>
          <w:szCs w:val="24"/>
        </w:rPr>
        <w:t xml:space="preserve"> подготовки, слушани</w:t>
      </w:r>
      <w:r>
        <w:rPr>
          <w:sz w:val="24"/>
          <w:szCs w:val="24"/>
          <w:lang w:val="ru-RU"/>
        </w:rPr>
        <w:t>я</w:t>
      </w:r>
      <w:r>
        <w:rPr>
          <w:sz w:val="24"/>
          <w:szCs w:val="24"/>
        </w:rPr>
        <w:t xml:space="preserve"> Слова Божьего и размышлени</w:t>
      </w:r>
      <w:r>
        <w:rPr>
          <w:sz w:val="24"/>
          <w:szCs w:val="24"/>
          <w:lang w:val="ru-RU"/>
        </w:rPr>
        <w:t>я</w:t>
      </w:r>
      <w:r>
        <w:rPr>
          <w:sz w:val="24"/>
          <w:szCs w:val="24"/>
        </w:rPr>
        <w:t xml:space="preserve"> </w:t>
      </w:r>
      <w:r>
        <w:rPr>
          <w:sz w:val="24"/>
          <w:szCs w:val="24"/>
          <w:lang w:val="ru-RU"/>
        </w:rPr>
        <w:t>над вопросом</w:t>
      </w:r>
      <w:r>
        <w:rPr>
          <w:sz w:val="24"/>
          <w:szCs w:val="24"/>
        </w:rPr>
        <w:t>;</w:t>
      </w:r>
    </w:p>
    <w:p w14:paraId="68FFCF46" w14:textId="77777777" w:rsidR="00997F20" w:rsidRDefault="00C016ED" w:rsidP="00C016ED">
      <w:pPr>
        <w:pStyle w:val="a8"/>
        <w:tabs>
          <w:tab w:val="left" w:pos="679"/>
          <w:tab w:val="left" w:pos="680"/>
        </w:tabs>
        <w:spacing w:before="0"/>
        <w:ind w:left="567" w:right="109" w:firstLine="567"/>
        <w:rPr>
          <w:sz w:val="24"/>
          <w:szCs w:val="24"/>
        </w:rPr>
      </w:pPr>
      <w:r>
        <w:rPr>
          <w:sz w:val="24"/>
          <w:szCs w:val="24"/>
          <w:lang w:val="en-US"/>
        </w:rPr>
        <w:t>c</w:t>
      </w:r>
      <w:r>
        <w:rPr>
          <w:sz w:val="24"/>
          <w:szCs w:val="24"/>
        </w:rPr>
        <w:t xml:space="preserve">) </w:t>
      </w:r>
      <w:r>
        <w:rPr>
          <w:sz w:val="24"/>
          <w:szCs w:val="24"/>
          <w:lang w:val="ru-RU"/>
        </w:rPr>
        <w:t xml:space="preserve">состояние </w:t>
      </w:r>
      <w:r>
        <w:rPr>
          <w:sz w:val="24"/>
          <w:szCs w:val="24"/>
        </w:rPr>
        <w:t>внутренне</w:t>
      </w:r>
      <w:r>
        <w:rPr>
          <w:sz w:val="24"/>
          <w:szCs w:val="24"/>
          <w:lang w:val="ru-RU"/>
        </w:rPr>
        <w:t>й</w:t>
      </w:r>
      <w:r>
        <w:rPr>
          <w:sz w:val="24"/>
          <w:szCs w:val="24"/>
        </w:rPr>
        <w:t xml:space="preserve"> </w:t>
      </w:r>
      <w:r>
        <w:rPr>
          <w:sz w:val="24"/>
          <w:szCs w:val="24"/>
          <w:lang w:val="ru-RU"/>
        </w:rPr>
        <w:t>с</w:t>
      </w:r>
      <w:r>
        <w:rPr>
          <w:sz w:val="24"/>
          <w:szCs w:val="24"/>
        </w:rPr>
        <w:t>вобод</w:t>
      </w:r>
      <w:r>
        <w:rPr>
          <w:sz w:val="24"/>
          <w:szCs w:val="24"/>
          <w:lang w:val="ru-RU"/>
        </w:rPr>
        <w:t>ы</w:t>
      </w:r>
      <w:r>
        <w:rPr>
          <w:sz w:val="24"/>
          <w:szCs w:val="24"/>
        </w:rPr>
        <w:t xml:space="preserve"> в отношении собственных интересов,</w:t>
      </w:r>
      <w:r>
        <w:rPr>
          <w:sz w:val="24"/>
          <w:szCs w:val="24"/>
          <w:lang w:val="ru-RU"/>
        </w:rPr>
        <w:t xml:space="preserve"> как</w:t>
      </w:r>
      <w:r>
        <w:rPr>
          <w:sz w:val="24"/>
          <w:szCs w:val="24"/>
        </w:rPr>
        <w:t xml:space="preserve"> личных</w:t>
      </w:r>
      <w:r>
        <w:rPr>
          <w:sz w:val="24"/>
          <w:szCs w:val="24"/>
          <w:lang w:val="ru-RU"/>
        </w:rPr>
        <w:t>, так</w:t>
      </w:r>
      <w:r>
        <w:rPr>
          <w:sz w:val="24"/>
          <w:szCs w:val="24"/>
        </w:rPr>
        <w:t xml:space="preserve"> и групповых, и приверженность стремлению к общему благу;</w:t>
      </w:r>
    </w:p>
    <w:p w14:paraId="68FFCF47" w14:textId="77777777" w:rsidR="00997F20" w:rsidRDefault="00C016ED" w:rsidP="00C016ED">
      <w:pPr>
        <w:pStyle w:val="a8"/>
        <w:tabs>
          <w:tab w:val="left" w:pos="679"/>
          <w:tab w:val="left" w:pos="680"/>
        </w:tabs>
        <w:spacing w:before="0"/>
        <w:ind w:left="567" w:right="109" w:firstLine="567"/>
        <w:rPr>
          <w:sz w:val="24"/>
          <w:szCs w:val="24"/>
        </w:rPr>
      </w:pPr>
      <w:r>
        <w:rPr>
          <w:sz w:val="24"/>
          <w:szCs w:val="24"/>
        </w:rPr>
        <w:t xml:space="preserve">d) внимательное и уважительное </w:t>
      </w:r>
      <w:r>
        <w:rPr>
          <w:sz w:val="24"/>
          <w:szCs w:val="24"/>
          <w:lang w:val="ru-RU"/>
        </w:rPr>
        <w:t>отношение к голосу</w:t>
      </w:r>
      <w:r>
        <w:rPr>
          <w:sz w:val="24"/>
          <w:szCs w:val="24"/>
        </w:rPr>
        <w:t xml:space="preserve"> каждого человека;</w:t>
      </w:r>
    </w:p>
    <w:p w14:paraId="68FFCF48" w14:textId="77777777" w:rsidR="00997F20" w:rsidRDefault="00C016ED" w:rsidP="00C016ED">
      <w:pPr>
        <w:pStyle w:val="a8"/>
        <w:tabs>
          <w:tab w:val="left" w:pos="679"/>
          <w:tab w:val="left" w:pos="680"/>
        </w:tabs>
        <w:spacing w:before="0"/>
        <w:ind w:left="567" w:right="109" w:firstLine="567"/>
        <w:rPr>
          <w:sz w:val="24"/>
          <w:szCs w:val="24"/>
        </w:rPr>
      </w:pPr>
      <w:r>
        <w:rPr>
          <w:sz w:val="24"/>
          <w:szCs w:val="24"/>
        </w:rPr>
        <w:t xml:space="preserve">e) поиск максимально </w:t>
      </w:r>
      <w:r>
        <w:rPr>
          <w:sz w:val="24"/>
          <w:szCs w:val="24"/>
          <w:lang w:val="ru-RU"/>
        </w:rPr>
        <w:t>возможного</w:t>
      </w:r>
      <w:r>
        <w:rPr>
          <w:sz w:val="24"/>
          <w:szCs w:val="24"/>
        </w:rPr>
        <w:t xml:space="preserve"> консенсуса, который</w:t>
      </w:r>
      <w:r>
        <w:rPr>
          <w:sz w:val="24"/>
          <w:szCs w:val="24"/>
          <w:lang w:val="ru-RU"/>
        </w:rPr>
        <w:t xml:space="preserve"> возникает</w:t>
      </w:r>
      <w:r>
        <w:rPr>
          <w:sz w:val="24"/>
          <w:szCs w:val="24"/>
        </w:rPr>
        <w:t xml:space="preserve"> через </w:t>
      </w:r>
      <w:r>
        <w:rPr>
          <w:sz w:val="24"/>
          <w:szCs w:val="24"/>
          <w:lang w:val="ru-RU"/>
        </w:rPr>
        <w:t xml:space="preserve">опыт </w:t>
      </w:r>
      <w:r>
        <w:rPr>
          <w:sz w:val="24"/>
          <w:szCs w:val="24"/>
        </w:rPr>
        <w:t>то</w:t>
      </w:r>
      <w:r>
        <w:rPr>
          <w:sz w:val="24"/>
          <w:szCs w:val="24"/>
          <w:lang w:val="ru-RU"/>
        </w:rPr>
        <w:t>го</w:t>
      </w:r>
      <w:r>
        <w:rPr>
          <w:sz w:val="24"/>
          <w:szCs w:val="24"/>
        </w:rPr>
        <w:t xml:space="preserve">, что больше всего </w:t>
      </w:r>
      <w:r>
        <w:rPr>
          <w:sz w:val="24"/>
          <w:szCs w:val="24"/>
          <w:lang w:val="ru-RU"/>
        </w:rPr>
        <w:t>«</w:t>
      </w:r>
      <w:r>
        <w:rPr>
          <w:sz w:val="24"/>
          <w:szCs w:val="24"/>
        </w:rPr>
        <w:t>заставляет сердца гореть</w:t>
      </w:r>
      <w:r>
        <w:rPr>
          <w:sz w:val="24"/>
          <w:szCs w:val="24"/>
          <w:lang w:val="ru-RU"/>
        </w:rPr>
        <w:t>»</w:t>
      </w:r>
      <w:r>
        <w:rPr>
          <w:sz w:val="24"/>
          <w:szCs w:val="24"/>
        </w:rPr>
        <w:t xml:space="preserve"> (ср. Лк 24:32), не скрывая конфликтов и не ища </w:t>
      </w:r>
      <w:r>
        <w:rPr>
          <w:sz w:val="24"/>
          <w:szCs w:val="24"/>
          <w:lang w:val="ru-RU"/>
        </w:rPr>
        <w:t>дешевых компромиссов</w:t>
      </w:r>
      <w:r>
        <w:rPr>
          <w:sz w:val="24"/>
          <w:szCs w:val="24"/>
        </w:rPr>
        <w:t>;</w:t>
      </w:r>
    </w:p>
    <w:p w14:paraId="68FFCF49" w14:textId="77777777" w:rsidR="00997F20" w:rsidRDefault="00C016ED" w:rsidP="00C016ED">
      <w:pPr>
        <w:pStyle w:val="a8"/>
        <w:tabs>
          <w:tab w:val="left" w:pos="679"/>
          <w:tab w:val="left" w:pos="680"/>
        </w:tabs>
        <w:spacing w:before="0"/>
        <w:ind w:left="567" w:right="106" w:firstLine="567"/>
        <w:rPr>
          <w:sz w:val="24"/>
          <w:szCs w:val="24"/>
        </w:rPr>
      </w:pPr>
      <w:r>
        <w:rPr>
          <w:sz w:val="24"/>
          <w:szCs w:val="24"/>
        </w:rPr>
        <w:t xml:space="preserve">f) формулирование руководителями процесса достигнутого консенсуса и его представление всем участникам, чтобы они могли выразить с ним свое согласие или </w:t>
      </w:r>
      <w:r>
        <w:rPr>
          <w:sz w:val="24"/>
          <w:szCs w:val="24"/>
          <w:lang w:val="ru-RU"/>
        </w:rPr>
        <w:t>несогласие</w:t>
      </w:r>
      <w:r>
        <w:rPr>
          <w:sz w:val="24"/>
          <w:szCs w:val="24"/>
        </w:rPr>
        <w:t>.</w:t>
      </w:r>
    </w:p>
    <w:p w14:paraId="68FFCF4A" w14:textId="77777777" w:rsidR="00997F20" w:rsidRDefault="00C016ED" w:rsidP="00C016ED">
      <w:pPr>
        <w:pStyle w:val="a5"/>
        <w:spacing w:before="0"/>
        <w:ind w:left="0" w:right="105" w:firstLine="567"/>
        <w:rPr>
          <w:lang w:val="ru-RU"/>
        </w:rPr>
      </w:pPr>
      <w:r>
        <w:rPr>
          <w:lang w:val="ru-RU"/>
        </w:rPr>
        <w:t>На основе распознавания созревает соответствующее решение, которое обязывает всех придерживаться его, даже если чье-то мнение не было принято. Процесс также должен предусматривать период принятия решения общиной, которое может привести к последующему переосмыслению и оценке результатов.</w:t>
      </w:r>
    </w:p>
    <w:p w14:paraId="68FFCF4B" w14:textId="77777777" w:rsidR="00997F20" w:rsidRDefault="00C016ED" w:rsidP="00C016ED">
      <w:pPr>
        <w:pStyle w:val="a8"/>
        <w:tabs>
          <w:tab w:val="left" w:pos="1095"/>
        </w:tabs>
        <w:spacing w:before="0"/>
        <w:ind w:left="0" w:right="103" w:firstLine="567"/>
        <w:rPr>
          <w:sz w:val="24"/>
          <w:szCs w:val="24"/>
        </w:rPr>
      </w:pPr>
      <w:r>
        <w:rPr>
          <w:sz w:val="24"/>
          <w:szCs w:val="24"/>
        </w:rPr>
        <w:t>85.</w:t>
      </w:r>
      <w:r>
        <w:rPr>
          <w:sz w:val="24"/>
          <w:szCs w:val="24"/>
        </w:rPr>
        <w:tab/>
      </w:r>
      <w:r>
        <w:rPr>
          <w:sz w:val="24"/>
          <w:szCs w:val="24"/>
          <w:lang w:val="ru-RU"/>
        </w:rPr>
        <w:t>Распознавание</w:t>
      </w:r>
      <w:r>
        <w:rPr>
          <w:sz w:val="24"/>
          <w:szCs w:val="24"/>
        </w:rPr>
        <w:t xml:space="preserve"> всегда происходит в </w:t>
      </w:r>
      <w:r>
        <w:rPr>
          <w:sz w:val="24"/>
          <w:szCs w:val="24"/>
          <w:lang w:val="ru-RU"/>
        </w:rPr>
        <w:t>определенном</w:t>
      </w:r>
      <w:r>
        <w:rPr>
          <w:sz w:val="24"/>
          <w:szCs w:val="24"/>
        </w:rPr>
        <w:t xml:space="preserve"> контексте, сложност</w:t>
      </w:r>
      <w:r>
        <w:rPr>
          <w:sz w:val="24"/>
          <w:szCs w:val="24"/>
          <w:lang w:val="ru-RU"/>
        </w:rPr>
        <w:t>ь</w:t>
      </w:r>
      <w:r>
        <w:rPr>
          <w:sz w:val="24"/>
          <w:szCs w:val="24"/>
        </w:rPr>
        <w:t xml:space="preserve"> и </w:t>
      </w:r>
      <w:r>
        <w:rPr>
          <w:sz w:val="24"/>
          <w:szCs w:val="24"/>
          <w:lang w:val="ru-RU"/>
        </w:rPr>
        <w:t>специфику</w:t>
      </w:r>
      <w:r>
        <w:rPr>
          <w:sz w:val="24"/>
          <w:szCs w:val="24"/>
        </w:rPr>
        <w:t xml:space="preserve"> которого </w:t>
      </w:r>
      <w:r>
        <w:rPr>
          <w:sz w:val="24"/>
          <w:szCs w:val="24"/>
          <w:lang w:val="ru-RU"/>
        </w:rPr>
        <w:t>необходимо знать как можно полнее</w:t>
      </w:r>
      <w:r>
        <w:rPr>
          <w:sz w:val="24"/>
          <w:szCs w:val="24"/>
        </w:rPr>
        <w:t xml:space="preserve">. Для того чтобы различение было действительно </w:t>
      </w:r>
      <w:r>
        <w:rPr>
          <w:sz w:val="24"/>
          <w:szCs w:val="24"/>
          <w:lang w:val="ru-RU"/>
        </w:rPr>
        <w:t>«</w:t>
      </w:r>
      <w:r>
        <w:rPr>
          <w:sz w:val="24"/>
          <w:szCs w:val="24"/>
        </w:rPr>
        <w:t>церковным</w:t>
      </w:r>
      <w:r>
        <w:rPr>
          <w:sz w:val="24"/>
          <w:szCs w:val="24"/>
          <w:lang w:val="ru-RU"/>
        </w:rPr>
        <w:t>»</w:t>
      </w:r>
      <w:r>
        <w:rPr>
          <w:sz w:val="24"/>
          <w:szCs w:val="24"/>
        </w:rPr>
        <w:t xml:space="preserve">, </w:t>
      </w:r>
      <w:r>
        <w:rPr>
          <w:sz w:val="24"/>
          <w:szCs w:val="24"/>
          <w:lang w:val="ru-RU"/>
        </w:rPr>
        <w:t>должно</w:t>
      </w:r>
      <w:r>
        <w:rPr>
          <w:sz w:val="24"/>
          <w:szCs w:val="24"/>
        </w:rPr>
        <w:t xml:space="preserve"> использовать все необходимые средства, включая адекватную экзегезу библейских текстов, которая поможет истолковать и понять их, избегая пристрастных или фундаменталистских подходов; знание Отцов Церкви, Предания и </w:t>
      </w:r>
      <w:r>
        <w:rPr>
          <w:sz w:val="24"/>
          <w:szCs w:val="24"/>
          <w:lang w:val="ru-RU"/>
        </w:rPr>
        <w:t>Учительства</w:t>
      </w:r>
      <w:r>
        <w:rPr>
          <w:sz w:val="24"/>
          <w:szCs w:val="24"/>
        </w:rPr>
        <w:t xml:space="preserve">, в зависимости от степени их авторитетности; вклад различных богословских дисциплин; вклад гуманитарных, исторических, социальных и административных наук, без которых невозможно серьезно </w:t>
      </w:r>
      <w:r>
        <w:rPr>
          <w:sz w:val="24"/>
          <w:szCs w:val="24"/>
          <w:lang w:val="ru-RU"/>
        </w:rPr>
        <w:t>понять</w:t>
      </w:r>
      <w:r>
        <w:rPr>
          <w:sz w:val="24"/>
          <w:szCs w:val="24"/>
        </w:rPr>
        <w:t xml:space="preserve"> контекст, в котором и с </w:t>
      </w:r>
      <w:r>
        <w:rPr>
          <w:sz w:val="24"/>
          <w:szCs w:val="24"/>
          <w:lang w:val="ru-RU"/>
        </w:rPr>
        <w:t>учетом</w:t>
      </w:r>
      <w:r>
        <w:rPr>
          <w:sz w:val="24"/>
          <w:szCs w:val="24"/>
        </w:rPr>
        <w:t xml:space="preserve"> которого происходит </w:t>
      </w:r>
      <w:r>
        <w:rPr>
          <w:sz w:val="24"/>
          <w:szCs w:val="24"/>
          <w:lang w:val="ru-RU"/>
        </w:rPr>
        <w:t>распознавание</w:t>
      </w:r>
      <w:r>
        <w:rPr>
          <w:sz w:val="24"/>
          <w:szCs w:val="24"/>
        </w:rPr>
        <w:t>.</w:t>
      </w:r>
    </w:p>
    <w:p w14:paraId="68FFCF4C" w14:textId="77777777" w:rsidR="00997F20" w:rsidRDefault="00C016ED" w:rsidP="00C016ED">
      <w:pPr>
        <w:pStyle w:val="a8"/>
        <w:tabs>
          <w:tab w:val="left" w:pos="1085"/>
        </w:tabs>
        <w:spacing w:before="0"/>
        <w:ind w:left="0" w:firstLine="567"/>
        <w:rPr>
          <w:sz w:val="24"/>
          <w:szCs w:val="24"/>
        </w:rPr>
      </w:pPr>
      <w:r>
        <w:rPr>
          <w:sz w:val="24"/>
          <w:szCs w:val="24"/>
        </w:rPr>
        <w:lastRenderedPageBreak/>
        <w:t>86.</w:t>
      </w:r>
      <w:r>
        <w:rPr>
          <w:sz w:val="24"/>
          <w:szCs w:val="24"/>
        </w:rPr>
        <w:tab/>
        <w:t>В Церкви существует большое разнообразие подходов и сложившихся методологий</w:t>
      </w:r>
      <w:r>
        <w:rPr>
          <w:sz w:val="24"/>
          <w:szCs w:val="24"/>
          <w:lang w:val="ru-RU"/>
        </w:rPr>
        <w:t xml:space="preserve"> распознавания</w:t>
      </w:r>
      <w:r>
        <w:rPr>
          <w:sz w:val="24"/>
          <w:szCs w:val="24"/>
        </w:rPr>
        <w:t xml:space="preserve">. Это разнообразие </w:t>
      </w:r>
      <w:r>
        <w:rPr>
          <w:sz w:val="24"/>
          <w:szCs w:val="24"/>
          <w:lang w:val="ru-RU"/>
        </w:rPr>
        <w:t>—</w:t>
      </w:r>
      <w:r>
        <w:rPr>
          <w:sz w:val="24"/>
          <w:szCs w:val="24"/>
        </w:rPr>
        <w:t xml:space="preserve"> богатство</w:t>
      </w:r>
      <w:r>
        <w:rPr>
          <w:sz w:val="24"/>
          <w:szCs w:val="24"/>
          <w:lang w:val="ru-RU"/>
        </w:rPr>
        <w:t xml:space="preserve">, поскольку оно позволяет адаптироваться к </w:t>
      </w:r>
      <w:r>
        <w:rPr>
          <w:sz w:val="24"/>
          <w:szCs w:val="24"/>
        </w:rPr>
        <w:t xml:space="preserve">различным контекстам </w:t>
      </w:r>
      <w:r>
        <w:rPr>
          <w:sz w:val="24"/>
          <w:szCs w:val="24"/>
          <w:lang w:val="ru-RU"/>
        </w:rPr>
        <w:t xml:space="preserve">и показывает свою </w:t>
      </w:r>
      <w:r>
        <w:rPr>
          <w:sz w:val="24"/>
          <w:szCs w:val="24"/>
        </w:rPr>
        <w:t>плодотворн</w:t>
      </w:r>
      <w:r>
        <w:rPr>
          <w:sz w:val="24"/>
          <w:szCs w:val="24"/>
          <w:lang w:val="ru-RU"/>
        </w:rPr>
        <w:t>ость</w:t>
      </w:r>
      <w:r>
        <w:rPr>
          <w:sz w:val="24"/>
          <w:szCs w:val="24"/>
        </w:rPr>
        <w:t xml:space="preserve">. Учитывая общую миссию, </w:t>
      </w:r>
      <w:r>
        <w:rPr>
          <w:sz w:val="24"/>
          <w:szCs w:val="24"/>
          <w:lang w:val="ru-RU"/>
        </w:rPr>
        <w:t xml:space="preserve">важно приводить эти различные подходы к </w:t>
      </w:r>
      <w:r>
        <w:rPr>
          <w:sz w:val="24"/>
          <w:szCs w:val="24"/>
        </w:rPr>
        <w:t>сердечн</w:t>
      </w:r>
      <w:r>
        <w:rPr>
          <w:sz w:val="24"/>
          <w:szCs w:val="24"/>
          <w:lang w:val="ru-RU"/>
        </w:rPr>
        <w:t>ому</w:t>
      </w:r>
      <w:r>
        <w:rPr>
          <w:sz w:val="24"/>
          <w:szCs w:val="24"/>
        </w:rPr>
        <w:t xml:space="preserve"> диалог</w:t>
      </w:r>
      <w:r>
        <w:rPr>
          <w:sz w:val="24"/>
          <w:szCs w:val="24"/>
          <w:lang w:val="ru-RU"/>
        </w:rPr>
        <w:t>у</w:t>
      </w:r>
      <w:r>
        <w:rPr>
          <w:sz w:val="24"/>
          <w:szCs w:val="24"/>
        </w:rPr>
        <w:t xml:space="preserve">, не рассеивая специфику каждого и не </w:t>
      </w:r>
      <w:r>
        <w:rPr>
          <w:sz w:val="24"/>
          <w:szCs w:val="24"/>
          <w:lang w:val="ru-RU"/>
        </w:rPr>
        <w:t>фиксируя жесткое применение отдельных</w:t>
      </w:r>
      <w:r>
        <w:rPr>
          <w:sz w:val="24"/>
          <w:szCs w:val="24"/>
        </w:rPr>
        <w:t>. В поместных Церкв</w:t>
      </w:r>
      <w:r>
        <w:rPr>
          <w:sz w:val="24"/>
          <w:szCs w:val="24"/>
          <w:lang w:val="ru-RU"/>
        </w:rPr>
        <w:t>а</w:t>
      </w:r>
      <w:r>
        <w:rPr>
          <w:sz w:val="24"/>
          <w:szCs w:val="24"/>
        </w:rPr>
        <w:t>х, начиная с небольших церковных общин и приходов, необходимо предлагать возможности для обучения, чтобы распростран</w:t>
      </w:r>
      <w:r>
        <w:rPr>
          <w:sz w:val="24"/>
          <w:szCs w:val="24"/>
          <w:lang w:val="ru-RU"/>
        </w:rPr>
        <w:t>я</w:t>
      </w:r>
      <w:r>
        <w:rPr>
          <w:sz w:val="24"/>
          <w:szCs w:val="24"/>
        </w:rPr>
        <w:t>ть и взра</w:t>
      </w:r>
      <w:r>
        <w:rPr>
          <w:sz w:val="24"/>
          <w:szCs w:val="24"/>
          <w:lang w:val="ru-RU"/>
        </w:rPr>
        <w:t>щивать</w:t>
      </w:r>
      <w:r>
        <w:rPr>
          <w:sz w:val="24"/>
          <w:szCs w:val="24"/>
        </w:rPr>
        <w:t xml:space="preserve"> культуру церковного </w:t>
      </w:r>
      <w:r>
        <w:rPr>
          <w:sz w:val="24"/>
          <w:szCs w:val="24"/>
          <w:lang w:val="ru-RU"/>
        </w:rPr>
        <w:t>распознавания</w:t>
      </w:r>
      <w:r>
        <w:rPr>
          <w:sz w:val="24"/>
          <w:szCs w:val="24"/>
        </w:rPr>
        <w:t xml:space="preserve"> миссии, особенно среди тех, кто занимает ответственные должности. Не менее важна подготовка сопровождающих или фасилитаторов, чей вклад часто оказывается решающим в проведении процессов </w:t>
      </w:r>
      <w:r>
        <w:rPr>
          <w:sz w:val="24"/>
          <w:szCs w:val="24"/>
          <w:lang w:val="ru-RU"/>
        </w:rPr>
        <w:t>распознавания</w:t>
      </w:r>
      <w:r>
        <w:rPr>
          <w:sz w:val="24"/>
          <w:szCs w:val="24"/>
        </w:rPr>
        <w:t>.</w:t>
      </w:r>
    </w:p>
    <w:p w14:paraId="68FFCF4D" w14:textId="77777777" w:rsidR="00997F20" w:rsidRDefault="00997F20" w:rsidP="00C016ED">
      <w:pPr>
        <w:pStyle w:val="a5"/>
        <w:spacing w:before="0"/>
        <w:ind w:left="0" w:firstLine="567"/>
      </w:pPr>
    </w:p>
    <w:p w14:paraId="68FFCF4E" w14:textId="77777777" w:rsidR="00997F20" w:rsidRDefault="00C016ED" w:rsidP="00C016ED">
      <w:pPr>
        <w:pStyle w:val="3"/>
        <w:ind w:left="0" w:firstLine="567"/>
        <w:jc w:val="both"/>
        <w:rPr>
          <w:rFonts w:ascii="Times New Roman" w:eastAsia="Times New Roman" w:hAnsi="Times New Roman" w:cs="Times New Roman"/>
          <w:lang w:val="ru-RU"/>
        </w:rPr>
      </w:pPr>
      <w:bookmarkStart w:id="44" w:name="Larticolazione_dei_processi_decisionali"/>
      <w:bookmarkStart w:id="45" w:name="_Toc21"/>
      <w:bookmarkEnd w:id="44"/>
      <w:r>
        <w:rPr>
          <w:rFonts w:ascii="Times New Roman" w:hAnsi="Times New Roman"/>
          <w:lang w:val="ru-RU"/>
        </w:rPr>
        <w:t>Формирование процессов принятия решений</w:t>
      </w:r>
      <w:bookmarkEnd w:id="45"/>
    </w:p>
    <w:p w14:paraId="68FFCF4F" w14:textId="77777777" w:rsidR="00997F20" w:rsidRDefault="00997F20" w:rsidP="00C016ED">
      <w:pPr>
        <w:tabs>
          <w:tab w:val="left" w:pos="1054"/>
        </w:tabs>
        <w:ind w:right="103" w:firstLine="567"/>
        <w:jc w:val="both"/>
        <w:rPr>
          <w:sz w:val="24"/>
          <w:szCs w:val="24"/>
          <w:lang w:val="ru-RU"/>
        </w:rPr>
      </w:pPr>
    </w:p>
    <w:p w14:paraId="68FFCF50" w14:textId="77777777" w:rsidR="00997F20" w:rsidRDefault="00C016ED" w:rsidP="00C016ED">
      <w:pPr>
        <w:tabs>
          <w:tab w:val="left" w:pos="1054"/>
        </w:tabs>
        <w:ind w:right="103" w:firstLine="567"/>
        <w:jc w:val="both"/>
        <w:rPr>
          <w:sz w:val="24"/>
          <w:szCs w:val="24"/>
          <w:lang w:val="ru-RU"/>
        </w:rPr>
      </w:pPr>
      <w:r>
        <w:rPr>
          <w:sz w:val="24"/>
          <w:szCs w:val="24"/>
          <w:lang w:val="ru-RU"/>
        </w:rPr>
        <w:t>87.</w:t>
      </w:r>
      <w:r>
        <w:rPr>
          <w:sz w:val="24"/>
          <w:szCs w:val="24"/>
          <w:lang w:val="ru-RU"/>
        </w:rPr>
        <w:tab/>
        <w:t>В синодальной Церкви «вся община, воплощенная в свободном и богатом разнообразии своих членов, призвана молиться, слушать, исследовать, обсуждать, распознавать и давать советы, чтобы принимать пастырские решения» (CTI 68) для миссии. Содействие максимально широкому участию всего Народа Божьего в процессах принятия решений является наиболее эффективным способом развития синодальной Церкви. Если верно, что синодальность определяет образ жизни и действия Церкви, то это также указывает на важнейшие практики для исполнения ее миссии: распознавание, достижение консенсуса, принятие решений посредством различных структур и институтов синодальности.</w:t>
      </w:r>
    </w:p>
    <w:p w14:paraId="68FFCF51" w14:textId="77777777" w:rsidR="00997F20" w:rsidRDefault="00C016ED" w:rsidP="00C016ED">
      <w:pPr>
        <w:tabs>
          <w:tab w:val="left" w:pos="1061"/>
        </w:tabs>
        <w:ind w:right="103" w:firstLine="567"/>
        <w:jc w:val="both"/>
        <w:rPr>
          <w:sz w:val="24"/>
          <w:szCs w:val="24"/>
          <w:lang w:val="ru-RU"/>
        </w:rPr>
      </w:pPr>
      <w:r>
        <w:rPr>
          <w:sz w:val="24"/>
          <w:szCs w:val="24"/>
          <w:lang w:val="ru-RU"/>
        </w:rPr>
        <w:t>88.</w:t>
      </w:r>
      <w:r>
        <w:rPr>
          <w:sz w:val="24"/>
          <w:szCs w:val="24"/>
          <w:lang w:val="ru-RU"/>
        </w:rPr>
        <w:tab/>
        <w:t>Община учеников, призванных и посланных Господом, не однородна и не аморфна. Это Его Тело, состоящее из разных членов, историческая община, в которой Царство Божие присутствует как «росток и начало» на служении Его пришествия во всех народах (ср. LG 5). Отцы Церкви размышляют об общинном характере миссии Народа Божия через троекратное «ничто без» (</w:t>
      </w:r>
      <w:proofErr w:type="spellStart"/>
      <w:r>
        <w:rPr>
          <w:i/>
          <w:iCs/>
          <w:sz w:val="24"/>
          <w:szCs w:val="24"/>
          <w:lang w:val="ru-RU"/>
        </w:rPr>
        <w:t>nihil</w:t>
      </w:r>
      <w:proofErr w:type="spellEnd"/>
      <w:r>
        <w:rPr>
          <w:i/>
          <w:iCs/>
          <w:sz w:val="24"/>
          <w:szCs w:val="24"/>
          <w:lang w:val="ru-RU"/>
        </w:rPr>
        <w:t xml:space="preserve"> </w:t>
      </w:r>
      <w:proofErr w:type="spellStart"/>
      <w:r>
        <w:rPr>
          <w:i/>
          <w:iCs/>
          <w:sz w:val="24"/>
          <w:szCs w:val="24"/>
          <w:lang w:val="ru-RU"/>
        </w:rPr>
        <w:t>sine</w:t>
      </w:r>
      <w:proofErr w:type="spellEnd"/>
      <w:r>
        <w:rPr>
          <w:sz w:val="24"/>
          <w:szCs w:val="24"/>
          <w:lang w:val="ru-RU"/>
        </w:rPr>
        <w:t xml:space="preserve">): «ничто без епископа» (св. Игнатий Антиохийский, Письмо к траллийцам, 2.2), «ничто без совета [пресвитеров и диаконов] и без согласия народа» (св. Киприан Карфагенский, Письмо к братьям пресвитерам и диаконам, 14.4). Когда эта логика </w:t>
      </w:r>
      <w:proofErr w:type="spellStart"/>
      <w:r>
        <w:rPr>
          <w:i/>
          <w:iCs/>
          <w:sz w:val="24"/>
          <w:szCs w:val="24"/>
          <w:lang w:val="ru-RU"/>
        </w:rPr>
        <w:t>nihil</w:t>
      </w:r>
      <w:proofErr w:type="spellEnd"/>
      <w:r>
        <w:rPr>
          <w:i/>
          <w:iCs/>
          <w:sz w:val="24"/>
          <w:szCs w:val="24"/>
          <w:lang w:val="ru-RU"/>
        </w:rPr>
        <w:t xml:space="preserve"> </w:t>
      </w:r>
      <w:proofErr w:type="spellStart"/>
      <w:r>
        <w:rPr>
          <w:i/>
          <w:iCs/>
          <w:sz w:val="24"/>
          <w:szCs w:val="24"/>
          <w:lang w:val="ru-RU"/>
        </w:rPr>
        <w:t>sine</w:t>
      </w:r>
      <w:proofErr w:type="spellEnd"/>
      <w:r>
        <w:rPr>
          <w:sz w:val="24"/>
          <w:szCs w:val="24"/>
          <w:lang w:val="ru-RU"/>
        </w:rPr>
        <w:t xml:space="preserve"> нарушается, то идентичность Церкви теряется, а ее миссия затрудняется.</w:t>
      </w:r>
    </w:p>
    <w:p w14:paraId="68FFCF52" w14:textId="77777777" w:rsidR="00997F20" w:rsidRDefault="00C016ED" w:rsidP="00C016ED">
      <w:pPr>
        <w:pStyle w:val="a8"/>
        <w:tabs>
          <w:tab w:val="left" w:pos="1114"/>
        </w:tabs>
        <w:spacing w:before="0"/>
        <w:ind w:left="0" w:right="102" w:firstLine="567"/>
        <w:rPr>
          <w:sz w:val="24"/>
          <w:szCs w:val="24"/>
        </w:rPr>
      </w:pPr>
      <w:r>
        <w:rPr>
          <w:sz w:val="24"/>
          <w:szCs w:val="24"/>
        </w:rPr>
        <w:t>89.</w:t>
      </w:r>
      <w:r>
        <w:rPr>
          <w:sz w:val="24"/>
          <w:szCs w:val="24"/>
        </w:rPr>
        <w:tab/>
      </w:r>
      <w:r>
        <w:rPr>
          <w:sz w:val="24"/>
          <w:szCs w:val="24"/>
          <w:lang w:val="ru-RU"/>
        </w:rPr>
        <w:t>Эта</w:t>
      </w:r>
      <w:r>
        <w:rPr>
          <w:sz w:val="24"/>
          <w:szCs w:val="24"/>
        </w:rPr>
        <w:t xml:space="preserve"> экклезиологическ</w:t>
      </w:r>
      <w:r>
        <w:rPr>
          <w:sz w:val="24"/>
          <w:szCs w:val="24"/>
          <w:lang w:val="ru-RU"/>
        </w:rPr>
        <w:t>ая</w:t>
      </w:r>
      <w:r>
        <w:rPr>
          <w:sz w:val="24"/>
          <w:szCs w:val="24"/>
        </w:rPr>
        <w:t xml:space="preserve"> </w:t>
      </w:r>
      <w:r>
        <w:rPr>
          <w:sz w:val="24"/>
          <w:szCs w:val="24"/>
          <w:lang w:val="ru-RU"/>
        </w:rPr>
        <w:t>основа</w:t>
      </w:r>
      <w:r>
        <w:rPr>
          <w:sz w:val="24"/>
          <w:szCs w:val="24"/>
        </w:rPr>
        <w:t xml:space="preserve"> </w:t>
      </w:r>
      <w:r>
        <w:rPr>
          <w:sz w:val="24"/>
          <w:szCs w:val="24"/>
          <w:lang w:val="ru-RU"/>
        </w:rPr>
        <w:t>формирует</w:t>
      </w:r>
      <w:r>
        <w:rPr>
          <w:sz w:val="24"/>
          <w:szCs w:val="24"/>
        </w:rPr>
        <w:t xml:space="preserve"> обязательство </w:t>
      </w:r>
      <w:r>
        <w:rPr>
          <w:sz w:val="24"/>
          <w:szCs w:val="24"/>
          <w:lang w:val="ru-RU"/>
        </w:rPr>
        <w:t>содействовать</w:t>
      </w:r>
      <w:r>
        <w:rPr>
          <w:sz w:val="24"/>
          <w:szCs w:val="24"/>
        </w:rPr>
        <w:t xml:space="preserve"> участи</w:t>
      </w:r>
      <w:r>
        <w:rPr>
          <w:sz w:val="24"/>
          <w:szCs w:val="24"/>
          <w:lang w:val="ru-RU"/>
        </w:rPr>
        <w:t>ю</w:t>
      </w:r>
      <w:r>
        <w:rPr>
          <w:sz w:val="24"/>
          <w:szCs w:val="24"/>
        </w:rPr>
        <w:t xml:space="preserve"> на основе </w:t>
      </w:r>
      <w:r>
        <w:rPr>
          <w:sz w:val="24"/>
          <w:szCs w:val="24"/>
          <w:lang w:val="ru-RU"/>
        </w:rPr>
        <w:t>распределенной</w:t>
      </w:r>
      <w:r>
        <w:rPr>
          <w:sz w:val="24"/>
          <w:szCs w:val="24"/>
        </w:rPr>
        <w:t xml:space="preserve"> со</w:t>
      </w:r>
      <w:r>
        <w:rPr>
          <w:sz w:val="24"/>
          <w:szCs w:val="24"/>
          <w:lang w:val="ru-RU"/>
        </w:rPr>
        <w:t xml:space="preserve">вместной </w:t>
      </w:r>
      <w:r>
        <w:rPr>
          <w:sz w:val="24"/>
          <w:szCs w:val="24"/>
        </w:rPr>
        <w:t xml:space="preserve">ответственности. </w:t>
      </w:r>
      <w:r>
        <w:rPr>
          <w:sz w:val="24"/>
          <w:szCs w:val="24"/>
          <w:lang w:val="ru-RU"/>
        </w:rPr>
        <w:t>Н</w:t>
      </w:r>
      <w:r>
        <w:rPr>
          <w:sz w:val="24"/>
          <w:szCs w:val="24"/>
        </w:rPr>
        <w:t>еобходимо уважать</w:t>
      </w:r>
      <w:r>
        <w:rPr>
          <w:sz w:val="24"/>
          <w:szCs w:val="24"/>
          <w:lang w:val="ru-RU"/>
        </w:rPr>
        <w:t xml:space="preserve"> к</w:t>
      </w:r>
      <w:r>
        <w:rPr>
          <w:sz w:val="24"/>
          <w:szCs w:val="24"/>
        </w:rPr>
        <w:t xml:space="preserve">аждого члена общины, </w:t>
      </w:r>
      <w:r>
        <w:rPr>
          <w:sz w:val="24"/>
          <w:szCs w:val="24"/>
          <w:lang w:val="ru-RU"/>
        </w:rPr>
        <w:t xml:space="preserve">ценить </w:t>
      </w:r>
      <w:r>
        <w:rPr>
          <w:sz w:val="24"/>
          <w:szCs w:val="24"/>
        </w:rPr>
        <w:t xml:space="preserve">его </w:t>
      </w:r>
      <w:r>
        <w:rPr>
          <w:sz w:val="24"/>
          <w:szCs w:val="24"/>
          <w:lang w:val="ru-RU"/>
        </w:rPr>
        <w:t>способности</w:t>
      </w:r>
      <w:r>
        <w:rPr>
          <w:sz w:val="24"/>
          <w:szCs w:val="24"/>
        </w:rPr>
        <w:t xml:space="preserve"> и</w:t>
      </w:r>
      <w:r>
        <w:rPr>
          <w:sz w:val="24"/>
          <w:szCs w:val="24"/>
          <w:lang w:val="ru-RU"/>
        </w:rPr>
        <w:t xml:space="preserve"> </w:t>
      </w:r>
      <w:r>
        <w:rPr>
          <w:sz w:val="24"/>
          <w:szCs w:val="24"/>
        </w:rPr>
        <w:t xml:space="preserve">дары </w:t>
      </w:r>
      <w:r>
        <w:rPr>
          <w:sz w:val="24"/>
          <w:szCs w:val="24"/>
          <w:lang w:val="ru-RU"/>
        </w:rPr>
        <w:t>в свете</w:t>
      </w:r>
      <w:r>
        <w:rPr>
          <w:sz w:val="24"/>
          <w:szCs w:val="24"/>
        </w:rPr>
        <w:t xml:space="preserve"> совместного принятия решений. В зависимости от размера общины требуются более или менее </w:t>
      </w:r>
      <w:r>
        <w:rPr>
          <w:sz w:val="24"/>
          <w:szCs w:val="24"/>
          <w:lang w:val="ru-RU"/>
        </w:rPr>
        <w:t>сложные</w:t>
      </w:r>
      <w:r>
        <w:rPr>
          <w:sz w:val="24"/>
          <w:szCs w:val="24"/>
        </w:rPr>
        <w:t xml:space="preserve"> формы институционального посредничества. Существующее </w:t>
      </w:r>
      <w:r>
        <w:rPr>
          <w:sz w:val="24"/>
          <w:szCs w:val="24"/>
          <w:lang w:val="ru-RU"/>
        </w:rPr>
        <w:t>каноническое право</w:t>
      </w:r>
      <w:r>
        <w:rPr>
          <w:sz w:val="24"/>
          <w:szCs w:val="24"/>
        </w:rPr>
        <w:t xml:space="preserve"> уже предусматривает </w:t>
      </w:r>
      <w:r>
        <w:rPr>
          <w:sz w:val="24"/>
          <w:szCs w:val="24"/>
          <w:lang w:val="ru-RU"/>
        </w:rPr>
        <w:t>учреждение таких</w:t>
      </w:r>
      <w:r>
        <w:rPr>
          <w:sz w:val="24"/>
          <w:szCs w:val="24"/>
        </w:rPr>
        <w:t xml:space="preserve"> органов участия на различных уровнях</w:t>
      </w:r>
      <w:r>
        <w:rPr>
          <w:sz w:val="24"/>
          <w:szCs w:val="24"/>
          <w:lang w:val="ru-RU"/>
        </w:rPr>
        <w:t xml:space="preserve">. Они </w:t>
      </w:r>
      <w:r>
        <w:rPr>
          <w:sz w:val="24"/>
          <w:szCs w:val="24"/>
        </w:rPr>
        <w:t>будут рассмотрены в документе позже.</w:t>
      </w:r>
    </w:p>
    <w:p w14:paraId="68FFCF53" w14:textId="162FC00A" w:rsidR="00997F20" w:rsidRDefault="00C016ED" w:rsidP="00C016ED">
      <w:pPr>
        <w:pStyle w:val="a5"/>
        <w:spacing w:before="0"/>
        <w:ind w:left="0" w:right="105" w:firstLine="567"/>
        <w:rPr>
          <w:lang w:val="ru-RU"/>
        </w:rPr>
      </w:pPr>
      <w:r>
        <w:rPr>
          <w:lang w:val="ru-RU"/>
        </w:rPr>
        <w:t>90.</w:t>
      </w:r>
      <w:r>
        <w:rPr>
          <w:lang w:val="ru-RU"/>
        </w:rPr>
        <w:tab/>
        <w:t>Целесообразно проанализировать процессы принятия решений, чтобы обеспечить их эффективное функционирование. Они как правило включают этап разработки или подготовки «посредством совместного распознания, совещания и сотрудничества» (CTI 69), который предоставляет информацию и поддерживает последующее принятие решений, являющееся обязанностью компетентной власти. Между этими двумя этапами нет соперничества или противопоставления, но они оба способствуют тому, чтобы принятые решения были плодом всеобщего послушания тому, чего Бог хочет для Своей Церкви. По этой причине необходимо поощрять процедуры, обеспечивающие взаимность между собранием и теми, кто его возглавляет, в атмосфере открытости Духу и взаимного доверия, в поисках консенсуса, который был бы как можно более единодушным. Этот процесс должен также включать в себя этап исполнения решения и этап оценки результатов, в ходе которой включенность участников может быть пересмотрена по-новому.</w:t>
      </w:r>
    </w:p>
    <w:p w14:paraId="68FFCF54" w14:textId="2CBC68FC" w:rsidR="00997F20" w:rsidRDefault="00C016ED" w:rsidP="00C016ED">
      <w:pPr>
        <w:pStyle w:val="a8"/>
        <w:tabs>
          <w:tab w:val="left" w:pos="1064"/>
        </w:tabs>
        <w:spacing w:before="0"/>
        <w:ind w:left="0" w:right="105" w:firstLine="567"/>
        <w:rPr>
          <w:sz w:val="24"/>
          <w:szCs w:val="24"/>
        </w:rPr>
      </w:pPr>
      <w:r>
        <w:rPr>
          <w:sz w:val="24"/>
          <w:szCs w:val="24"/>
        </w:rPr>
        <w:t>91.</w:t>
      </w:r>
      <w:r>
        <w:rPr>
          <w:sz w:val="24"/>
          <w:szCs w:val="24"/>
        </w:rPr>
        <w:tab/>
      </w:r>
      <w:r>
        <w:rPr>
          <w:sz w:val="24"/>
          <w:szCs w:val="24"/>
          <w:lang w:val="ru-RU"/>
        </w:rPr>
        <w:t>В ряде случаев</w:t>
      </w:r>
      <w:r>
        <w:rPr>
          <w:sz w:val="24"/>
          <w:szCs w:val="24"/>
        </w:rPr>
        <w:t xml:space="preserve"> действующее </w:t>
      </w:r>
      <w:r>
        <w:rPr>
          <w:sz w:val="24"/>
          <w:szCs w:val="24"/>
          <w:lang w:val="ru-RU"/>
        </w:rPr>
        <w:t>право</w:t>
      </w:r>
      <w:r>
        <w:rPr>
          <w:sz w:val="24"/>
          <w:szCs w:val="24"/>
        </w:rPr>
        <w:t xml:space="preserve"> уже предписывает, что перед принятием решения </w:t>
      </w:r>
      <w:r>
        <w:rPr>
          <w:sz w:val="24"/>
          <w:szCs w:val="24"/>
          <w:lang w:val="ru-RU"/>
        </w:rPr>
        <w:t>наделенные</w:t>
      </w:r>
      <w:r>
        <w:rPr>
          <w:sz w:val="24"/>
          <w:szCs w:val="24"/>
        </w:rPr>
        <w:t xml:space="preserve"> власт</w:t>
      </w:r>
      <w:r>
        <w:rPr>
          <w:sz w:val="24"/>
          <w:szCs w:val="24"/>
          <w:lang w:val="ru-RU"/>
        </w:rPr>
        <w:t>ью лица</w:t>
      </w:r>
      <w:r>
        <w:rPr>
          <w:sz w:val="24"/>
          <w:szCs w:val="24"/>
        </w:rPr>
        <w:t xml:space="preserve"> обязан</w:t>
      </w:r>
      <w:r>
        <w:rPr>
          <w:sz w:val="24"/>
          <w:szCs w:val="24"/>
          <w:lang w:val="ru-RU"/>
        </w:rPr>
        <w:t>ы</w:t>
      </w:r>
      <w:r>
        <w:rPr>
          <w:sz w:val="24"/>
          <w:szCs w:val="24"/>
        </w:rPr>
        <w:t xml:space="preserve"> провести </w:t>
      </w:r>
      <w:r>
        <w:rPr>
          <w:sz w:val="24"/>
          <w:szCs w:val="24"/>
          <w:lang w:val="ru-RU"/>
        </w:rPr>
        <w:t>совещание</w:t>
      </w:r>
      <w:r>
        <w:rPr>
          <w:sz w:val="24"/>
          <w:szCs w:val="24"/>
        </w:rPr>
        <w:t xml:space="preserve">. </w:t>
      </w:r>
      <w:r>
        <w:rPr>
          <w:sz w:val="24"/>
          <w:szCs w:val="24"/>
          <w:lang w:val="ru-RU"/>
        </w:rPr>
        <w:t>Обладающие п</w:t>
      </w:r>
      <w:r>
        <w:rPr>
          <w:sz w:val="24"/>
          <w:szCs w:val="24"/>
        </w:rPr>
        <w:t>астырск</w:t>
      </w:r>
      <w:r>
        <w:rPr>
          <w:sz w:val="24"/>
          <w:szCs w:val="24"/>
          <w:lang w:val="ru-RU"/>
        </w:rPr>
        <w:t>ой</w:t>
      </w:r>
      <w:r>
        <w:rPr>
          <w:sz w:val="24"/>
          <w:szCs w:val="24"/>
        </w:rPr>
        <w:t xml:space="preserve"> власть</w:t>
      </w:r>
      <w:r>
        <w:rPr>
          <w:sz w:val="24"/>
          <w:szCs w:val="24"/>
          <w:lang w:val="ru-RU"/>
        </w:rPr>
        <w:t>ю</w:t>
      </w:r>
      <w:r>
        <w:rPr>
          <w:sz w:val="24"/>
          <w:szCs w:val="24"/>
        </w:rPr>
        <w:t xml:space="preserve"> обязан</w:t>
      </w:r>
      <w:r>
        <w:rPr>
          <w:sz w:val="24"/>
          <w:szCs w:val="24"/>
          <w:lang w:val="ru-RU"/>
        </w:rPr>
        <w:t>ы</w:t>
      </w:r>
      <w:r>
        <w:rPr>
          <w:sz w:val="24"/>
          <w:szCs w:val="24"/>
        </w:rPr>
        <w:t xml:space="preserve"> выслушать тех, кто участвует в </w:t>
      </w:r>
      <w:r>
        <w:rPr>
          <w:sz w:val="24"/>
          <w:szCs w:val="24"/>
          <w:lang w:val="ru-RU"/>
        </w:rPr>
        <w:t>совещании</w:t>
      </w:r>
      <w:r>
        <w:rPr>
          <w:sz w:val="24"/>
          <w:szCs w:val="24"/>
        </w:rPr>
        <w:t>, и, следовательно, не мо</w:t>
      </w:r>
      <w:r>
        <w:rPr>
          <w:sz w:val="24"/>
          <w:szCs w:val="24"/>
          <w:lang w:val="ru-RU"/>
        </w:rPr>
        <w:t>гут</w:t>
      </w:r>
      <w:r>
        <w:rPr>
          <w:sz w:val="24"/>
          <w:szCs w:val="24"/>
        </w:rPr>
        <w:t xml:space="preserve"> действовать так, как будто </w:t>
      </w:r>
      <w:r>
        <w:rPr>
          <w:sz w:val="24"/>
          <w:szCs w:val="24"/>
          <w:lang w:val="ru-RU"/>
        </w:rPr>
        <w:t>совещание не проводилось</w:t>
      </w:r>
      <w:r>
        <w:rPr>
          <w:sz w:val="24"/>
          <w:szCs w:val="24"/>
        </w:rPr>
        <w:t>. Поэтому он</w:t>
      </w:r>
      <w:r>
        <w:rPr>
          <w:sz w:val="24"/>
          <w:szCs w:val="24"/>
          <w:lang w:val="ru-RU"/>
        </w:rPr>
        <w:t>и</w:t>
      </w:r>
      <w:r>
        <w:rPr>
          <w:sz w:val="24"/>
          <w:szCs w:val="24"/>
        </w:rPr>
        <w:t xml:space="preserve"> не </w:t>
      </w:r>
      <w:r>
        <w:rPr>
          <w:sz w:val="24"/>
          <w:szCs w:val="24"/>
          <w:lang w:val="ru-RU"/>
        </w:rPr>
        <w:t>должны</w:t>
      </w:r>
      <w:r>
        <w:rPr>
          <w:sz w:val="24"/>
          <w:szCs w:val="24"/>
        </w:rPr>
        <w:t xml:space="preserve"> отступать от результатов </w:t>
      </w:r>
      <w:r>
        <w:rPr>
          <w:sz w:val="24"/>
          <w:szCs w:val="24"/>
          <w:lang w:val="ru-RU"/>
        </w:rPr>
        <w:lastRenderedPageBreak/>
        <w:t>совещания</w:t>
      </w:r>
      <w:r>
        <w:rPr>
          <w:sz w:val="24"/>
          <w:szCs w:val="24"/>
        </w:rPr>
        <w:t xml:space="preserve">, </w:t>
      </w:r>
      <w:r>
        <w:rPr>
          <w:sz w:val="24"/>
          <w:szCs w:val="24"/>
          <w:lang w:val="ru-RU"/>
        </w:rPr>
        <w:t xml:space="preserve">приведших к согласию, без веской причины </w:t>
      </w:r>
      <w:r>
        <w:rPr>
          <w:sz w:val="24"/>
          <w:szCs w:val="24"/>
        </w:rPr>
        <w:t xml:space="preserve">(см. </w:t>
      </w:r>
      <w:r>
        <w:rPr>
          <w:sz w:val="24"/>
          <w:szCs w:val="24"/>
          <w:lang w:val="ru-RU"/>
        </w:rPr>
        <w:t>ККП</w:t>
      </w:r>
      <w:r>
        <w:rPr>
          <w:sz w:val="24"/>
          <w:szCs w:val="24"/>
        </w:rPr>
        <w:t xml:space="preserve">, </w:t>
      </w:r>
      <w:r>
        <w:rPr>
          <w:sz w:val="24"/>
          <w:szCs w:val="24"/>
          <w:lang w:val="ru-RU"/>
        </w:rPr>
        <w:t>кан.</w:t>
      </w:r>
      <w:r>
        <w:rPr>
          <w:sz w:val="24"/>
          <w:szCs w:val="24"/>
        </w:rPr>
        <w:t xml:space="preserve"> 127, § 2, 2°; </w:t>
      </w:r>
      <w:r>
        <w:rPr>
          <w:sz w:val="24"/>
          <w:szCs w:val="24"/>
          <w:lang w:val="ru-RU"/>
        </w:rPr>
        <w:t>КК</w:t>
      </w:r>
      <w:r w:rsidR="007E5511">
        <w:rPr>
          <w:sz w:val="24"/>
          <w:szCs w:val="24"/>
          <w:lang w:val="ru-RU"/>
        </w:rPr>
        <w:t>В</w:t>
      </w:r>
      <w:r>
        <w:rPr>
          <w:sz w:val="24"/>
          <w:szCs w:val="24"/>
          <w:lang w:val="ru-RU"/>
        </w:rPr>
        <w:t>Ц</w:t>
      </w:r>
      <w:r>
        <w:rPr>
          <w:sz w:val="24"/>
          <w:szCs w:val="24"/>
        </w:rPr>
        <w:t xml:space="preserve">, </w:t>
      </w:r>
      <w:r>
        <w:rPr>
          <w:sz w:val="24"/>
          <w:szCs w:val="24"/>
          <w:lang w:val="ru-RU"/>
        </w:rPr>
        <w:t>кан</w:t>
      </w:r>
      <w:r>
        <w:rPr>
          <w:sz w:val="24"/>
          <w:szCs w:val="24"/>
        </w:rPr>
        <w:t>. 934, § 2, 3°), котор</w:t>
      </w:r>
      <w:r>
        <w:rPr>
          <w:sz w:val="24"/>
          <w:szCs w:val="24"/>
          <w:lang w:val="ru-RU"/>
        </w:rPr>
        <w:t>ую</w:t>
      </w:r>
      <w:r>
        <w:rPr>
          <w:sz w:val="24"/>
          <w:szCs w:val="24"/>
        </w:rPr>
        <w:t xml:space="preserve"> </w:t>
      </w:r>
      <w:r>
        <w:rPr>
          <w:sz w:val="24"/>
          <w:szCs w:val="24"/>
          <w:lang w:val="ru-RU"/>
        </w:rPr>
        <w:t>необходимо объяснить</w:t>
      </w:r>
      <w:r>
        <w:rPr>
          <w:sz w:val="24"/>
          <w:szCs w:val="24"/>
        </w:rPr>
        <w:t xml:space="preserve"> соответствующим образом. Как и в любом сообществе, живущем в соответствии со справедливостью, осуществление власти в Церкви не </w:t>
      </w:r>
      <w:r>
        <w:rPr>
          <w:sz w:val="24"/>
          <w:szCs w:val="24"/>
          <w:lang w:val="ru-RU"/>
        </w:rPr>
        <w:t>сводится</w:t>
      </w:r>
      <w:r>
        <w:rPr>
          <w:sz w:val="24"/>
          <w:szCs w:val="24"/>
        </w:rPr>
        <w:t xml:space="preserve"> </w:t>
      </w:r>
      <w:r>
        <w:rPr>
          <w:sz w:val="24"/>
          <w:szCs w:val="24"/>
          <w:lang w:val="ru-RU"/>
        </w:rPr>
        <w:t>к</w:t>
      </w:r>
      <w:r>
        <w:rPr>
          <w:sz w:val="24"/>
          <w:szCs w:val="24"/>
        </w:rPr>
        <w:t xml:space="preserve"> </w:t>
      </w:r>
      <w:r>
        <w:rPr>
          <w:sz w:val="24"/>
          <w:szCs w:val="24"/>
          <w:lang w:val="ru-RU"/>
        </w:rPr>
        <w:t xml:space="preserve">произвольному </w:t>
      </w:r>
      <w:r>
        <w:rPr>
          <w:sz w:val="24"/>
          <w:szCs w:val="24"/>
        </w:rPr>
        <w:t>навязывани</w:t>
      </w:r>
      <w:r>
        <w:rPr>
          <w:sz w:val="24"/>
          <w:szCs w:val="24"/>
          <w:lang w:val="ru-RU"/>
        </w:rPr>
        <w:t>ю</w:t>
      </w:r>
      <w:r>
        <w:rPr>
          <w:sz w:val="24"/>
          <w:szCs w:val="24"/>
        </w:rPr>
        <w:t xml:space="preserve"> воли. </w:t>
      </w:r>
      <w:r>
        <w:rPr>
          <w:sz w:val="24"/>
          <w:szCs w:val="24"/>
          <w:lang w:val="ru-RU"/>
        </w:rPr>
        <w:t>Напротив, п</w:t>
      </w:r>
      <w:r>
        <w:rPr>
          <w:sz w:val="24"/>
          <w:szCs w:val="24"/>
        </w:rPr>
        <w:t>ри различных способах осуществления власт</w:t>
      </w:r>
      <w:r>
        <w:rPr>
          <w:sz w:val="24"/>
          <w:szCs w:val="24"/>
          <w:lang w:val="ru-RU"/>
        </w:rPr>
        <w:t>ь</w:t>
      </w:r>
      <w:r>
        <w:rPr>
          <w:sz w:val="24"/>
          <w:szCs w:val="24"/>
        </w:rPr>
        <w:t xml:space="preserve"> </w:t>
      </w:r>
      <w:r>
        <w:rPr>
          <w:sz w:val="24"/>
          <w:szCs w:val="24"/>
          <w:lang w:val="ru-RU"/>
        </w:rPr>
        <w:t>в</w:t>
      </w:r>
      <w:r>
        <w:rPr>
          <w:sz w:val="24"/>
          <w:szCs w:val="24"/>
        </w:rPr>
        <w:t>сегда служит общению и принятию Христ</w:t>
      </w:r>
      <w:r>
        <w:rPr>
          <w:sz w:val="24"/>
          <w:szCs w:val="24"/>
          <w:lang w:val="ru-RU"/>
        </w:rPr>
        <w:t>а, Который есть И</w:t>
      </w:r>
      <w:r>
        <w:rPr>
          <w:sz w:val="24"/>
          <w:szCs w:val="24"/>
        </w:rPr>
        <w:t>стин</w:t>
      </w:r>
      <w:r>
        <w:rPr>
          <w:sz w:val="24"/>
          <w:szCs w:val="24"/>
          <w:lang w:val="ru-RU"/>
        </w:rPr>
        <w:t>а</w:t>
      </w:r>
      <w:r>
        <w:rPr>
          <w:sz w:val="24"/>
          <w:szCs w:val="24"/>
        </w:rPr>
        <w:t xml:space="preserve">, </w:t>
      </w:r>
      <w:r>
        <w:rPr>
          <w:sz w:val="24"/>
          <w:szCs w:val="24"/>
          <w:lang w:val="ru-RU"/>
        </w:rPr>
        <w:t xml:space="preserve">к </w:t>
      </w:r>
      <w:r>
        <w:rPr>
          <w:sz w:val="24"/>
          <w:szCs w:val="24"/>
        </w:rPr>
        <w:t xml:space="preserve">которой Святой Дух </w:t>
      </w:r>
      <w:r>
        <w:rPr>
          <w:sz w:val="24"/>
          <w:szCs w:val="24"/>
          <w:lang w:val="ru-RU"/>
        </w:rPr>
        <w:t>ведет</w:t>
      </w:r>
      <w:r>
        <w:rPr>
          <w:sz w:val="24"/>
          <w:szCs w:val="24"/>
        </w:rPr>
        <w:t xml:space="preserve"> нас в разные времена и в разных условиях (ср. Ин</w:t>
      </w:r>
      <w:r>
        <w:rPr>
          <w:sz w:val="24"/>
          <w:szCs w:val="24"/>
          <w:lang w:val="ru-RU"/>
        </w:rPr>
        <w:t>.</w:t>
      </w:r>
      <w:r>
        <w:rPr>
          <w:sz w:val="24"/>
          <w:szCs w:val="24"/>
        </w:rPr>
        <w:t xml:space="preserve"> 14:16).</w:t>
      </w:r>
    </w:p>
    <w:p w14:paraId="68FFCF55" w14:textId="77777777" w:rsidR="00997F20" w:rsidRDefault="00C016ED" w:rsidP="00C016ED">
      <w:pPr>
        <w:tabs>
          <w:tab w:val="left" w:pos="1047"/>
        </w:tabs>
        <w:ind w:right="103" w:firstLine="567"/>
        <w:jc w:val="both"/>
        <w:rPr>
          <w:sz w:val="24"/>
          <w:szCs w:val="24"/>
          <w:lang w:val="ru-RU"/>
        </w:rPr>
      </w:pPr>
      <w:r>
        <w:rPr>
          <w:sz w:val="24"/>
          <w:szCs w:val="24"/>
          <w:lang w:val="ru-RU"/>
        </w:rPr>
        <w:t>92.</w:t>
      </w:r>
      <w:r>
        <w:rPr>
          <w:sz w:val="24"/>
          <w:szCs w:val="24"/>
          <w:lang w:val="ru-RU"/>
        </w:rPr>
        <w:tab/>
      </w:r>
      <w:bookmarkStart w:id="46" w:name="_Hlk189660331"/>
      <w:r>
        <w:rPr>
          <w:sz w:val="24"/>
          <w:szCs w:val="24"/>
          <w:lang w:val="ru-RU"/>
        </w:rPr>
        <w:t xml:space="preserve">В синодальной Церкви власть епископа, коллегии епископов и епископа Рима в принятии решений неотъемлема, поскольку она основана на иерархической структуре Церкви, установленной Христом </w:t>
      </w:r>
      <w:bookmarkEnd w:id="46"/>
      <w:r>
        <w:rPr>
          <w:sz w:val="24"/>
          <w:szCs w:val="24"/>
          <w:lang w:val="ru-RU"/>
        </w:rPr>
        <w:t xml:space="preserve">ради единства и уважения законного многообразия (ср. LG 13). Однако она не является безусловной: </w:t>
      </w:r>
      <w:bookmarkStart w:id="47" w:name="_Hlk189660369"/>
      <w:r>
        <w:rPr>
          <w:sz w:val="24"/>
          <w:szCs w:val="24"/>
          <w:lang w:val="ru-RU"/>
        </w:rPr>
        <w:t>она не может игнорировать направления, возникшие в результате надлежащего распознавания в процессе совещания, особенно если оно осуществляется органами участия</w:t>
      </w:r>
      <w:bookmarkEnd w:id="47"/>
      <w:r>
        <w:rPr>
          <w:sz w:val="24"/>
          <w:szCs w:val="24"/>
          <w:lang w:val="ru-RU"/>
        </w:rPr>
        <w:t xml:space="preserve">. </w:t>
      </w:r>
      <w:bookmarkStart w:id="48" w:name="_Hlk189660451"/>
      <w:r>
        <w:rPr>
          <w:sz w:val="24"/>
          <w:szCs w:val="24"/>
          <w:lang w:val="ru-RU"/>
        </w:rPr>
        <w:t>Поэтому противопоставление совещательного элемента и принятия решений неуместно</w:t>
      </w:r>
      <w:bookmarkEnd w:id="48"/>
      <w:r>
        <w:rPr>
          <w:sz w:val="24"/>
          <w:szCs w:val="24"/>
          <w:lang w:val="ru-RU"/>
        </w:rPr>
        <w:t xml:space="preserve">: </w:t>
      </w:r>
      <w:bookmarkStart w:id="49" w:name="_Hlk189660468"/>
      <w:r>
        <w:rPr>
          <w:sz w:val="24"/>
          <w:szCs w:val="24"/>
          <w:lang w:val="ru-RU"/>
        </w:rPr>
        <w:t>в Церкви обсуждение происходит при участии всех и никогда без решения пастырской власти в силу ее положения</w:t>
      </w:r>
      <w:bookmarkEnd w:id="49"/>
      <w:r>
        <w:rPr>
          <w:sz w:val="24"/>
          <w:szCs w:val="24"/>
          <w:lang w:val="ru-RU"/>
        </w:rPr>
        <w:t xml:space="preserve">. </w:t>
      </w:r>
      <w:bookmarkStart w:id="50" w:name="_Hlk189660491"/>
      <w:r>
        <w:rPr>
          <w:sz w:val="24"/>
          <w:szCs w:val="24"/>
          <w:lang w:val="ru-RU"/>
        </w:rPr>
        <w:t>По этой причине повторяющаяся в Кодексе канонического права формула, говорящая о «только совещательном» голосе (</w:t>
      </w:r>
      <w:proofErr w:type="spellStart"/>
      <w:r>
        <w:rPr>
          <w:i/>
          <w:iCs/>
          <w:sz w:val="24"/>
          <w:szCs w:val="24"/>
          <w:lang w:val="ru-RU"/>
        </w:rPr>
        <w:t>tantum</w:t>
      </w:r>
      <w:proofErr w:type="spellEnd"/>
      <w:r>
        <w:rPr>
          <w:i/>
          <w:iCs/>
          <w:sz w:val="24"/>
          <w:szCs w:val="24"/>
          <w:lang w:val="ru-RU"/>
        </w:rPr>
        <w:t xml:space="preserve"> </w:t>
      </w:r>
      <w:proofErr w:type="spellStart"/>
      <w:r>
        <w:rPr>
          <w:i/>
          <w:iCs/>
          <w:sz w:val="24"/>
          <w:szCs w:val="24"/>
          <w:lang w:val="ru-RU"/>
        </w:rPr>
        <w:t>consultivum</w:t>
      </w:r>
      <w:proofErr w:type="spellEnd"/>
      <w:r>
        <w:rPr>
          <w:sz w:val="24"/>
          <w:szCs w:val="24"/>
          <w:lang w:val="ru-RU"/>
        </w:rPr>
        <w:t>), должна быть пересмотрена, чтобы исключить возможную двусмысленность.</w:t>
      </w:r>
      <w:bookmarkEnd w:id="50"/>
      <w:r>
        <w:rPr>
          <w:sz w:val="24"/>
          <w:szCs w:val="24"/>
          <w:lang w:val="ru-RU"/>
        </w:rPr>
        <w:t xml:space="preserve"> Представляется целесообразным провести пересмотр Канонического права с синодальной точки зрения, уточнив различия и соотношения между совещательным этапом и принятием решений, разъясняя обязанности тех, кто играет разные роли в процессе разработки решений.</w:t>
      </w:r>
    </w:p>
    <w:p w14:paraId="68FFCF56" w14:textId="77777777" w:rsidR="00997F20" w:rsidRDefault="00C016ED" w:rsidP="00C016ED">
      <w:pPr>
        <w:pStyle w:val="a8"/>
        <w:tabs>
          <w:tab w:val="left" w:pos="1104"/>
        </w:tabs>
        <w:spacing w:before="0"/>
        <w:ind w:left="0" w:right="107" w:firstLine="567"/>
        <w:rPr>
          <w:sz w:val="24"/>
          <w:szCs w:val="24"/>
        </w:rPr>
      </w:pPr>
      <w:r>
        <w:rPr>
          <w:sz w:val="24"/>
          <w:szCs w:val="24"/>
        </w:rPr>
        <w:t>93.</w:t>
      </w:r>
      <w:r>
        <w:rPr>
          <w:sz w:val="24"/>
          <w:szCs w:val="24"/>
        </w:rPr>
        <w:tab/>
      </w:r>
      <w:r>
        <w:rPr>
          <w:sz w:val="24"/>
          <w:szCs w:val="24"/>
          <w:lang w:val="ru-RU"/>
        </w:rPr>
        <w:t>Для того, чтобы предусмотренные здесь процессы разработки решений принесли свои плоды, крайне важно, чтобы они проходили организованно, и чтобы участвующие в них люди приняли на себя ответственность:</w:t>
      </w:r>
    </w:p>
    <w:p w14:paraId="68FFCF57" w14:textId="77777777" w:rsidR="00997F20" w:rsidRDefault="00C016ED" w:rsidP="00C016ED">
      <w:pPr>
        <w:tabs>
          <w:tab w:val="left" w:pos="851"/>
        </w:tabs>
        <w:ind w:left="567" w:right="106" w:firstLine="567"/>
        <w:jc w:val="both"/>
        <w:rPr>
          <w:sz w:val="24"/>
          <w:szCs w:val="24"/>
          <w:lang w:val="ru-RU"/>
        </w:rPr>
      </w:pPr>
      <w:r>
        <w:rPr>
          <w:sz w:val="24"/>
          <w:szCs w:val="24"/>
          <w:lang w:val="ru-RU"/>
        </w:rPr>
        <w:t>a) в частности, орган власти обязан: четко определить объект совещания и принятия решения, а также сторону, ответственную за принятие окончательного решения; определить тех, с кем необходимо провести совещание, включая тех, кто обладает определенной компетенцией или затронут рассматриваемым вопросом; обеспечить всем участникам эффективный доступ к соответствующей информации, чтобы они могли обоснованно сформулировать свое мнение;</w:t>
      </w:r>
    </w:p>
    <w:p w14:paraId="68FFCF58" w14:textId="77777777" w:rsidR="00997F20" w:rsidRDefault="00C016ED" w:rsidP="00C016ED">
      <w:pPr>
        <w:pStyle w:val="a8"/>
        <w:tabs>
          <w:tab w:val="left" w:pos="680"/>
        </w:tabs>
        <w:spacing w:before="0"/>
        <w:ind w:left="567" w:right="107" w:firstLine="567"/>
        <w:rPr>
          <w:sz w:val="24"/>
          <w:szCs w:val="24"/>
        </w:rPr>
      </w:pPr>
      <w:r>
        <w:rPr>
          <w:sz w:val="24"/>
          <w:szCs w:val="24"/>
        </w:rPr>
        <w:t xml:space="preserve">b) Те, кто выражает свое мнение в ходе </w:t>
      </w:r>
      <w:r>
        <w:rPr>
          <w:sz w:val="24"/>
          <w:szCs w:val="24"/>
          <w:lang w:val="ru-RU"/>
        </w:rPr>
        <w:t>совещания,</w:t>
      </w:r>
      <w:r>
        <w:rPr>
          <w:sz w:val="24"/>
          <w:szCs w:val="24"/>
        </w:rPr>
        <w:t xml:space="preserve"> индивидуально или в качестве членов коллегиального органа, обязаны: </w:t>
      </w:r>
      <w:r>
        <w:rPr>
          <w:sz w:val="24"/>
          <w:szCs w:val="24"/>
          <w:lang w:val="ru-RU"/>
        </w:rPr>
        <w:t xml:space="preserve">честно и искренне </w:t>
      </w:r>
      <w:r>
        <w:rPr>
          <w:sz w:val="24"/>
          <w:szCs w:val="24"/>
        </w:rPr>
        <w:t>высказывать</w:t>
      </w:r>
      <w:r>
        <w:rPr>
          <w:sz w:val="24"/>
          <w:szCs w:val="24"/>
          <w:lang w:val="ru-RU"/>
        </w:rPr>
        <w:t xml:space="preserve"> </w:t>
      </w:r>
      <w:r>
        <w:rPr>
          <w:sz w:val="24"/>
          <w:szCs w:val="24"/>
        </w:rPr>
        <w:t>мнение в меру своих знаний и совести; соблюдать конфиденциальность полученной информации; четко формулировать свое мнение</w:t>
      </w:r>
      <w:r>
        <w:rPr>
          <w:sz w:val="24"/>
          <w:szCs w:val="24"/>
          <w:lang w:val="ru-RU"/>
        </w:rPr>
        <w:t xml:space="preserve">, указывая </w:t>
      </w:r>
      <w:r>
        <w:rPr>
          <w:sz w:val="24"/>
          <w:szCs w:val="24"/>
        </w:rPr>
        <w:t>основны</w:t>
      </w:r>
      <w:r>
        <w:rPr>
          <w:sz w:val="24"/>
          <w:szCs w:val="24"/>
          <w:lang w:val="ru-RU"/>
        </w:rPr>
        <w:t>е</w:t>
      </w:r>
      <w:r>
        <w:rPr>
          <w:sz w:val="24"/>
          <w:szCs w:val="24"/>
        </w:rPr>
        <w:t xml:space="preserve"> положени</w:t>
      </w:r>
      <w:r>
        <w:rPr>
          <w:sz w:val="24"/>
          <w:szCs w:val="24"/>
          <w:lang w:val="ru-RU"/>
        </w:rPr>
        <w:t>я</w:t>
      </w:r>
      <w:r>
        <w:rPr>
          <w:sz w:val="24"/>
          <w:szCs w:val="24"/>
        </w:rPr>
        <w:t xml:space="preserve">, чтобы орган власти, если он примет решение, отличное от полученного мнения, мог объяснить, как он учитывал его при </w:t>
      </w:r>
      <w:r>
        <w:rPr>
          <w:sz w:val="24"/>
          <w:szCs w:val="24"/>
          <w:lang w:val="ru-RU"/>
        </w:rPr>
        <w:t>принятии решения</w:t>
      </w:r>
      <w:r>
        <w:rPr>
          <w:sz w:val="24"/>
          <w:szCs w:val="24"/>
        </w:rPr>
        <w:t>;</w:t>
      </w:r>
    </w:p>
    <w:p w14:paraId="68FFCF59" w14:textId="18341712" w:rsidR="00997F20" w:rsidRDefault="00C016ED" w:rsidP="00C016ED">
      <w:pPr>
        <w:pStyle w:val="a8"/>
        <w:tabs>
          <w:tab w:val="left" w:pos="680"/>
        </w:tabs>
        <w:spacing w:before="0"/>
        <w:ind w:left="567" w:right="106" w:firstLine="567"/>
        <w:rPr>
          <w:sz w:val="24"/>
          <w:szCs w:val="24"/>
        </w:rPr>
      </w:pPr>
      <w:r>
        <w:rPr>
          <w:sz w:val="24"/>
          <w:szCs w:val="24"/>
          <w:lang w:val="ru-RU"/>
        </w:rPr>
        <w:t>с</w:t>
      </w:r>
      <w:r>
        <w:rPr>
          <w:sz w:val="24"/>
          <w:szCs w:val="24"/>
        </w:rPr>
        <w:t xml:space="preserve">) после того, как компетентный орган сформулировал решение, соблюдая процесс </w:t>
      </w:r>
      <w:r>
        <w:rPr>
          <w:sz w:val="24"/>
          <w:szCs w:val="24"/>
          <w:lang w:val="ru-RU"/>
        </w:rPr>
        <w:t>совещания</w:t>
      </w:r>
      <w:r>
        <w:rPr>
          <w:sz w:val="24"/>
          <w:szCs w:val="24"/>
        </w:rPr>
        <w:t xml:space="preserve"> и четко изложив его причины, в силу </w:t>
      </w:r>
      <w:r>
        <w:rPr>
          <w:sz w:val="24"/>
          <w:szCs w:val="24"/>
          <w:lang w:val="ru-RU"/>
        </w:rPr>
        <w:t xml:space="preserve">объединяющих </w:t>
      </w:r>
      <w:r>
        <w:rPr>
          <w:sz w:val="24"/>
          <w:szCs w:val="24"/>
        </w:rPr>
        <w:t>уз общения</w:t>
      </w:r>
      <w:r>
        <w:rPr>
          <w:sz w:val="24"/>
          <w:szCs w:val="24"/>
          <w:lang w:val="ru-RU"/>
        </w:rPr>
        <w:t xml:space="preserve"> все крещеные </w:t>
      </w:r>
      <w:r>
        <w:rPr>
          <w:sz w:val="24"/>
          <w:szCs w:val="24"/>
        </w:rPr>
        <w:t>обязан</w:t>
      </w:r>
      <w:r>
        <w:rPr>
          <w:sz w:val="24"/>
          <w:szCs w:val="24"/>
          <w:lang w:val="ru-RU"/>
        </w:rPr>
        <w:t>ы</w:t>
      </w:r>
      <w:r>
        <w:rPr>
          <w:sz w:val="24"/>
          <w:szCs w:val="24"/>
        </w:rPr>
        <w:t xml:space="preserve"> уважать и </w:t>
      </w:r>
      <w:r>
        <w:rPr>
          <w:sz w:val="24"/>
          <w:szCs w:val="24"/>
          <w:lang w:val="ru-RU"/>
        </w:rPr>
        <w:t>исполнять его</w:t>
      </w:r>
      <w:r>
        <w:rPr>
          <w:sz w:val="24"/>
          <w:szCs w:val="24"/>
        </w:rPr>
        <w:t xml:space="preserve">, даже если оно не соответствует </w:t>
      </w:r>
      <w:r>
        <w:rPr>
          <w:sz w:val="24"/>
          <w:szCs w:val="24"/>
          <w:lang w:val="ru-RU"/>
        </w:rPr>
        <w:t>их</w:t>
      </w:r>
      <w:r>
        <w:rPr>
          <w:sz w:val="24"/>
          <w:szCs w:val="24"/>
        </w:rPr>
        <w:t xml:space="preserve"> собственной точке зрения,</w:t>
      </w:r>
      <w:r>
        <w:rPr>
          <w:sz w:val="24"/>
          <w:szCs w:val="24"/>
          <w:lang w:val="ru-RU"/>
        </w:rPr>
        <w:t xml:space="preserve"> но они также должны быть свободны честно участвовать </w:t>
      </w:r>
      <w:r>
        <w:rPr>
          <w:sz w:val="24"/>
          <w:szCs w:val="24"/>
        </w:rPr>
        <w:t>в стадии оценки</w:t>
      </w:r>
      <w:r>
        <w:rPr>
          <w:sz w:val="24"/>
          <w:szCs w:val="24"/>
          <w:lang w:val="ru-RU"/>
        </w:rPr>
        <w:t xml:space="preserve"> результатов</w:t>
      </w:r>
      <w:r>
        <w:rPr>
          <w:sz w:val="24"/>
          <w:szCs w:val="24"/>
        </w:rPr>
        <w:t>. Всегда остается возможность обратиться к вышестоящей инстанции в установленном законом порядке.</w:t>
      </w:r>
    </w:p>
    <w:p w14:paraId="68FFCF5A" w14:textId="77777777" w:rsidR="00997F20" w:rsidRDefault="00C016ED" w:rsidP="00C016ED">
      <w:pPr>
        <w:pStyle w:val="a8"/>
        <w:tabs>
          <w:tab w:val="left" w:pos="1042"/>
        </w:tabs>
        <w:spacing w:before="0"/>
        <w:ind w:left="0" w:right="108" w:firstLine="567"/>
        <w:rPr>
          <w:sz w:val="24"/>
          <w:szCs w:val="24"/>
        </w:rPr>
      </w:pPr>
      <w:r>
        <w:rPr>
          <w:sz w:val="24"/>
          <w:szCs w:val="24"/>
        </w:rPr>
        <w:t>94.</w:t>
      </w:r>
      <w:r>
        <w:rPr>
          <w:sz w:val="24"/>
          <w:szCs w:val="24"/>
        </w:rPr>
        <w:tab/>
        <w:t xml:space="preserve">Правильное и </w:t>
      </w:r>
      <w:r>
        <w:rPr>
          <w:sz w:val="24"/>
          <w:szCs w:val="24"/>
          <w:lang w:val="ru-RU"/>
        </w:rPr>
        <w:t>последовательное</w:t>
      </w:r>
      <w:r>
        <w:rPr>
          <w:sz w:val="24"/>
          <w:szCs w:val="24"/>
        </w:rPr>
        <w:t xml:space="preserve"> осуществление процессов принятия решений</w:t>
      </w:r>
      <w:r>
        <w:rPr>
          <w:sz w:val="24"/>
          <w:szCs w:val="24"/>
          <w:lang w:val="ru-RU"/>
        </w:rPr>
        <w:t xml:space="preserve"> синодальным образом</w:t>
      </w:r>
      <w:r>
        <w:rPr>
          <w:sz w:val="24"/>
          <w:szCs w:val="24"/>
        </w:rPr>
        <w:t xml:space="preserve"> будет способствовать</w:t>
      </w:r>
      <w:r>
        <w:rPr>
          <w:sz w:val="24"/>
          <w:szCs w:val="24"/>
          <w:lang w:val="ru-RU"/>
        </w:rPr>
        <w:t xml:space="preserve"> развитию</w:t>
      </w:r>
      <w:r>
        <w:rPr>
          <w:sz w:val="24"/>
          <w:szCs w:val="24"/>
        </w:rPr>
        <w:t xml:space="preserve"> </w:t>
      </w:r>
      <w:r>
        <w:rPr>
          <w:sz w:val="24"/>
          <w:szCs w:val="24"/>
          <w:lang w:val="ru-RU"/>
        </w:rPr>
        <w:t>участия</w:t>
      </w:r>
      <w:r>
        <w:rPr>
          <w:sz w:val="24"/>
          <w:szCs w:val="24"/>
        </w:rPr>
        <w:t xml:space="preserve"> Народа Божия</w:t>
      </w:r>
      <w:r>
        <w:rPr>
          <w:sz w:val="24"/>
          <w:szCs w:val="24"/>
          <w:lang w:val="ru-RU"/>
        </w:rPr>
        <w:t>,</w:t>
      </w:r>
      <w:r>
        <w:rPr>
          <w:sz w:val="24"/>
          <w:szCs w:val="24"/>
        </w:rPr>
        <w:t xml:space="preserve"> особенно через институциональные </w:t>
      </w:r>
      <w:r>
        <w:rPr>
          <w:sz w:val="24"/>
          <w:szCs w:val="24"/>
          <w:lang w:val="ru-RU"/>
        </w:rPr>
        <w:t>возможности</w:t>
      </w:r>
      <w:r>
        <w:rPr>
          <w:sz w:val="24"/>
          <w:szCs w:val="24"/>
        </w:rPr>
        <w:t xml:space="preserve">, предусмотренные каноническим правом, прежде всего, через органы участия. Без конкретных изменений в краткосрочной перспективе видение синодальной Церкви не будет вызывать доверия, и это оттолкнет тех членов Народа Божия, которые черпали силу и надежду в синодальном пути. Поместным </w:t>
      </w:r>
      <w:r>
        <w:rPr>
          <w:sz w:val="24"/>
          <w:szCs w:val="24"/>
          <w:lang w:val="ru-RU"/>
        </w:rPr>
        <w:t>Ц</w:t>
      </w:r>
      <w:r>
        <w:rPr>
          <w:sz w:val="24"/>
          <w:szCs w:val="24"/>
        </w:rPr>
        <w:t>еркв</w:t>
      </w:r>
      <w:r>
        <w:rPr>
          <w:sz w:val="24"/>
          <w:szCs w:val="24"/>
          <w:lang w:val="ru-RU"/>
        </w:rPr>
        <w:t>а</w:t>
      </w:r>
      <w:r>
        <w:rPr>
          <w:sz w:val="24"/>
          <w:szCs w:val="24"/>
        </w:rPr>
        <w:t>м предстоит найти подходящие пути для осуществления этих изменений.</w:t>
      </w:r>
    </w:p>
    <w:p w14:paraId="68FFCF5B" w14:textId="77777777" w:rsidR="00997F20" w:rsidRDefault="00997F20" w:rsidP="00C016ED">
      <w:pPr>
        <w:pStyle w:val="a5"/>
        <w:spacing w:before="0"/>
        <w:ind w:left="0" w:firstLine="567"/>
      </w:pPr>
    </w:p>
    <w:p w14:paraId="68FFCF5C" w14:textId="77777777" w:rsidR="00997F20" w:rsidRDefault="00C016ED" w:rsidP="00C016ED">
      <w:pPr>
        <w:pStyle w:val="3"/>
        <w:ind w:left="0" w:firstLine="567"/>
        <w:jc w:val="both"/>
        <w:rPr>
          <w:rFonts w:ascii="Times New Roman" w:eastAsia="Times New Roman" w:hAnsi="Times New Roman" w:cs="Times New Roman"/>
        </w:rPr>
      </w:pPr>
      <w:bookmarkStart w:id="51" w:name="Trasparenza_rendiconto_valutazione"/>
      <w:bookmarkStart w:id="52" w:name="_Toc22"/>
      <w:bookmarkEnd w:id="51"/>
      <w:r>
        <w:rPr>
          <w:rFonts w:ascii="Times New Roman" w:hAnsi="Times New Roman"/>
          <w:lang w:val="ru-RU"/>
        </w:rPr>
        <w:t>Прозрачность</w:t>
      </w:r>
      <w:r>
        <w:rPr>
          <w:rFonts w:ascii="Times New Roman" w:hAnsi="Times New Roman"/>
        </w:rPr>
        <w:t xml:space="preserve">, </w:t>
      </w:r>
      <w:r>
        <w:rPr>
          <w:rFonts w:ascii="Times New Roman" w:hAnsi="Times New Roman"/>
          <w:lang w:val="ru-RU"/>
        </w:rPr>
        <w:t>подотчетность</w:t>
      </w:r>
      <w:r>
        <w:rPr>
          <w:rFonts w:ascii="Times New Roman" w:hAnsi="Times New Roman"/>
        </w:rPr>
        <w:t xml:space="preserve">, </w:t>
      </w:r>
      <w:r>
        <w:rPr>
          <w:rFonts w:ascii="Times New Roman" w:hAnsi="Times New Roman"/>
          <w:lang w:val="ru-RU"/>
        </w:rPr>
        <w:t>оценка результатов</w:t>
      </w:r>
      <w:bookmarkEnd w:id="52"/>
    </w:p>
    <w:p w14:paraId="68FFCF5D" w14:textId="77777777" w:rsidR="00997F20" w:rsidRDefault="00997F20" w:rsidP="00C016ED">
      <w:pPr>
        <w:pStyle w:val="a8"/>
        <w:tabs>
          <w:tab w:val="left" w:pos="1090"/>
        </w:tabs>
        <w:spacing w:before="0"/>
        <w:ind w:left="0" w:firstLine="567"/>
        <w:rPr>
          <w:sz w:val="24"/>
          <w:szCs w:val="24"/>
        </w:rPr>
      </w:pPr>
    </w:p>
    <w:p w14:paraId="68FFCF5E" w14:textId="77777777" w:rsidR="00997F20" w:rsidRDefault="00C016ED" w:rsidP="00C016ED">
      <w:pPr>
        <w:pStyle w:val="a8"/>
        <w:tabs>
          <w:tab w:val="left" w:pos="1090"/>
        </w:tabs>
        <w:spacing w:before="0"/>
        <w:ind w:left="0" w:firstLine="567"/>
        <w:rPr>
          <w:sz w:val="24"/>
          <w:szCs w:val="24"/>
        </w:rPr>
      </w:pPr>
      <w:r>
        <w:rPr>
          <w:sz w:val="24"/>
          <w:szCs w:val="24"/>
        </w:rPr>
        <w:t>95.</w:t>
      </w:r>
      <w:r>
        <w:rPr>
          <w:sz w:val="24"/>
          <w:szCs w:val="24"/>
        </w:rPr>
        <w:tab/>
        <w:t>Принятие решени</w:t>
      </w:r>
      <w:r>
        <w:rPr>
          <w:sz w:val="24"/>
          <w:szCs w:val="24"/>
          <w:lang w:val="ru-RU"/>
        </w:rPr>
        <w:t>я</w:t>
      </w:r>
      <w:r>
        <w:rPr>
          <w:sz w:val="24"/>
          <w:szCs w:val="24"/>
        </w:rPr>
        <w:t xml:space="preserve"> не завершает процесс </w:t>
      </w:r>
      <w:r>
        <w:rPr>
          <w:sz w:val="24"/>
          <w:szCs w:val="24"/>
          <w:lang w:val="ru-RU"/>
        </w:rPr>
        <w:t>распознавания</w:t>
      </w:r>
      <w:r>
        <w:rPr>
          <w:sz w:val="24"/>
          <w:szCs w:val="24"/>
        </w:rPr>
        <w:t xml:space="preserve">. Он должен сопровождаться </w:t>
      </w:r>
      <w:r>
        <w:rPr>
          <w:sz w:val="24"/>
          <w:szCs w:val="24"/>
        </w:rPr>
        <w:lastRenderedPageBreak/>
        <w:t xml:space="preserve">и </w:t>
      </w:r>
      <w:r>
        <w:rPr>
          <w:sz w:val="24"/>
          <w:szCs w:val="24"/>
          <w:lang w:val="ru-RU"/>
        </w:rPr>
        <w:t>включать</w:t>
      </w:r>
      <w:r>
        <w:rPr>
          <w:sz w:val="24"/>
          <w:szCs w:val="24"/>
        </w:rPr>
        <w:t xml:space="preserve"> практик</w:t>
      </w:r>
      <w:r>
        <w:rPr>
          <w:sz w:val="24"/>
          <w:szCs w:val="24"/>
          <w:lang w:val="ru-RU"/>
        </w:rPr>
        <w:t>у</w:t>
      </w:r>
      <w:r>
        <w:rPr>
          <w:sz w:val="24"/>
          <w:szCs w:val="24"/>
        </w:rPr>
        <w:t xml:space="preserve"> подотчетности и оценки</w:t>
      </w:r>
      <w:r>
        <w:rPr>
          <w:sz w:val="24"/>
          <w:szCs w:val="24"/>
          <w:lang w:val="ru-RU"/>
        </w:rPr>
        <w:t xml:space="preserve"> результатов, осуществляемой </w:t>
      </w:r>
      <w:r>
        <w:rPr>
          <w:sz w:val="24"/>
          <w:szCs w:val="24"/>
        </w:rPr>
        <w:t xml:space="preserve">в духе прозрачности, вдохновленной евангельскими критериями. Ответственность </w:t>
      </w:r>
      <w:r>
        <w:rPr>
          <w:sz w:val="24"/>
          <w:szCs w:val="24"/>
          <w:lang w:val="ru-RU"/>
        </w:rPr>
        <w:t xml:space="preserve">перед общиной </w:t>
      </w:r>
      <w:r>
        <w:rPr>
          <w:sz w:val="24"/>
          <w:szCs w:val="24"/>
        </w:rPr>
        <w:t>за свое служение</w:t>
      </w:r>
      <w:r>
        <w:rPr>
          <w:sz w:val="24"/>
          <w:szCs w:val="24"/>
          <w:lang w:val="ru-RU"/>
        </w:rPr>
        <w:t xml:space="preserve"> </w:t>
      </w:r>
      <w:r>
        <w:rPr>
          <w:sz w:val="24"/>
          <w:szCs w:val="24"/>
        </w:rPr>
        <w:t>относится к</w:t>
      </w:r>
      <w:r>
        <w:rPr>
          <w:sz w:val="24"/>
          <w:szCs w:val="24"/>
          <w:lang w:val="ru-RU"/>
        </w:rPr>
        <w:t xml:space="preserve"> нашей</w:t>
      </w:r>
      <w:r>
        <w:rPr>
          <w:sz w:val="24"/>
          <w:szCs w:val="24"/>
        </w:rPr>
        <w:t xml:space="preserve"> древнейше</w:t>
      </w:r>
      <w:r>
        <w:rPr>
          <w:sz w:val="24"/>
          <w:szCs w:val="24"/>
          <w:lang w:val="ru-RU"/>
        </w:rPr>
        <w:t>й</w:t>
      </w:r>
      <w:r>
        <w:rPr>
          <w:sz w:val="24"/>
          <w:szCs w:val="24"/>
        </w:rPr>
        <w:t xml:space="preserve"> </w:t>
      </w:r>
      <w:r>
        <w:rPr>
          <w:sz w:val="24"/>
          <w:szCs w:val="24"/>
          <w:lang w:val="ru-RU"/>
        </w:rPr>
        <w:t>традиции</w:t>
      </w:r>
      <w:r>
        <w:rPr>
          <w:sz w:val="24"/>
          <w:szCs w:val="24"/>
        </w:rPr>
        <w:t>, восходяще</w:t>
      </w:r>
      <w:r>
        <w:rPr>
          <w:sz w:val="24"/>
          <w:szCs w:val="24"/>
          <w:lang w:val="ru-RU"/>
        </w:rPr>
        <w:t>й</w:t>
      </w:r>
      <w:r>
        <w:rPr>
          <w:sz w:val="24"/>
          <w:szCs w:val="24"/>
        </w:rPr>
        <w:t xml:space="preserve"> к апостольской церкви. </w:t>
      </w:r>
      <w:r>
        <w:rPr>
          <w:sz w:val="24"/>
          <w:szCs w:val="24"/>
          <w:lang w:val="ru-RU"/>
        </w:rPr>
        <w:t>Одиннадцатая</w:t>
      </w:r>
      <w:r>
        <w:rPr>
          <w:sz w:val="24"/>
          <w:szCs w:val="24"/>
        </w:rPr>
        <w:t xml:space="preserve"> глава Деяний апостолов</w:t>
      </w:r>
      <w:r>
        <w:rPr>
          <w:sz w:val="24"/>
          <w:szCs w:val="24"/>
          <w:lang w:val="ru-RU"/>
        </w:rPr>
        <w:t xml:space="preserve"> предлагает нам пример того, как </w:t>
      </w:r>
      <w:r>
        <w:rPr>
          <w:sz w:val="24"/>
          <w:szCs w:val="24"/>
        </w:rPr>
        <w:t xml:space="preserve">Петр </w:t>
      </w:r>
      <w:r>
        <w:rPr>
          <w:sz w:val="24"/>
          <w:szCs w:val="24"/>
          <w:lang w:val="ru-RU"/>
        </w:rPr>
        <w:t>по возвращении</w:t>
      </w:r>
      <w:r>
        <w:rPr>
          <w:sz w:val="24"/>
          <w:szCs w:val="24"/>
        </w:rPr>
        <w:t xml:space="preserve"> в Иерусалим </w:t>
      </w:r>
      <w:r>
        <w:rPr>
          <w:sz w:val="24"/>
          <w:szCs w:val="24"/>
          <w:lang w:val="ru-RU"/>
        </w:rPr>
        <w:t>был привлечен к ответственности</w:t>
      </w:r>
      <w:r>
        <w:rPr>
          <w:sz w:val="24"/>
          <w:szCs w:val="24"/>
        </w:rPr>
        <w:t xml:space="preserve"> после крещения язычника Корнилия</w:t>
      </w:r>
      <w:r>
        <w:rPr>
          <w:sz w:val="24"/>
          <w:szCs w:val="24"/>
          <w:lang w:val="ru-RU"/>
        </w:rPr>
        <w:t>: «</w:t>
      </w:r>
      <w:r>
        <w:rPr>
          <w:sz w:val="24"/>
          <w:szCs w:val="24"/>
        </w:rPr>
        <w:t>обрезанные упрекали его,</w:t>
      </w:r>
      <w:r>
        <w:rPr>
          <w:sz w:val="24"/>
          <w:szCs w:val="24"/>
          <w:lang w:val="ru-RU"/>
        </w:rPr>
        <w:t xml:space="preserve"> </w:t>
      </w:r>
      <w:r>
        <w:rPr>
          <w:sz w:val="24"/>
          <w:szCs w:val="24"/>
        </w:rPr>
        <w:t>говоря: ты ходил к людям необрезанным и ел с ними</w:t>
      </w:r>
      <w:r>
        <w:rPr>
          <w:sz w:val="24"/>
          <w:szCs w:val="24"/>
          <w:lang w:val="ru-RU"/>
        </w:rPr>
        <w:t>»</w:t>
      </w:r>
      <w:r>
        <w:rPr>
          <w:sz w:val="24"/>
          <w:szCs w:val="24"/>
        </w:rPr>
        <w:t xml:space="preserve"> (Деян. 11:2-3). В ответ Петр рассказывает о причинах своего поступка.</w:t>
      </w:r>
    </w:p>
    <w:p w14:paraId="68FFCF5F" w14:textId="2165D76C" w:rsidR="00997F20" w:rsidRDefault="00C016ED" w:rsidP="00C016ED">
      <w:pPr>
        <w:pStyle w:val="a8"/>
        <w:tabs>
          <w:tab w:val="left" w:pos="1064"/>
        </w:tabs>
        <w:spacing w:before="0"/>
        <w:ind w:left="0" w:right="105" w:firstLine="567"/>
        <w:rPr>
          <w:sz w:val="24"/>
          <w:szCs w:val="24"/>
        </w:rPr>
      </w:pPr>
      <w:r>
        <w:rPr>
          <w:sz w:val="24"/>
          <w:szCs w:val="24"/>
        </w:rPr>
        <w:t>96.</w:t>
      </w:r>
      <w:r>
        <w:rPr>
          <w:sz w:val="24"/>
          <w:szCs w:val="24"/>
        </w:rPr>
        <w:tab/>
        <w:t>В частности, возникла необходимость прояснить смысл</w:t>
      </w:r>
      <w:r>
        <w:rPr>
          <w:sz w:val="24"/>
          <w:szCs w:val="24"/>
          <w:lang w:val="ru-RU"/>
        </w:rPr>
        <w:t xml:space="preserve"> понятия «прозрачность», связав его </w:t>
      </w:r>
      <w:r>
        <w:rPr>
          <w:sz w:val="24"/>
          <w:szCs w:val="24"/>
        </w:rPr>
        <w:t xml:space="preserve">с </w:t>
      </w:r>
      <w:r>
        <w:rPr>
          <w:sz w:val="24"/>
          <w:szCs w:val="24"/>
          <w:lang w:val="ru-RU"/>
        </w:rPr>
        <w:t xml:space="preserve">такими </w:t>
      </w:r>
      <w:r>
        <w:rPr>
          <w:sz w:val="24"/>
          <w:szCs w:val="24"/>
        </w:rPr>
        <w:t>термин</w:t>
      </w:r>
      <w:r>
        <w:rPr>
          <w:sz w:val="24"/>
          <w:szCs w:val="24"/>
          <w:lang w:val="ru-RU"/>
        </w:rPr>
        <w:t>ами</w:t>
      </w:r>
      <w:r>
        <w:rPr>
          <w:sz w:val="24"/>
          <w:szCs w:val="24"/>
        </w:rPr>
        <w:t xml:space="preserve">, как истина, верность, ясность, честность, добросовестность, последовательность, отказ от непрозрачности, лицемерия и двусмысленности, а также отсутствие скрытых мотивов. </w:t>
      </w:r>
      <w:r>
        <w:rPr>
          <w:sz w:val="24"/>
          <w:szCs w:val="24"/>
          <w:lang w:val="ru-RU"/>
        </w:rPr>
        <w:t>В этой связи нашли отклик</w:t>
      </w:r>
      <w:r>
        <w:rPr>
          <w:sz w:val="24"/>
          <w:szCs w:val="24"/>
        </w:rPr>
        <w:t xml:space="preserve"> евангельск</w:t>
      </w:r>
      <w:r>
        <w:rPr>
          <w:sz w:val="24"/>
          <w:szCs w:val="24"/>
          <w:lang w:val="ru-RU"/>
        </w:rPr>
        <w:t xml:space="preserve">ая заповедь блаженства </w:t>
      </w:r>
      <w:r>
        <w:rPr>
          <w:sz w:val="24"/>
          <w:szCs w:val="24"/>
        </w:rPr>
        <w:t>чистых сердцем (ср. Мф</w:t>
      </w:r>
      <w:r>
        <w:rPr>
          <w:sz w:val="24"/>
          <w:szCs w:val="24"/>
          <w:lang w:val="ru-RU"/>
        </w:rPr>
        <w:t>.</w:t>
      </w:r>
      <w:r>
        <w:rPr>
          <w:sz w:val="24"/>
          <w:szCs w:val="24"/>
        </w:rPr>
        <w:t xml:space="preserve"> 5:8), повеление быть </w:t>
      </w:r>
      <w:r>
        <w:rPr>
          <w:sz w:val="24"/>
          <w:szCs w:val="24"/>
          <w:lang w:val="ru-RU"/>
        </w:rPr>
        <w:t>«</w:t>
      </w:r>
      <w:r>
        <w:rPr>
          <w:sz w:val="24"/>
          <w:szCs w:val="24"/>
        </w:rPr>
        <w:t>простыми, как голуби</w:t>
      </w:r>
      <w:r>
        <w:rPr>
          <w:sz w:val="24"/>
          <w:szCs w:val="24"/>
          <w:lang w:val="ru-RU"/>
        </w:rPr>
        <w:t>»</w:t>
      </w:r>
      <w:r>
        <w:rPr>
          <w:sz w:val="24"/>
          <w:szCs w:val="24"/>
        </w:rPr>
        <w:t xml:space="preserve"> (Мф</w:t>
      </w:r>
      <w:r>
        <w:rPr>
          <w:sz w:val="24"/>
          <w:szCs w:val="24"/>
          <w:lang w:val="ru-RU"/>
        </w:rPr>
        <w:t>.</w:t>
      </w:r>
      <w:r>
        <w:rPr>
          <w:sz w:val="24"/>
          <w:szCs w:val="24"/>
        </w:rPr>
        <w:t xml:space="preserve"> 10:16) и слова апостола Павла: </w:t>
      </w:r>
      <w:r>
        <w:rPr>
          <w:sz w:val="24"/>
          <w:szCs w:val="24"/>
          <w:lang w:val="ru-RU"/>
        </w:rPr>
        <w:t xml:space="preserve">«Мы… </w:t>
      </w:r>
      <w:r>
        <w:rPr>
          <w:sz w:val="24"/>
          <w:szCs w:val="24"/>
        </w:rPr>
        <w:t>отвергнув скрытные, постыдные дела, не прибегая к хитрости и не искажая слова Божия, а открывая истину, представляем себя совести всякого человека пред Богом</w:t>
      </w:r>
      <w:r>
        <w:rPr>
          <w:sz w:val="24"/>
          <w:szCs w:val="24"/>
          <w:lang w:val="ru-RU"/>
        </w:rPr>
        <w:t xml:space="preserve">» </w:t>
      </w:r>
      <w:r>
        <w:rPr>
          <w:sz w:val="24"/>
          <w:szCs w:val="24"/>
        </w:rPr>
        <w:t>(2</w:t>
      </w:r>
      <w:r>
        <w:rPr>
          <w:sz w:val="24"/>
          <w:szCs w:val="24"/>
          <w:lang w:val="ru-RU"/>
        </w:rPr>
        <w:t xml:space="preserve"> </w:t>
      </w:r>
      <w:r>
        <w:rPr>
          <w:sz w:val="24"/>
          <w:szCs w:val="24"/>
        </w:rPr>
        <w:t>Кор</w:t>
      </w:r>
      <w:r>
        <w:rPr>
          <w:sz w:val="24"/>
          <w:szCs w:val="24"/>
          <w:lang w:val="ru-RU"/>
        </w:rPr>
        <w:t>.</w:t>
      </w:r>
      <w:r>
        <w:rPr>
          <w:sz w:val="24"/>
          <w:szCs w:val="24"/>
        </w:rPr>
        <w:t xml:space="preserve"> 4:2). Таким образом,</w:t>
      </w:r>
      <w:r>
        <w:rPr>
          <w:sz w:val="24"/>
          <w:szCs w:val="24"/>
          <w:lang w:val="ru-RU"/>
        </w:rPr>
        <w:t xml:space="preserve"> когда мы говорим о прозрачности, мы имеем в виду фундаментальное отношение, основанное на Священном</w:t>
      </w:r>
      <w:r>
        <w:rPr>
          <w:sz w:val="24"/>
          <w:szCs w:val="24"/>
        </w:rPr>
        <w:t xml:space="preserve"> Писании, а не набор административных или </w:t>
      </w:r>
      <w:r>
        <w:rPr>
          <w:sz w:val="24"/>
          <w:szCs w:val="24"/>
          <w:lang w:val="ru-RU"/>
        </w:rPr>
        <w:t>процедурных</w:t>
      </w:r>
      <w:r>
        <w:rPr>
          <w:sz w:val="24"/>
          <w:szCs w:val="24"/>
        </w:rPr>
        <w:t xml:space="preserve"> требований. Прозрачность, в ее правильном евангельском понимании, не ставит под угрозу уважение к частной жизни и конфиденциальности, защиту личности, ее достоинства и прав даже </w:t>
      </w:r>
      <w:r>
        <w:rPr>
          <w:sz w:val="24"/>
          <w:szCs w:val="24"/>
          <w:lang w:val="ru-RU"/>
        </w:rPr>
        <w:t>перед лицом</w:t>
      </w:r>
      <w:r>
        <w:rPr>
          <w:sz w:val="24"/>
          <w:szCs w:val="24"/>
        </w:rPr>
        <w:t xml:space="preserve"> необоснованных </w:t>
      </w:r>
      <w:r>
        <w:rPr>
          <w:sz w:val="24"/>
          <w:szCs w:val="24"/>
          <w:lang w:val="ru-RU"/>
        </w:rPr>
        <w:t>требований</w:t>
      </w:r>
      <w:r>
        <w:rPr>
          <w:sz w:val="24"/>
          <w:szCs w:val="24"/>
        </w:rPr>
        <w:t xml:space="preserve"> со стороны гражданск</w:t>
      </w:r>
      <w:r>
        <w:rPr>
          <w:sz w:val="24"/>
          <w:szCs w:val="24"/>
          <w:lang w:val="ru-RU"/>
        </w:rPr>
        <w:t>их</w:t>
      </w:r>
      <w:r>
        <w:rPr>
          <w:sz w:val="24"/>
          <w:szCs w:val="24"/>
        </w:rPr>
        <w:t xml:space="preserve"> власт</w:t>
      </w:r>
      <w:r>
        <w:rPr>
          <w:sz w:val="24"/>
          <w:szCs w:val="24"/>
          <w:lang w:val="ru-RU"/>
        </w:rPr>
        <w:t>ей</w:t>
      </w:r>
      <w:r>
        <w:rPr>
          <w:sz w:val="24"/>
          <w:szCs w:val="24"/>
        </w:rPr>
        <w:t xml:space="preserve">. </w:t>
      </w:r>
      <w:r>
        <w:rPr>
          <w:sz w:val="24"/>
          <w:szCs w:val="24"/>
          <w:lang w:val="ru-RU"/>
        </w:rPr>
        <w:t>Однако эта конфиденциальность</w:t>
      </w:r>
      <w:r>
        <w:rPr>
          <w:sz w:val="24"/>
          <w:szCs w:val="24"/>
        </w:rPr>
        <w:t xml:space="preserve"> никогда не может оправдать действия, противоречащие Евангелию, или стать предлогом для сокрытия</w:t>
      </w:r>
      <w:r>
        <w:rPr>
          <w:sz w:val="24"/>
          <w:szCs w:val="24"/>
          <w:lang w:val="ru-RU"/>
        </w:rPr>
        <w:t xml:space="preserve"> или избежания</w:t>
      </w:r>
      <w:r>
        <w:rPr>
          <w:sz w:val="24"/>
          <w:szCs w:val="24"/>
        </w:rPr>
        <w:t xml:space="preserve"> действий </w:t>
      </w:r>
      <w:r>
        <w:rPr>
          <w:sz w:val="24"/>
          <w:szCs w:val="24"/>
          <w:lang w:val="ru-RU"/>
        </w:rPr>
        <w:t>по борьбе со</w:t>
      </w:r>
      <w:r>
        <w:rPr>
          <w:sz w:val="24"/>
          <w:szCs w:val="24"/>
        </w:rPr>
        <w:t xml:space="preserve"> зл</w:t>
      </w:r>
      <w:r>
        <w:rPr>
          <w:sz w:val="24"/>
          <w:szCs w:val="24"/>
          <w:lang w:val="ru-RU"/>
        </w:rPr>
        <w:t>ом</w:t>
      </w:r>
      <w:r>
        <w:rPr>
          <w:sz w:val="24"/>
          <w:szCs w:val="24"/>
        </w:rPr>
        <w:t xml:space="preserve">. </w:t>
      </w:r>
      <w:r>
        <w:rPr>
          <w:sz w:val="24"/>
          <w:szCs w:val="24"/>
          <w:lang w:val="ru-RU"/>
        </w:rPr>
        <w:t>Что</w:t>
      </w:r>
      <w:r>
        <w:rPr>
          <w:sz w:val="24"/>
          <w:szCs w:val="24"/>
        </w:rPr>
        <w:t xml:space="preserve"> касается тайны исповеди,</w:t>
      </w:r>
      <w:r>
        <w:rPr>
          <w:sz w:val="24"/>
          <w:szCs w:val="24"/>
          <w:lang w:val="ru-RU"/>
        </w:rPr>
        <w:t xml:space="preserve"> то</w:t>
      </w:r>
      <w:r>
        <w:rPr>
          <w:sz w:val="24"/>
          <w:szCs w:val="24"/>
        </w:rPr>
        <w:t xml:space="preserve"> </w:t>
      </w:r>
      <w:r>
        <w:rPr>
          <w:sz w:val="24"/>
          <w:szCs w:val="24"/>
          <w:lang w:val="ru-RU"/>
        </w:rPr>
        <w:t>«п</w:t>
      </w:r>
      <w:r>
        <w:rPr>
          <w:sz w:val="24"/>
          <w:szCs w:val="24"/>
        </w:rPr>
        <w:t>ечать таинства нерушима, и</w:t>
      </w:r>
      <w:r>
        <w:rPr>
          <w:sz w:val="24"/>
          <w:szCs w:val="24"/>
          <w:lang w:val="ru-RU"/>
        </w:rPr>
        <w:t xml:space="preserve"> </w:t>
      </w:r>
      <w:r>
        <w:rPr>
          <w:sz w:val="24"/>
          <w:szCs w:val="24"/>
        </w:rPr>
        <w:t>никакая человеческая власть не имеет над ней власти и не может покушаться на не</w:t>
      </w:r>
      <w:r>
        <w:rPr>
          <w:sz w:val="24"/>
          <w:szCs w:val="24"/>
          <w:lang w:val="ru-RU"/>
        </w:rPr>
        <w:t>е»</w:t>
      </w:r>
      <w:r>
        <w:rPr>
          <w:sz w:val="24"/>
          <w:szCs w:val="24"/>
        </w:rPr>
        <w:t xml:space="preserve"> (Франциск, </w:t>
      </w:r>
      <w:r>
        <w:rPr>
          <w:i/>
          <w:iCs/>
          <w:sz w:val="24"/>
          <w:szCs w:val="24"/>
        </w:rPr>
        <w:t xml:space="preserve">Обращение к участникам XXX </w:t>
      </w:r>
      <w:r>
        <w:rPr>
          <w:i/>
          <w:iCs/>
          <w:sz w:val="24"/>
          <w:szCs w:val="24"/>
          <w:lang w:val="ru-RU"/>
        </w:rPr>
        <w:t>К</w:t>
      </w:r>
      <w:r>
        <w:rPr>
          <w:i/>
          <w:iCs/>
          <w:sz w:val="24"/>
          <w:szCs w:val="24"/>
        </w:rPr>
        <w:t xml:space="preserve">урса </w:t>
      </w:r>
      <w:r>
        <w:rPr>
          <w:i/>
          <w:iCs/>
          <w:sz w:val="24"/>
          <w:szCs w:val="24"/>
          <w:lang w:val="ru-RU"/>
        </w:rPr>
        <w:t xml:space="preserve">о </w:t>
      </w:r>
      <w:r>
        <w:rPr>
          <w:i/>
          <w:iCs/>
          <w:sz w:val="24"/>
          <w:szCs w:val="24"/>
        </w:rPr>
        <w:t>внутренне</w:t>
      </w:r>
      <w:r>
        <w:rPr>
          <w:i/>
          <w:iCs/>
          <w:sz w:val="24"/>
          <w:szCs w:val="24"/>
          <w:lang w:val="ru-RU"/>
        </w:rPr>
        <w:t>м</w:t>
      </w:r>
      <w:r>
        <w:rPr>
          <w:i/>
          <w:iCs/>
          <w:sz w:val="24"/>
          <w:szCs w:val="24"/>
        </w:rPr>
        <w:t xml:space="preserve"> форум</w:t>
      </w:r>
      <w:r>
        <w:rPr>
          <w:i/>
          <w:iCs/>
          <w:sz w:val="24"/>
          <w:szCs w:val="24"/>
          <w:lang w:val="ru-RU"/>
        </w:rPr>
        <w:t>е</w:t>
      </w:r>
      <w:r>
        <w:rPr>
          <w:i/>
          <w:iCs/>
          <w:sz w:val="24"/>
          <w:szCs w:val="24"/>
        </w:rPr>
        <w:t>, организованно</w:t>
      </w:r>
      <w:r>
        <w:rPr>
          <w:i/>
          <w:iCs/>
          <w:sz w:val="24"/>
          <w:szCs w:val="24"/>
          <w:lang w:val="ru-RU"/>
        </w:rPr>
        <w:t>го</w:t>
      </w:r>
      <w:r>
        <w:rPr>
          <w:i/>
          <w:iCs/>
          <w:sz w:val="24"/>
          <w:szCs w:val="24"/>
        </w:rPr>
        <w:t xml:space="preserve"> Апостольской </w:t>
      </w:r>
      <w:proofErr w:type="spellStart"/>
      <w:r>
        <w:rPr>
          <w:i/>
          <w:iCs/>
          <w:sz w:val="24"/>
          <w:szCs w:val="24"/>
          <w:lang w:val="ru-RU"/>
        </w:rPr>
        <w:t>пенитенциарией</w:t>
      </w:r>
      <w:proofErr w:type="spellEnd"/>
      <w:r>
        <w:rPr>
          <w:sz w:val="24"/>
          <w:szCs w:val="24"/>
        </w:rPr>
        <w:t>, 29 марта 2019 г</w:t>
      </w:r>
      <w:r>
        <w:rPr>
          <w:sz w:val="24"/>
          <w:szCs w:val="24"/>
          <w:lang w:val="ru-RU"/>
        </w:rPr>
        <w:t>.</w:t>
      </w:r>
      <w:r>
        <w:rPr>
          <w:sz w:val="24"/>
          <w:szCs w:val="24"/>
        </w:rPr>
        <w:t>).</w:t>
      </w:r>
    </w:p>
    <w:p w14:paraId="68FFCF60" w14:textId="77777777" w:rsidR="00997F20" w:rsidRDefault="00C016ED" w:rsidP="00C016ED">
      <w:pPr>
        <w:pStyle w:val="a8"/>
        <w:tabs>
          <w:tab w:val="left" w:pos="1073"/>
        </w:tabs>
        <w:spacing w:before="0"/>
        <w:ind w:left="0" w:right="107" w:firstLine="567"/>
        <w:rPr>
          <w:sz w:val="24"/>
          <w:szCs w:val="24"/>
        </w:rPr>
      </w:pPr>
      <w:r>
        <w:rPr>
          <w:sz w:val="24"/>
          <w:szCs w:val="24"/>
        </w:rPr>
        <w:t>97.</w:t>
      </w:r>
      <w:r>
        <w:rPr>
          <w:sz w:val="24"/>
          <w:szCs w:val="24"/>
        </w:rPr>
        <w:tab/>
        <w:t xml:space="preserve">Отношение </w:t>
      </w:r>
      <w:r>
        <w:rPr>
          <w:sz w:val="24"/>
          <w:szCs w:val="24"/>
          <w:lang w:val="ru-RU"/>
        </w:rPr>
        <w:t xml:space="preserve">к </w:t>
      </w:r>
      <w:r>
        <w:rPr>
          <w:sz w:val="24"/>
          <w:szCs w:val="24"/>
        </w:rPr>
        <w:t>прозрачности</w:t>
      </w:r>
      <w:r>
        <w:rPr>
          <w:sz w:val="24"/>
          <w:szCs w:val="24"/>
          <w:lang w:val="ru-RU"/>
        </w:rPr>
        <w:t xml:space="preserve">, о которой мы только что рассказали, защищает доверие и </w:t>
      </w:r>
      <w:r>
        <w:rPr>
          <w:sz w:val="24"/>
          <w:szCs w:val="24"/>
        </w:rPr>
        <w:t>авторитет, без котор</w:t>
      </w:r>
      <w:r>
        <w:rPr>
          <w:sz w:val="24"/>
          <w:szCs w:val="24"/>
          <w:lang w:val="ru-RU"/>
        </w:rPr>
        <w:t>ых</w:t>
      </w:r>
      <w:r>
        <w:rPr>
          <w:sz w:val="24"/>
          <w:szCs w:val="24"/>
        </w:rPr>
        <w:t xml:space="preserve"> не может обойтись синодальная Церковь</w:t>
      </w:r>
      <w:r>
        <w:rPr>
          <w:sz w:val="24"/>
          <w:szCs w:val="24"/>
          <w:lang w:val="ru-RU"/>
        </w:rPr>
        <w:t>,</w:t>
      </w:r>
      <w:r>
        <w:rPr>
          <w:sz w:val="24"/>
          <w:szCs w:val="24"/>
        </w:rPr>
        <w:t xml:space="preserve"> внимательная к отношениям. Когда</w:t>
      </w:r>
      <w:r>
        <w:rPr>
          <w:sz w:val="24"/>
          <w:szCs w:val="24"/>
          <w:lang w:val="ru-RU"/>
        </w:rPr>
        <w:t xml:space="preserve"> это</w:t>
      </w:r>
      <w:r>
        <w:rPr>
          <w:sz w:val="24"/>
          <w:szCs w:val="24"/>
        </w:rPr>
        <w:t xml:space="preserve"> доверие нарушается, </w:t>
      </w:r>
      <w:r>
        <w:rPr>
          <w:sz w:val="24"/>
          <w:szCs w:val="24"/>
          <w:lang w:val="ru-RU"/>
        </w:rPr>
        <w:t xml:space="preserve">больше всего </w:t>
      </w:r>
      <w:r>
        <w:rPr>
          <w:sz w:val="24"/>
          <w:szCs w:val="24"/>
        </w:rPr>
        <w:t>страдают самые слабые и уязвимые. Там, где Церковь пользуется доверием, практика прозрачности, подотчетности и оценки</w:t>
      </w:r>
      <w:r>
        <w:rPr>
          <w:sz w:val="24"/>
          <w:szCs w:val="24"/>
          <w:lang w:val="ru-RU"/>
        </w:rPr>
        <w:t xml:space="preserve"> результатов</w:t>
      </w:r>
      <w:r>
        <w:rPr>
          <w:sz w:val="24"/>
          <w:szCs w:val="24"/>
        </w:rPr>
        <w:t xml:space="preserve"> помогает укрепить</w:t>
      </w:r>
      <w:r>
        <w:rPr>
          <w:sz w:val="24"/>
          <w:szCs w:val="24"/>
          <w:lang w:val="ru-RU"/>
        </w:rPr>
        <w:t xml:space="preserve"> ее авторитет. Эти практики </w:t>
      </w:r>
      <w:r>
        <w:rPr>
          <w:sz w:val="24"/>
          <w:szCs w:val="24"/>
        </w:rPr>
        <w:t xml:space="preserve">еще более важны </w:t>
      </w:r>
      <w:r>
        <w:rPr>
          <w:sz w:val="24"/>
          <w:szCs w:val="24"/>
          <w:lang w:val="ru-RU"/>
        </w:rPr>
        <w:t>там</w:t>
      </w:r>
      <w:r>
        <w:rPr>
          <w:sz w:val="24"/>
          <w:szCs w:val="24"/>
        </w:rPr>
        <w:t xml:space="preserve">, </w:t>
      </w:r>
      <w:r>
        <w:rPr>
          <w:sz w:val="24"/>
          <w:szCs w:val="24"/>
          <w:lang w:val="ru-RU"/>
        </w:rPr>
        <w:t>где</w:t>
      </w:r>
      <w:r>
        <w:rPr>
          <w:sz w:val="24"/>
          <w:szCs w:val="24"/>
        </w:rPr>
        <w:t xml:space="preserve"> доверие к Церкви необходимо восстановить. Это особенно важно в </w:t>
      </w:r>
      <w:r>
        <w:rPr>
          <w:sz w:val="24"/>
          <w:szCs w:val="24"/>
          <w:lang w:val="ru-RU"/>
        </w:rPr>
        <w:t>отношении</w:t>
      </w:r>
      <w:r>
        <w:rPr>
          <w:sz w:val="24"/>
          <w:szCs w:val="24"/>
        </w:rPr>
        <w:t xml:space="preserve"> защиты несовершеннолетних и уязвимых людей (</w:t>
      </w:r>
      <w:r>
        <w:rPr>
          <w:i/>
          <w:iCs/>
          <w:sz w:val="24"/>
          <w:szCs w:val="24"/>
        </w:rPr>
        <w:t>safeguarding</w:t>
      </w:r>
      <w:r>
        <w:rPr>
          <w:sz w:val="24"/>
          <w:szCs w:val="24"/>
        </w:rPr>
        <w:t>).</w:t>
      </w:r>
    </w:p>
    <w:p w14:paraId="68FFCF61" w14:textId="77777777" w:rsidR="00997F20" w:rsidRDefault="00C016ED" w:rsidP="00C016ED">
      <w:pPr>
        <w:pStyle w:val="a8"/>
        <w:tabs>
          <w:tab w:val="left" w:pos="1049"/>
        </w:tabs>
        <w:spacing w:before="0"/>
        <w:ind w:left="0" w:right="103" w:firstLine="567"/>
        <w:rPr>
          <w:sz w:val="24"/>
          <w:szCs w:val="24"/>
        </w:rPr>
      </w:pPr>
      <w:r>
        <w:rPr>
          <w:sz w:val="24"/>
          <w:szCs w:val="24"/>
        </w:rPr>
        <w:t>98.</w:t>
      </w:r>
      <w:r>
        <w:rPr>
          <w:sz w:val="24"/>
          <w:szCs w:val="24"/>
        </w:rPr>
        <w:tab/>
        <w:t xml:space="preserve">Эти практики </w:t>
      </w:r>
      <w:r>
        <w:rPr>
          <w:sz w:val="24"/>
          <w:szCs w:val="24"/>
          <w:lang w:val="ru-RU"/>
        </w:rPr>
        <w:t xml:space="preserve">способствуют тому, чтобы </w:t>
      </w:r>
      <w:r>
        <w:rPr>
          <w:sz w:val="24"/>
          <w:szCs w:val="24"/>
        </w:rPr>
        <w:t>Церк</w:t>
      </w:r>
      <w:r>
        <w:rPr>
          <w:sz w:val="24"/>
          <w:szCs w:val="24"/>
          <w:lang w:val="ru-RU"/>
        </w:rPr>
        <w:t>овь оставалась верной</w:t>
      </w:r>
      <w:r>
        <w:rPr>
          <w:sz w:val="24"/>
          <w:szCs w:val="24"/>
        </w:rPr>
        <w:t xml:space="preserve"> своей миссии. Их отсутствие является одним из последствий клерикализма и в то же время подпитывает его. Он основан на неявном предположении, что люди, обладающие властью в Церкви, не несут ответственности за свои действия и решения, как </w:t>
      </w:r>
      <w:r>
        <w:rPr>
          <w:sz w:val="24"/>
          <w:szCs w:val="24"/>
          <w:lang w:val="ru-RU"/>
        </w:rPr>
        <w:t>если бы</w:t>
      </w:r>
      <w:r>
        <w:rPr>
          <w:sz w:val="24"/>
          <w:szCs w:val="24"/>
        </w:rPr>
        <w:t xml:space="preserve"> они</w:t>
      </w:r>
      <w:r>
        <w:rPr>
          <w:sz w:val="24"/>
          <w:szCs w:val="24"/>
          <w:lang w:val="ru-RU"/>
        </w:rPr>
        <w:t xml:space="preserve"> были</w:t>
      </w:r>
      <w:r>
        <w:rPr>
          <w:sz w:val="24"/>
          <w:szCs w:val="24"/>
        </w:rPr>
        <w:t xml:space="preserve"> изолированы или стоя</w:t>
      </w:r>
      <w:r>
        <w:rPr>
          <w:sz w:val="24"/>
          <w:szCs w:val="24"/>
          <w:lang w:val="ru-RU"/>
        </w:rPr>
        <w:t>ли</w:t>
      </w:r>
      <w:r>
        <w:rPr>
          <w:sz w:val="24"/>
          <w:szCs w:val="24"/>
        </w:rPr>
        <w:t xml:space="preserve"> </w:t>
      </w:r>
      <w:r>
        <w:rPr>
          <w:sz w:val="24"/>
          <w:szCs w:val="24"/>
          <w:lang w:val="ru-RU"/>
        </w:rPr>
        <w:t>над</w:t>
      </w:r>
      <w:r>
        <w:rPr>
          <w:sz w:val="24"/>
          <w:szCs w:val="24"/>
        </w:rPr>
        <w:t xml:space="preserve"> </w:t>
      </w:r>
      <w:r>
        <w:rPr>
          <w:sz w:val="24"/>
          <w:szCs w:val="24"/>
          <w:lang w:val="ru-RU"/>
        </w:rPr>
        <w:t>Н</w:t>
      </w:r>
      <w:r>
        <w:rPr>
          <w:sz w:val="24"/>
          <w:szCs w:val="24"/>
        </w:rPr>
        <w:t>арод</w:t>
      </w:r>
      <w:r>
        <w:rPr>
          <w:sz w:val="24"/>
          <w:szCs w:val="24"/>
          <w:lang w:val="ru-RU"/>
        </w:rPr>
        <w:t>ом</w:t>
      </w:r>
      <w:r>
        <w:rPr>
          <w:sz w:val="24"/>
          <w:szCs w:val="24"/>
        </w:rPr>
        <w:t xml:space="preserve"> Божь</w:t>
      </w:r>
      <w:r>
        <w:rPr>
          <w:sz w:val="24"/>
          <w:szCs w:val="24"/>
          <w:lang w:val="ru-RU"/>
        </w:rPr>
        <w:t>им</w:t>
      </w:r>
      <w:r>
        <w:rPr>
          <w:sz w:val="24"/>
          <w:szCs w:val="24"/>
        </w:rPr>
        <w:t xml:space="preserve">. Прозрачность и подотчетность должны </w:t>
      </w:r>
      <w:r>
        <w:rPr>
          <w:sz w:val="24"/>
          <w:szCs w:val="24"/>
          <w:lang w:val="ru-RU"/>
        </w:rPr>
        <w:t>применяться</w:t>
      </w:r>
      <w:r>
        <w:rPr>
          <w:sz w:val="24"/>
          <w:szCs w:val="24"/>
        </w:rPr>
        <w:t xml:space="preserve"> не только тогда, когда речь идет о сексуальных, финансовых и других </w:t>
      </w:r>
      <w:r>
        <w:rPr>
          <w:sz w:val="24"/>
          <w:szCs w:val="24"/>
          <w:lang w:val="ru-RU"/>
        </w:rPr>
        <w:t xml:space="preserve">формах </w:t>
      </w:r>
      <w:r>
        <w:rPr>
          <w:sz w:val="24"/>
          <w:szCs w:val="24"/>
        </w:rPr>
        <w:t>злоупотреблени</w:t>
      </w:r>
      <w:r>
        <w:rPr>
          <w:sz w:val="24"/>
          <w:szCs w:val="24"/>
          <w:lang w:val="ru-RU"/>
        </w:rPr>
        <w:t>й</w:t>
      </w:r>
      <w:r>
        <w:rPr>
          <w:sz w:val="24"/>
          <w:szCs w:val="24"/>
        </w:rPr>
        <w:t>. Они также касаются образа жизни паст</w:t>
      </w:r>
      <w:r>
        <w:rPr>
          <w:sz w:val="24"/>
          <w:szCs w:val="24"/>
          <w:lang w:val="ru-RU"/>
        </w:rPr>
        <w:t>ы</w:t>
      </w:r>
      <w:r>
        <w:rPr>
          <w:sz w:val="24"/>
          <w:szCs w:val="24"/>
        </w:rPr>
        <w:t>р</w:t>
      </w:r>
      <w:r>
        <w:rPr>
          <w:sz w:val="24"/>
          <w:szCs w:val="24"/>
          <w:lang w:val="ru-RU"/>
        </w:rPr>
        <w:t>ей</w:t>
      </w:r>
      <w:r>
        <w:rPr>
          <w:sz w:val="24"/>
          <w:szCs w:val="24"/>
        </w:rPr>
        <w:t>, пастырск</w:t>
      </w:r>
      <w:r>
        <w:rPr>
          <w:sz w:val="24"/>
          <w:szCs w:val="24"/>
          <w:lang w:val="ru-RU"/>
        </w:rPr>
        <w:t>ого</w:t>
      </w:r>
      <w:r>
        <w:rPr>
          <w:sz w:val="24"/>
          <w:szCs w:val="24"/>
        </w:rPr>
        <w:t xml:space="preserve"> план</w:t>
      </w:r>
      <w:r>
        <w:rPr>
          <w:sz w:val="24"/>
          <w:szCs w:val="24"/>
          <w:lang w:val="ru-RU"/>
        </w:rPr>
        <w:t>ирования</w:t>
      </w:r>
      <w:r>
        <w:rPr>
          <w:sz w:val="24"/>
          <w:szCs w:val="24"/>
        </w:rPr>
        <w:t>, методов евангелизации и того, как Церковь уважает достоинство человеческой личности, например, в отношении условий труда в ее учреждениях.</w:t>
      </w:r>
    </w:p>
    <w:p w14:paraId="68FFCF62" w14:textId="1072BA53" w:rsidR="00997F20" w:rsidRDefault="00C016ED" w:rsidP="00C016ED">
      <w:pPr>
        <w:pStyle w:val="a8"/>
        <w:tabs>
          <w:tab w:val="left" w:pos="1102"/>
        </w:tabs>
        <w:spacing w:before="0"/>
        <w:ind w:left="0" w:right="103" w:firstLine="567"/>
        <w:rPr>
          <w:sz w:val="24"/>
          <w:szCs w:val="24"/>
        </w:rPr>
      </w:pPr>
      <w:r>
        <w:rPr>
          <w:sz w:val="24"/>
          <w:szCs w:val="24"/>
        </w:rPr>
        <w:t>99.</w:t>
      </w:r>
      <w:r>
        <w:rPr>
          <w:sz w:val="24"/>
          <w:szCs w:val="24"/>
        </w:rPr>
        <w:tab/>
        <w:t>Для того</w:t>
      </w:r>
      <w:r>
        <w:rPr>
          <w:sz w:val="24"/>
          <w:szCs w:val="24"/>
          <w:lang w:val="ru-RU"/>
        </w:rPr>
        <w:t>,</w:t>
      </w:r>
      <w:r>
        <w:rPr>
          <w:sz w:val="24"/>
          <w:szCs w:val="24"/>
        </w:rPr>
        <w:t xml:space="preserve"> чтобы </w:t>
      </w:r>
      <w:r>
        <w:rPr>
          <w:sz w:val="24"/>
          <w:szCs w:val="24"/>
          <w:lang w:val="ru-RU"/>
        </w:rPr>
        <w:t>с</w:t>
      </w:r>
      <w:r>
        <w:rPr>
          <w:sz w:val="24"/>
          <w:szCs w:val="24"/>
        </w:rPr>
        <w:t xml:space="preserve">инодальная </w:t>
      </w:r>
      <w:r>
        <w:rPr>
          <w:sz w:val="24"/>
          <w:szCs w:val="24"/>
          <w:lang w:val="ru-RU"/>
        </w:rPr>
        <w:t>Ц</w:t>
      </w:r>
      <w:r>
        <w:rPr>
          <w:sz w:val="24"/>
          <w:szCs w:val="24"/>
        </w:rPr>
        <w:t>ерковь была гостеприимной, подотчетность должна стать стандартной практикой на всех уровнях. Однако те, кто занима</w:t>
      </w:r>
      <w:r>
        <w:rPr>
          <w:sz w:val="24"/>
          <w:szCs w:val="24"/>
          <w:lang w:val="ru-RU"/>
        </w:rPr>
        <w:t>ю</w:t>
      </w:r>
      <w:r>
        <w:rPr>
          <w:sz w:val="24"/>
          <w:szCs w:val="24"/>
        </w:rPr>
        <w:t>т властные позиции, несут б</w:t>
      </w:r>
      <w:r>
        <w:rPr>
          <w:i/>
          <w:iCs/>
          <w:sz w:val="24"/>
          <w:szCs w:val="24"/>
          <w:lang w:val="ru-RU"/>
        </w:rPr>
        <w:t>о</w:t>
      </w:r>
      <w:r>
        <w:rPr>
          <w:sz w:val="24"/>
          <w:szCs w:val="24"/>
        </w:rPr>
        <w:t xml:space="preserve">льшую ответственность в этом отношении и призваны отчитываться перед Богом и Его народом. </w:t>
      </w:r>
      <w:r>
        <w:rPr>
          <w:sz w:val="24"/>
          <w:szCs w:val="24"/>
          <w:lang w:val="ru-RU"/>
        </w:rPr>
        <w:t>В то время как</w:t>
      </w:r>
      <w:r>
        <w:rPr>
          <w:sz w:val="24"/>
          <w:szCs w:val="24"/>
        </w:rPr>
        <w:t xml:space="preserve"> практика подотчетности перед начальством сохранялась на протяжении веков, </w:t>
      </w:r>
      <w:r>
        <w:rPr>
          <w:sz w:val="24"/>
          <w:szCs w:val="24"/>
          <w:lang w:val="ru-RU"/>
        </w:rPr>
        <w:t xml:space="preserve">измерение подотчетности власти перед общиной нуждается в восстановлении. </w:t>
      </w:r>
      <w:r>
        <w:rPr>
          <w:sz w:val="24"/>
          <w:szCs w:val="24"/>
        </w:rPr>
        <w:t xml:space="preserve">Устоявшиеся </w:t>
      </w:r>
      <w:r>
        <w:rPr>
          <w:sz w:val="24"/>
          <w:szCs w:val="24"/>
          <w:lang w:val="ru-RU"/>
        </w:rPr>
        <w:t>структуры</w:t>
      </w:r>
      <w:r>
        <w:rPr>
          <w:sz w:val="24"/>
          <w:szCs w:val="24"/>
        </w:rPr>
        <w:t xml:space="preserve"> и процедуры в </w:t>
      </w:r>
      <w:r>
        <w:rPr>
          <w:sz w:val="24"/>
          <w:szCs w:val="24"/>
          <w:lang w:val="ru-RU"/>
        </w:rPr>
        <w:t>институтах</w:t>
      </w:r>
      <w:r>
        <w:rPr>
          <w:sz w:val="24"/>
          <w:szCs w:val="24"/>
        </w:rPr>
        <w:t xml:space="preserve"> посвященной жизни (такие как </w:t>
      </w:r>
      <w:r>
        <w:rPr>
          <w:sz w:val="24"/>
          <w:szCs w:val="24"/>
          <w:lang w:val="ru-RU"/>
        </w:rPr>
        <w:t>капитулы</w:t>
      </w:r>
      <w:r>
        <w:rPr>
          <w:sz w:val="24"/>
          <w:szCs w:val="24"/>
        </w:rPr>
        <w:t xml:space="preserve">, канонические визитации и т. д.) могут </w:t>
      </w:r>
      <w:r>
        <w:rPr>
          <w:sz w:val="24"/>
          <w:szCs w:val="24"/>
          <w:lang w:val="ru-RU"/>
        </w:rPr>
        <w:t>служить</w:t>
      </w:r>
      <w:r>
        <w:rPr>
          <w:sz w:val="24"/>
          <w:szCs w:val="24"/>
        </w:rPr>
        <w:t xml:space="preserve"> источником вдохновения в этом отношении.</w:t>
      </w:r>
    </w:p>
    <w:p w14:paraId="68FFCF63" w14:textId="77777777" w:rsidR="00997F20" w:rsidRDefault="00C016ED" w:rsidP="00C016ED">
      <w:pPr>
        <w:tabs>
          <w:tab w:val="left" w:pos="1184"/>
        </w:tabs>
        <w:ind w:firstLine="567"/>
        <w:jc w:val="both"/>
        <w:rPr>
          <w:sz w:val="24"/>
          <w:szCs w:val="24"/>
          <w:lang w:val="ru-RU"/>
        </w:rPr>
      </w:pPr>
      <w:r>
        <w:rPr>
          <w:sz w:val="24"/>
          <w:szCs w:val="24"/>
          <w:lang w:val="ru-RU"/>
        </w:rPr>
        <w:t>100.</w:t>
      </w:r>
      <w:r>
        <w:rPr>
          <w:sz w:val="24"/>
          <w:szCs w:val="24"/>
          <w:lang w:val="ru-RU"/>
        </w:rPr>
        <w:tab/>
        <w:t xml:space="preserve">Столь же необходимо иметь структуры и методы регулярной оценки того, как исполняются разнообразные служения. Такая оценка не является суждением о человеке: скорее, </w:t>
      </w:r>
      <w:r>
        <w:rPr>
          <w:sz w:val="24"/>
          <w:szCs w:val="24"/>
          <w:lang w:val="ru-RU"/>
        </w:rPr>
        <w:lastRenderedPageBreak/>
        <w:t>она позволяет помочь служителю, подчеркивая положительные аспекты его служения и выявляя области, требующие изменения. Она также помогает Церкви учиться на опыте, пересматривать планы действий и оставаться внимательной к голосу Святого Духа, сосредотачивая внимание на результатах решений, относящихся к миссии.</w:t>
      </w:r>
    </w:p>
    <w:p w14:paraId="68FFCF64" w14:textId="77777777" w:rsidR="00997F20" w:rsidRDefault="00C016ED" w:rsidP="00C016ED">
      <w:pPr>
        <w:tabs>
          <w:tab w:val="left" w:pos="1215"/>
        </w:tabs>
        <w:ind w:right="106" w:firstLine="567"/>
        <w:jc w:val="both"/>
        <w:rPr>
          <w:sz w:val="24"/>
          <w:szCs w:val="24"/>
        </w:rPr>
      </w:pPr>
      <w:r>
        <w:rPr>
          <w:sz w:val="24"/>
          <w:szCs w:val="24"/>
        </w:rPr>
        <w:t>101.</w:t>
      </w:r>
      <w:r>
        <w:rPr>
          <w:sz w:val="24"/>
          <w:szCs w:val="24"/>
        </w:rPr>
        <w:tab/>
        <w:t xml:space="preserve">В дополнение к соблюдению того, что уже предусмотрено каноническими нормами в отношении критериев и механизмов контроля, поместные Церкви, и прежде всего их </w:t>
      </w:r>
      <w:r>
        <w:rPr>
          <w:sz w:val="24"/>
          <w:szCs w:val="24"/>
          <w:lang w:val="ru-RU"/>
        </w:rPr>
        <w:t>объединения</w:t>
      </w:r>
      <w:r>
        <w:rPr>
          <w:sz w:val="24"/>
          <w:szCs w:val="24"/>
        </w:rPr>
        <w:t>, несут ответственность за</w:t>
      </w:r>
      <w:r>
        <w:rPr>
          <w:sz w:val="24"/>
          <w:szCs w:val="24"/>
          <w:lang w:val="ru-RU"/>
        </w:rPr>
        <w:t xml:space="preserve"> разработку</w:t>
      </w:r>
      <w:r>
        <w:rPr>
          <w:sz w:val="24"/>
          <w:szCs w:val="24"/>
        </w:rPr>
        <w:t xml:space="preserve"> на синодальной основе эффективных форм и процедур подотчетности и оценки</w:t>
      </w:r>
      <w:r>
        <w:rPr>
          <w:sz w:val="24"/>
          <w:szCs w:val="24"/>
          <w:lang w:val="ru-RU"/>
        </w:rPr>
        <w:t xml:space="preserve"> результатов</w:t>
      </w:r>
      <w:r>
        <w:rPr>
          <w:sz w:val="24"/>
          <w:szCs w:val="24"/>
        </w:rPr>
        <w:t>, соответствующих различным контекстам</w:t>
      </w:r>
      <w:r>
        <w:rPr>
          <w:sz w:val="24"/>
          <w:szCs w:val="24"/>
          <w:lang w:val="ru-RU"/>
        </w:rPr>
        <w:t>. Они должны учитывать</w:t>
      </w:r>
      <w:r>
        <w:rPr>
          <w:sz w:val="24"/>
          <w:szCs w:val="24"/>
        </w:rPr>
        <w:t xml:space="preserve"> гражданск</w:t>
      </w:r>
      <w:r>
        <w:rPr>
          <w:sz w:val="24"/>
          <w:szCs w:val="24"/>
          <w:lang w:val="ru-RU"/>
        </w:rPr>
        <w:t>ое законодательство</w:t>
      </w:r>
      <w:r>
        <w:rPr>
          <w:sz w:val="24"/>
          <w:szCs w:val="24"/>
        </w:rPr>
        <w:t>, законны</w:t>
      </w:r>
      <w:r>
        <w:rPr>
          <w:sz w:val="24"/>
          <w:szCs w:val="24"/>
          <w:lang w:val="ru-RU"/>
        </w:rPr>
        <w:t>е</w:t>
      </w:r>
      <w:r>
        <w:rPr>
          <w:sz w:val="24"/>
          <w:szCs w:val="24"/>
        </w:rPr>
        <w:t xml:space="preserve"> ожидани</w:t>
      </w:r>
      <w:r>
        <w:rPr>
          <w:sz w:val="24"/>
          <w:szCs w:val="24"/>
          <w:lang w:val="ru-RU"/>
        </w:rPr>
        <w:t>я</w:t>
      </w:r>
      <w:r>
        <w:rPr>
          <w:sz w:val="24"/>
          <w:szCs w:val="24"/>
        </w:rPr>
        <w:t xml:space="preserve"> общества и</w:t>
      </w:r>
      <w:r>
        <w:rPr>
          <w:sz w:val="24"/>
          <w:szCs w:val="24"/>
          <w:lang w:val="ru-RU"/>
        </w:rPr>
        <w:t xml:space="preserve"> вести разработку с привлечением экспертных знаний по</w:t>
      </w:r>
      <w:r>
        <w:rPr>
          <w:sz w:val="24"/>
          <w:szCs w:val="24"/>
        </w:rPr>
        <w:t xml:space="preserve"> этом</w:t>
      </w:r>
      <w:r>
        <w:rPr>
          <w:sz w:val="24"/>
          <w:szCs w:val="24"/>
          <w:lang w:val="ru-RU"/>
        </w:rPr>
        <w:t>у</w:t>
      </w:r>
      <w:r>
        <w:rPr>
          <w:sz w:val="24"/>
          <w:szCs w:val="24"/>
        </w:rPr>
        <w:t xml:space="preserve"> вопрос</w:t>
      </w:r>
      <w:r>
        <w:rPr>
          <w:sz w:val="24"/>
          <w:szCs w:val="24"/>
          <w:lang w:val="ru-RU"/>
        </w:rPr>
        <w:t>у</w:t>
      </w:r>
      <w:r>
        <w:rPr>
          <w:sz w:val="24"/>
          <w:szCs w:val="24"/>
        </w:rPr>
        <w:t>. В этой работе необходимо отдавать предпочтение методологии оценки</w:t>
      </w:r>
      <w:r>
        <w:rPr>
          <w:sz w:val="24"/>
          <w:szCs w:val="24"/>
          <w:lang w:val="ru-RU"/>
        </w:rPr>
        <w:t xml:space="preserve"> результатов</w:t>
      </w:r>
      <w:r>
        <w:rPr>
          <w:sz w:val="24"/>
          <w:szCs w:val="24"/>
        </w:rPr>
        <w:t>, основанной на участии, повышать квалификацию тех</w:t>
      </w:r>
      <w:r>
        <w:rPr>
          <w:sz w:val="24"/>
          <w:szCs w:val="24"/>
          <w:lang w:val="ru-RU"/>
        </w:rPr>
        <w:t>, кто</w:t>
      </w:r>
      <w:r>
        <w:rPr>
          <w:sz w:val="24"/>
          <w:szCs w:val="24"/>
        </w:rPr>
        <w:t xml:space="preserve"> лучше знаком с процессами подотчетности и оценки</w:t>
      </w:r>
      <w:r>
        <w:rPr>
          <w:sz w:val="24"/>
          <w:szCs w:val="24"/>
          <w:lang w:val="ru-RU"/>
        </w:rPr>
        <w:t xml:space="preserve"> результатов</w:t>
      </w:r>
      <w:r>
        <w:rPr>
          <w:sz w:val="24"/>
          <w:szCs w:val="24"/>
        </w:rPr>
        <w:t xml:space="preserve">, </w:t>
      </w:r>
      <w:r>
        <w:rPr>
          <w:sz w:val="24"/>
          <w:szCs w:val="24"/>
          <w:lang w:val="ru-RU"/>
        </w:rPr>
        <w:t xml:space="preserve">особенно мирян, </w:t>
      </w:r>
      <w:r>
        <w:rPr>
          <w:sz w:val="24"/>
          <w:szCs w:val="24"/>
        </w:rPr>
        <w:t>а также выявлять передовой опыт, уже имеющийся в местном гражданском обществе, адаптируя его к церковным условиям. То, как процессы подотчетности и оценки</w:t>
      </w:r>
      <w:r>
        <w:rPr>
          <w:sz w:val="24"/>
          <w:szCs w:val="24"/>
          <w:lang w:val="ru-RU"/>
        </w:rPr>
        <w:t xml:space="preserve"> результатов</w:t>
      </w:r>
      <w:r>
        <w:rPr>
          <w:sz w:val="24"/>
          <w:szCs w:val="24"/>
        </w:rPr>
        <w:t xml:space="preserve"> реализуются на местном уровне, </w:t>
      </w:r>
      <w:r>
        <w:rPr>
          <w:sz w:val="24"/>
          <w:szCs w:val="24"/>
          <w:lang w:val="ru-RU"/>
        </w:rPr>
        <w:t>должно быть включено в отчет</w:t>
      </w:r>
      <w:r>
        <w:rPr>
          <w:sz w:val="24"/>
          <w:szCs w:val="24"/>
        </w:rPr>
        <w:t>, представл</w:t>
      </w:r>
      <w:r>
        <w:rPr>
          <w:sz w:val="24"/>
          <w:szCs w:val="24"/>
          <w:lang w:val="ru-RU"/>
        </w:rPr>
        <w:t>яемый</w:t>
      </w:r>
      <w:r>
        <w:rPr>
          <w:sz w:val="24"/>
          <w:szCs w:val="24"/>
        </w:rPr>
        <w:t xml:space="preserve"> во время визитов </w:t>
      </w:r>
      <w:r>
        <w:rPr>
          <w:i/>
          <w:iCs/>
          <w:sz w:val="24"/>
          <w:szCs w:val="24"/>
        </w:rPr>
        <w:t>ad limina</w:t>
      </w:r>
      <w:r>
        <w:rPr>
          <w:sz w:val="24"/>
          <w:szCs w:val="24"/>
        </w:rPr>
        <w:t>.</w:t>
      </w:r>
    </w:p>
    <w:p w14:paraId="68FFCF65" w14:textId="77777777" w:rsidR="00997F20" w:rsidRDefault="00C016ED" w:rsidP="00C016ED">
      <w:pPr>
        <w:pStyle w:val="a8"/>
        <w:tabs>
          <w:tab w:val="left" w:pos="680"/>
        </w:tabs>
        <w:spacing w:before="0"/>
        <w:ind w:left="0" w:right="106" w:firstLine="567"/>
        <w:rPr>
          <w:sz w:val="24"/>
          <w:szCs w:val="24"/>
        </w:rPr>
      </w:pPr>
      <w:r>
        <w:rPr>
          <w:sz w:val="24"/>
          <w:szCs w:val="24"/>
        </w:rPr>
        <w:t>102.</w:t>
      </w:r>
      <w:r>
        <w:rPr>
          <w:sz w:val="24"/>
          <w:szCs w:val="24"/>
        </w:rPr>
        <w:tab/>
      </w:r>
      <w:r>
        <w:rPr>
          <w:sz w:val="24"/>
          <w:szCs w:val="24"/>
          <w:lang w:val="ru-RU"/>
        </w:rPr>
        <w:t xml:space="preserve">Представляется необходимым обеспечить, по крайней мере, повсеместное создание следующих механизмов в формах, соответствующих различных условиям: </w:t>
      </w:r>
    </w:p>
    <w:p w14:paraId="68FFCF66" w14:textId="77777777" w:rsidR="00997F20" w:rsidRDefault="00C016ED" w:rsidP="00C016ED">
      <w:pPr>
        <w:pStyle w:val="a8"/>
        <w:tabs>
          <w:tab w:val="left" w:pos="680"/>
        </w:tabs>
        <w:spacing w:before="0"/>
        <w:ind w:left="567" w:right="106" w:firstLine="567"/>
        <w:rPr>
          <w:sz w:val="24"/>
          <w:szCs w:val="24"/>
        </w:rPr>
      </w:pPr>
      <w:r>
        <w:rPr>
          <w:sz w:val="24"/>
          <w:szCs w:val="24"/>
        </w:rPr>
        <w:t>a) эффективное функционирование Советов по экономическим вопросам;</w:t>
      </w:r>
    </w:p>
    <w:p w14:paraId="68FFCF67" w14:textId="77777777" w:rsidR="00997F20" w:rsidRDefault="00C016ED" w:rsidP="00C016ED">
      <w:pPr>
        <w:pStyle w:val="a8"/>
        <w:tabs>
          <w:tab w:val="left" w:pos="680"/>
        </w:tabs>
        <w:spacing w:before="0"/>
        <w:ind w:left="567" w:right="106" w:firstLine="567"/>
        <w:rPr>
          <w:sz w:val="24"/>
          <w:szCs w:val="24"/>
        </w:rPr>
      </w:pPr>
      <w:r>
        <w:rPr>
          <w:sz w:val="24"/>
          <w:szCs w:val="24"/>
        </w:rPr>
        <w:t xml:space="preserve">b) эффективное участие </w:t>
      </w:r>
      <w:r>
        <w:rPr>
          <w:sz w:val="24"/>
          <w:szCs w:val="24"/>
          <w:lang w:val="ru-RU"/>
        </w:rPr>
        <w:t>Н</w:t>
      </w:r>
      <w:r>
        <w:rPr>
          <w:sz w:val="24"/>
          <w:szCs w:val="24"/>
        </w:rPr>
        <w:t xml:space="preserve">арода Божьего, особенно </w:t>
      </w:r>
      <w:r>
        <w:rPr>
          <w:sz w:val="24"/>
          <w:szCs w:val="24"/>
          <w:lang w:val="ru-RU"/>
        </w:rPr>
        <w:t>наи</w:t>
      </w:r>
      <w:r>
        <w:rPr>
          <w:sz w:val="24"/>
          <w:szCs w:val="24"/>
        </w:rPr>
        <w:t>более компетентных членов, в пастырском и экономическом планировании;</w:t>
      </w:r>
    </w:p>
    <w:p w14:paraId="68FFCF68" w14:textId="77777777" w:rsidR="00997F20" w:rsidRDefault="00C016ED" w:rsidP="00C016ED">
      <w:pPr>
        <w:pStyle w:val="a8"/>
        <w:tabs>
          <w:tab w:val="left" w:pos="680"/>
        </w:tabs>
        <w:spacing w:before="0"/>
        <w:ind w:left="567" w:right="106" w:firstLine="567"/>
        <w:rPr>
          <w:sz w:val="24"/>
          <w:szCs w:val="24"/>
        </w:rPr>
      </w:pPr>
      <w:r>
        <w:rPr>
          <w:sz w:val="24"/>
          <w:szCs w:val="24"/>
        </w:rPr>
        <w:t>c) подготовку и публикацию (</w:t>
      </w:r>
      <w:r>
        <w:rPr>
          <w:sz w:val="24"/>
          <w:szCs w:val="24"/>
          <w:lang w:val="ru-RU"/>
        </w:rPr>
        <w:t>с учетом местных условий и в доступной форме</w:t>
      </w:r>
      <w:r>
        <w:rPr>
          <w:sz w:val="24"/>
          <w:szCs w:val="24"/>
        </w:rPr>
        <w:t xml:space="preserve">) ежегодного финансового отчета, </w:t>
      </w:r>
      <w:r>
        <w:rPr>
          <w:sz w:val="24"/>
          <w:szCs w:val="24"/>
          <w:lang w:val="ru-RU"/>
        </w:rPr>
        <w:t>по возможности прошедшего внешний аудит</w:t>
      </w:r>
      <w:r>
        <w:rPr>
          <w:sz w:val="24"/>
          <w:szCs w:val="24"/>
        </w:rPr>
        <w:t xml:space="preserve">, который </w:t>
      </w:r>
      <w:r>
        <w:rPr>
          <w:sz w:val="24"/>
          <w:szCs w:val="24"/>
          <w:lang w:val="ru-RU"/>
        </w:rPr>
        <w:t xml:space="preserve">демонстрирует прозрачность </w:t>
      </w:r>
      <w:r>
        <w:rPr>
          <w:sz w:val="24"/>
          <w:szCs w:val="24"/>
        </w:rPr>
        <w:t>управлени</w:t>
      </w:r>
      <w:r>
        <w:rPr>
          <w:sz w:val="24"/>
          <w:szCs w:val="24"/>
          <w:lang w:val="ru-RU"/>
        </w:rPr>
        <w:t>я</w:t>
      </w:r>
      <w:r>
        <w:rPr>
          <w:sz w:val="24"/>
          <w:szCs w:val="24"/>
        </w:rPr>
        <w:t xml:space="preserve"> </w:t>
      </w:r>
      <w:r>
        <w:rPr>
          <w:sz w:val="24"/>
          <w:szCs w:val="24"/>
          <w:lang w:val="ru-RU"/>
        </w:rPr>
        <w:t xml:space="preserve">временными благами </w:t>
      </w:r>
      <w:r>
        <w:rPr>
          <w:sz w:val="24"/>
          <w:szCs w:val="24"/>
        </w:rPr>
        <w:t>и финансовыми ресурсами Церкви и ее учреждени</w:t>
      </w:r>
      <w:r>
        <w:rPr>
          <w:sz w:val="24"/>
          <w:szCs w:val="24"/>
          <w:lang w:val="ru-RU"/>
        </w:rPr>
        <w:t>ями</w:t>
      </w:r>
      <w:r>
        <w:rPr>
          <w:sz w:val="24"/>
          <w:szCs w:val="24"/>
        </w:rPr>
        <w:t>;</w:t>
      </w:r>
    </w:p>
    <w:p w14:paraId="68FFCF69" w14:textId="1C62CD4F" w:rsidR="00997F20" w:rsidRDefault="00C016ED" w:rsidP="00C016ED">
      <w:pPr>
        <w:pStyle w:val="a8"/>
        <w:tabs>
          <w:tab w:val="left" w:pos="680"/>
        </w:tabs>
        <w:spacing w:before="0"/>
        <w:ind w:left="567" w:right="106" w:firstLine="567"/>
        <w:rPr>
          <w:sz w:val="24"/>
          <w:szCs w:val="24"/>
        </w:rPr>
      </w:pPr>
      <w:r>
        <w:rPr>
          <w:sz w:val="24"/>
          <w:szCs w:val="24"/>
        </w:rPr>
        <w:t>d) подготовк</w:t>
      </w:r>
      <w:r>
        <w:rPr>
          <w:sz w:val="24"/>
          <w:szCs w:val="24"/>
          <w:lang w:val="ru-RU"/>
        </w:rPr>
        <w:t>у</w:t>
      </w:r>
      <w:r>
        <w:rPr>
          <w:sz w:val="24"/>
          <w:szCs w:val="24"/>
        </w:rPr>
        <w:t xml:space="preserve"> и публикаци</w:t>
      </w:r>
      <w:r>
        <w:rPr>
          <w:sz w:val="24"/>
          <w:szCs w:val="24"/>
          <w:lang w:val="ru-RU"/>
        </w:rPr>
        <w:t>ю</w:t>
      </w:r>
      <w:r>
        <w:rPr>
          <w:sz w:val="24"/>
          <w:szCs w:val="24"/>
        </w:rPr>
        <w:t xml:space="preserve"> ежегодного отчета о результатах деятельности миссии, включая иллюстрацию инициатив, предпринятых в области обеспечения безопасности (защита несовершеннолетних и уязвимых лиц) и содействия доступу мирян к </w:t>
      </w:r>
      <w:r>
        <w:rPr>
          <w:sz w:val="24"/>
          <w:szCs w:val="24"/>
          <w:lang w:val="ru-RU"/>
        </w:rPr>
        <w:t>руководящим</w:t>
      </w:r>
      <w:r>
        <w:rPr>
          <w:sz w:val="24"/>
          <w:szCs w:val="24"/>
        </w:rPr>
        <w:t xml:space="preserve"> должностям и участию в процессах принятия решений, с указанием пропорции в отношении пола;</w:t>
      </w:r>
    </w:p>
    <w:p w14:paraId="68FFCF6A" w14:textId="77777777" w:rsidR="00997F20" w:rsidRDefault="00C016ED" w:rsidP="00C016ED">
      <w:pPr>
        <w:pStyle w:val="a8"/>
        <w:tabs>
          <w:tab w:val="left" w:pos="680"/>
        </w:tabs>
        <w:spacing w:before="0"/>
        <w:ind w:left="567" w:right="106" w:firstLine="567"/>
        <w:rPr>
          <w:sz w:val="24"/>
          <w:szCs w:val="24"/>
        </w:rPr>
      </w:pPr>
      <w:r>
        <w:rPr>
          <w:sz w:val="24"/>
          <w:szCs w:val="24"/>
          <w:lang w:val="en-US"/>
        </w:rPr>
        <w:t>e</w:t>
      </w:r>
      <w:r>
        <w:rPr>
          <w:sz w:val="24"/>
          <w:szCs w:val="24"/>
        </w:rPr>
        <w:t xml:space="preserve">) процедуры периодической оценки всех служений и </w:t>
      </w:r>
      <w:r>
        <w:rPr>
          <w:sz w:val="24"/>
          <w:szCs w:val="24"/>
          <w:lang w:val="ru-RU"/>
        </w:rPr>
        <w:t>ролей</w:t>
      </w:r>
      <w:r>
        <w:rPr>
          <w:sz w:val="24"/>
          <w:szCs w:val="24"/>
        </w:rPr>
        <w:t xml:space="preserve"> в Церкви.</w:t>
      </w:r>
    </w:p>
    <w:p w14:paraId="68FFCF6B" w14:textId="77777777" w:rsidR="00997F20" w:rsidRDefault="00C016ED" w:rsidP="00C016ED">
      <w:pPr>
        <w:pStyle w:val="a5"/>
        <w:spacing w:before="0"/>
        <w:ind w:left="0" w:right="103" w:firstLine="567"/>
      </w:pPr>
      <w:r>
        <w:t xml:space="preserve">Мы должны понимать, что это не бюрократическая </w:t>
      </w:r>
      <w:r>
        <w:rPr>
          <w:lang w:val="ru-RU"/>
        </w:rPr>
        <w:t>задача</w:t>
      </w:r>
      <w:r>
        <w:t xml:space="preserve"> ради </w:t>
      </w:r>
      <w:r>
        <w:rPr>
          <w:lang w:val="ru-RU"/>
        </w:rPr>
        <w:t>самосохранения</w:t>
      </w:r>
      <w:r>
        <w:t>, а коммуника</w:t>
      </w:r>
      <w:r>
        <w:rPr>
          <w:lang w:val="ru-RU"/>
        </w:rPr>
        <w:t>ционные</w:t>
      </w:r>
      <w:r>
        <w:t xml:space="preserve"> усилия, которые </w:t>
      </w:r>
      <w:r>
        <w:rPr>
          <w:lang w:val="ru-RU"/>
        </w:rPr>
        <w:t>станут</w:t>
      </w:r>
      <w:r>
        <w:t xml:space="preserve"> мощным образовательным инструментом для изменения культуры, а также позволят нам сделать </w:t>
      </w:r>
      <w:r>
        <w:rPr>
          <w:lang w:val="ru-RU"/>
        </w:rPr>
        <w:t>видимыми</w:t>
      </w:r>
      <w:r>
        <w:t xml:space="preserve"> многие ценные инициативы Церкви и ее институтов, которые слишком часто остаются </w:t>
      </w:r>
      <w:r>
        <w:rPr>
          <w:lang w:val="ru-RU"/>
        </w:rPr>
        <w:t>незаметными</w:t>
      </w:r>
      <w:r>
        <w:t>.</w:t>
      </w:r>
    </w:p>
    <w:p w14:paraId="68FFCF6C" w14:textId="77777777" w:rsidR="00997F20" w:rsidRDefault="00997F20" w:rsidP="00C016ED">
      <w:pPr>
        <w:pStyle w:val="a5"/>
        <w:spacing w:before="0"/>
        <w:ind w:left="0" w:firstLine="567"/>
      </w:pPr>
    </w:p>
    <w:p w14:paraId="68FFCF6D" w14:textId="77777777" w:rsidR="00997F20" w:rsidRDefault="00C016ED" w:rsidP="00C016ED">
      <w:pPr>
        <w:pStyle w:val="3"/>
        <w:ind w:left="0" w:firstLine="567"/>
        <w:jc w:val="both"/>
        <w:rPr>
          <w:rFonts w:ascii="Times New Roman" w:eastAsia="Times New Roman" w:hAnsi="Times New Roman" w:cs="Times New Roman"/>
        </w:rPr>
      </w:pPr>
      <w:bookmarkStart w:id="53" w:name="Sinodalità_e_organismi_di_partecipazione"/>
      <w:bookmarkStart w:id="54" w:name="_Toc23"/>
      <w:bookmarkEnd w:id="53"/>
      <w:r>
        <w:rPr>
          <w:rFonts w:ascii="Times New Roman" w:hAnsi="Times New Roman"/>
          <w:lang w:val="ru-RU"/>
        </w:rPr>
        <w:t>Синодальность</w:t>
      </w:r>
      <w:r>
        <w:rPr>
          <w:rFonts w:ascii="Times New Roman" w:hAnsi="Times New Roman"/>
        </w:rPr>
        <w:t xml:space="preserve"> </w:t>
      </w:r>
      <w:r>
        <w:rPr>
          <w:rFonts w:ascii="Times New Roman" w:hAnsi="Times New Roman"/>
          <w:lang w:val="ru-RU"/>
        </w:rPr>
        <w:t>и</w:t>
      </w:r>
      <w:r>
        <w:rPr>
          <w:rFonts w:ascii="Times New Roman" w:hAnsi="Times New Roman"/>
        </w:rPr>
        <w:t xml:space="preserve"> </w:t>
      </w:r>
      <w:r>
        <w:rPr>
          <w:rFonts w:ascii="Times New Roman" w:hAnsi="Times New Roman"/>
          <w:lang w:val="ru-RU"/>
        </w:rPr>
        <w:t>органы</w:t>
      </w:r>
      <w:r>
        <w:rPr>
          <w:rFonts w:ascii="Times New Roman" w:hAnsi="Times New Roman"/>
        </w:rPr>
        <w:t xml:space="preserve"> </w:t>
      </w:r>
      <w:r>
        <w:rPr>
          <w:rFonts w:ascii="Times New Roman" w:hAnsi="Times New Roman"/>
          <w:lang w:val="ru-RU"/>
        </w:rPr>
        <w:t>участия</w:t>
      </w:r>
      <w:bookmarkEnd w:id="54"/>
    </w:p>
    <w:p w14:paraId="68FFCF6E" w14:textId="77777777" w:rsidR="00997F20" w:rsidRDefault="00997F20" w:rsidP="00C016ED">
      <w:pPr>
        <w:pStyle w:val="a8"/>
        <w:tabs>
          <w:tab w:val="left" w:pos="1239"/>
        </w:tabs>
        <w:spacing w:before="0"/>
        <w:ind w:left="0" w:right="100" w:firstLine="567"/>
        <w:rPr>
          <w:sz w:val="24"/>
          <w:szCs w:val="24"/>
        </w:rPr>
      </w:pPr>
    </w:p>
    <w:p w14:paraId="68FFCF6F" w14:textId="3B4BC5C7" w:rsidR="00997F20" w:rsidRDefault="00C016ED" w:rsidP="00C016ED">
      <w:pPr>
        <w:pStyle w:val="a8"/>
        <w:tabs>
          <w:tab w:val="left" w:pos="1239"/>
        </w:tabs>
        <w:spacing w:before="0"/>
        <w:ind w:left="0" w:right="100" w:firstLine="567"/>
        <w:rPr>
          <w:sz w:val="24"/>
          <w:szCs w:val="24"/>
        </w:rPr>
      </w:pPr>
      <w:r>
        <w:rPr>
          <w:sz w:val="24"/>
          <w:szCs w:val="24"/>
        </w:rPr>
        <w:t>103.</w:t>
      </w:r>
      <w:r>
        <w:rPr>
          <w:sz w:val="24"/>
          <w:szCs w:val="24"/>
        </w:rPr>
        <w:tab/>
      </w:r>
      <w:r>
        <w:rPr>
          <w:sz w:val="24"/>
          <w:szCs w:val="24"/>
          <w:lang w:val="ru-RU"/>
        </w:rPr>
        <w:t>К</w:t>
      </w:r>
      <w:r>
        <w:rPr>
          <w:sz w:val="24"/>
          <w:szCs w:val="24"/>
        </w:rPr>
        <w:t>рещены</w:t>
      </w:r>
      <w:r>
        <w:rPr>
          <w:sz w:val="24"/>
          <w:szCs w:val="24"/>
          <w:lang w:val="ru-RU"/>
        </w:rPr>
        <w:t>е участвуют</w:t>
      </w:r>
      <w:r>
        <w:rPr>
          <w:sz w:val="24"/>
          <w:szCs w:val="24"/>
        </w:rPr>
        <w:t xml:space="preserve"> в процессах принятия решений, а также </w:t>
      </w:r>
      <w:r>
        <w:rPr>
          <w:sz w:val="24"/>
          <w:szCs w:val="24"/>
          <w:lang w:val="ru-RU"/>
        </w:rPr>
        <w:t>п</w:t>
      </w:r>
      <w:r>
        <w:rPr>
          <w:sz w:val="24"/>
          <w:szCs w:val="24"/>
        </w:rPr>
        <w:t xml:space="preserve">одотчетности и оценки </w:t>
      </w:r>
      <w:r>
        <w:rPr>
          <w:sz w:val="24"/>
          <w:szCs w:val="24"/>
          <w:lang w:val="ru-RU"/>
        </w:rPr>
        <w:t xml:space="preserve">результатов </w:t>
      </w:r>
      <w:r>
        <w:rPr>
          <w:sz w:val="24"/>
          <w:szCs w:val="24"/>
        </w:rPr>
        <w:t xml:space="preserve">через институциональные </w:t>
      </w:r>
      <w:r>
        <w:rPr>
          <w:sz w:val="24"/>
          <w:szCs w:val="24"/>
          <w:lang w:val="ru-RU"/>
        </w:rPr>
        <w:t>структуры</w:t>
      </w:r>
      <w:r>
        <w:rPr>
          <w:sz w:val="24"/>
          <w:szCs w:val="24"/>
        </w:rPr>
        <w:t xml:space="preserve">, в первую очередь через органы участия, которые уже предусмотрены </w:t>
      </w:r>
      <w:r>
        <w:rPr>
          <w:sz w:val="24"/>
          <w:szCs w:val="24"/>
          <w:lang w:val="ru-RU"/>
        </w:rPr>
        <w:t>к</w:t>
      </w:r>
      <w:r>
        <w:rPr>
          <w:sz w:val="24"/>
          <w:szCs w:val="24"/>
        </w:rPr>
        <w:t xml:space="preserve">аноническим правом </w:t>
      </w:r>
      <w:r>
        <w:rPr>
          <w:sz w:val="24"/>
          <w:szCs w:val="24"/>
          <w:lang w:val="ru-RU"/>
        </w:rPr>
        <w:t>для поместных Церквей</w:t>
      </w:r>
      <w:r>
        <w:rPr>
          <w:sz w:val="24"/>
          <w:szCs w:val="24"/>
        </w:rPr>
        <w:t xml:space="preserve">. В Латинской </w:t>
      </w:r>
      <w:r>
        <w:rPr>
          <w:sz w:val="24"/>
          <w:szCs w:val="24"/>
          <w:lang w:val="ru-RU"/>
        </w:rPr>
        <w:t>ц</w:t>
      </w:r>
      <w:r>
        <w:rPr>
          <w:sz w:val="24"/>
          <w:szCs w:val="24"/>
        </w:rPr>
        <w:t xml:space="preserve">еркви это: </w:t>
      </w:r>
      <w:r>
        <w:rPr>
          <w:sz w:val="24"/>
          <w:szCs w:val="24"/>
          <w:lang w:val="ru-RU"/>
        </w:rPr>
        <w:t>диоцезный с</w:t>
      </w:r>
      <w:r>
        <w:rPr>
          <w:sz w:val="24"/>
          <w:szCs w:val="24"/>
        </w:rPr>
        <w:t xml:space="preserve">инод (ср. </w:t>
      </w:r>
      <w:r>
        <w:rPr>
          <w:sz w:val="24"/>
          <w:szCs w:val="24"/>
          <w:lang w:val="ru-RU"/>
        </w:rPr>
        <w:t>ККП</w:t>
      </w:r>
      <w:r>
        <w:rPr>
          <w:sz w:val="24"/>
          <w:szCs w:val="24"/>
        </w:rPr>
        <w:t xml:space="preserve">, </w:t>
      </w:r>
      <w:r>
        <w:rPr>
          <w:sz w:val="24"/>
          <w:szCs w:val="24"/>
          <w:lang w:val="ru-RU"/>
        </w:rPr>
        <w:t>кан</w:t>
      </w:r>
      <w:r>
        <w:rPr>
          <w:sz w:val="24"/>
          <w:szCs w:val="24"/>
        </w:rPr>
        <w:t xml:space="preserve">. 466), </w:t>
      </w:r>
      <w:r>
        <w:rPr>
          <w:sz w:val="24"/>
          <w:szCs w:val="24"/>
          <w:lang w:val="ru-RU"/>
        </w:rPr>
        <w:t>п</w:t>
      </w:r>
      <w:r>
        <w:rPr>
          <w:sz w:val="24"/>
          <w:szCs w:val="24"/>
        </w:rPr>
        <w:t xml:space="preserve">ресвитерский совет (ср. </w:t>
      </w:r>
      <w:r>
        <w:rPr>
          <w:sz w:val="24"/>
          <w:szCs w:val="24"/>
          <w:lang w:val="ru-RU"/>
        </w:rPr>
        <w:t>ККП</w:t>
      </w:r>
      <w:r>
        <w:rPr>
          <w:sz w:val="24"/>
          <w:szCs w:val="24"/>
        </w:rPr>
        <w:t xml:space="preserve">, </w:t>
      </w:r>
      <w:r>
        <w:rPr>
          <w:sz w:val="24"/>
          <w:szCs w:val="24"/>
          <w:lang w:val="ru-RU"/>
        </w:rPr>
        <w:t>кан</w:t>
      </w:r>
      <w:r>
        <w:rPr>
          <w:sz w:val="24"/>
          <w:szCs w:val="24"/>
        </w:rPr>
        <w:t xml:space="preserve">. 500, § 2), </w:t>
      </w:r>
      <w:r>
        <w:rPr>
          <w:sz w:val="24"/>
          <w:szCs w:val="24"/>
          <w:lang w:val="ru-RU"/>
        </w:rPr>
        <w:t>е</w:t>
      </w:r>
      <w:r>
        <w:rPr>
          <w:sz w:val="24"/>
          <w:szCs w:val="24"/>
        </w:rPr>
        <w:t xml:space="preserve">пархиальный пастырский совет (ср. </w:t>
      </w:r>
      <w:r>
        <w:rPr>
          <w:sz w:val="24"/>
          <w:szCs w:val="24"/>
          <w:lang w:val="ru-RU"/>
        </w:rPr>
        <w:t>ККП</w:t>
      </w:r>
      <w:r>
        <w:rPr>
          <w:sz w:val="24"/>
          <w:szCs w:val="24"/>
        </w:rPr>
        <w:t xml:space="preserve">, </w:t>
      </w:r>
      <w:r>
        <w:rPr>
          <w:sz w:val="24"/>
          <w:szCs w:val="24"/>
          <w:lang w:val="ru-RU"/>
        </w:rPr>
        <w:t>кан</w:t>
      </w:r>
      <w:r>
        <w:rPr>
          <w:sz w:val="24"/>
          <w:szCs w:val="24"/>
        </w:rPr>
        <w:t xml:space="preserve">. 514, § 1), </w:t>
      </w:r>
      <w:r>
        <w:rPr>
          <w:sz w:val="24"/>
          <w:szCs w:val="24"/>
          <w:lang w:val="ru-RU"/>
        </w:rPr>
        <w:t>п</w:t>
      </w:r>
      <w:r>
        <w:rPr>
          <w:sz w:val="24"/>
          <w:szCs w:val="24"/>
        </w:rPr>
        <w:t xml:space="preserve">риходской пастырский совет (ср. </w:t>
      </w:r>
      <w:r>
        <w:rPr>
          <w:sz w:val="24"/>
          <w:szCs w:val="24"/>
          <w:lang w:val="ru-RU"/>
        </w:rPr>
        <w:t>ККП</w:t>
      </w:r>
      <w:r>
        <w:rPr>
          <w:sz w:val="24"/>
          <w:szCs w:val="24"/>
        </w:rPr>
        <w:t xml:space="preserve">, </w:t>
      </w:r>
      <w:r>
        <w:rPr>
          <w:sz w:val="24"/>
          <w:szCs w:val="24"/>
          <w:lang w:val="ru-RU"/>
        </w:rPr>
        <w:t>кан</w:t>
      </w:r>
      <w:r>
        <w:rPr>
          <w:sz w:val="24"/>
          <w:szCs w:val="24"/>
        </w:rPr>
        <w:t xml:space="preserve">. 536), </w:t>
      </w:r>
      <w:r>
        <w:rPr>
          <w:sz w:val="24"/>
          <w:szCs w:val="24"/>
          <w:lang w:val="ru-RU"/>
        </w:rPr>
        <w:t>е</w:t>
      </w:r>
      <w:r>
        <w:rPr>
          <w:sz w:val="24"/>
          <w:szCs w:val="24"/>
        </w:rPr>
        <w:t xml:space="preserve">пархиальный и </w:t>
      </w:r>
      <w:r>
        <w:rPr>
          <w:sz w:val="24"/>
          <w:szCs w:val="24"/>
          <w:lang w:val="ru-RU"/>
        </w:rPr>
        <w:t>п</w:t>
      </w:r>
      <w:r>
        <w:rPr>
          <w:sz w:val="24"/>
          <w:szCs w:val="24"/>
        </w:rPr>
        <w:t>риходской совет</w:t>
      </w:r>
      <w:r>
        <w:rPr>
          <w:sz w:val="24"/>
          <w:szCs w:val="24"/>
          <w:lang w:val="ru-RU"/>
        </w:rPr>
        <w:t>ы</w:t>
      </w:r>
      <w:r>
        <w:rPr>
          <w:sz w:val="24"/>
          <w:szCs w:val="24"/>
        </w:rPr>
        <w:t xml:space="preserve"> по экономическим вопросам (ср. </w:t>
      </w:r>
      <w:r>
        <w:rPr>
          <w:sz w:val="24"/>
          <w:szCs w:val="24"/>
          <w:lang w:val="ru-RU"/>
        </w:rPr>
        <w:t>ККП</w:t>
      </w:r>
      <w:r>
        <w:rPr>
          <w:sz w:val="24"/>
          <w:szCs w:val="24"/>
        </w:rPr>
        <w:t xml:space="preserve">, </w:t>
      </w:r>
      <w:r>
        <w:rPr>
          <w:sz w:val="24"/>
          <w:szCs w:val="24"/>
          <w:lang w:val="ru-RU"/>
        </w:rPr>
        <w:t>канн</w:t>
      </w:r>
      <w:r>
        <w:rPr>
          <w:sz w:val="24"/>
          <w:szCs w:val="24"/>
        </w:rPr>
        <w:t xml:space="preserve">. 493 и 537). В Восточных </w:t>
      </w:r>
      <w:r>
        <w:rPr>
          <w:sz w:val="24"/>
          <w:szCs w:val="24"/>
          <w:lang w:val="ru-RU"/>
        </w:rPr>
        <w:t>к</w:t>
      </w:r>
      <w:r>
        <w:rPr>
          <w:sz w:val="24"/>
          <w:szCs w:val="24"/>
        </w:rPr>
        <w:t xml:space="preserve">атолических </w:t>
      </w:r>
      <w:r>
        <w:rPr>
          <w:sz w:val="24"/>
          <w:szCs w:val="24"/>
          <w:lang w:val="ru-RU"/>
        </w:rPr>
        <w:t>ц</w:t>
      </w:r>
      <w:r>
        <w:rPr>
          <w:sz w:val="24"/>
          <w:szCs w:val="24"/>
        </w:rPr>
        <w:t xml:space="preserve">ерквах это: </w:t>
      </w:r>
      <w:r>
        <w:rPr>
          <w:sz w:val="24"/>
          <w:szCs w:val="24"/>
          <w:lang w:val="ru-RU"/>
        </w:rPr>
        <w:t>е</w:t>
      </w:r>
      <w:r>
        <w:rPr>
          <w:sz w:val="24"/>
          <w:szCs w:val="24"/>
        </w:rPr>
        <w:t xml:space="preserve">пархиальное собрание (ср. </w:t>
      </w:r>
      <w:r>
        <w:rPr>
          <w:sz w:val="24"/>
          <w:szCs w:val="24"/>
          <w:lang w:val="ru-RU"/>
        </w:rPr>
        <w:t>КК</w:t>
      </w:r>
      <w:r w:rsidR="007E5511">
        <w:rPr>
          <w:sz w:val="24"/>
          <w:szCs w:val="24"/>
          <w:lang w:val="ru-RU"/>
        </w:rPr>
        <w:t>В</w:t>
      </w:r>
      <w:r>
        <w:rPr>
          <w:sz w:val="24"/>
          <w:szCs w:val="24"/>
          <w:lang w:val="ru-RU"/>
        </w:rPr>
        <w:t>Ц</w:t>
      </w:r>
      <w:r>
        <w:rPr>
          <w:sz w:val="24"/>
          <w:szCs w:val="24"/>
        </w:rPr>
        <w:t xml:space="preserve">, кан. 235 и далее), </w:t>
      </w:r>
      <w:r>
        <w:rPr>
          <w:sz w:val="24"/>
          <w:szCs w:val="24"/>
          <w:lang w:val="ru-RU"/>
        </w:rPr>
        <w:t>е</w:t>
      </w:r>
      <w:r>
        <w:rPr>
          <w:sz w:val="24"/>
          <w:szCs w:val="24"/>
        </w:rPr>
        <w:t xml:space="preserve">пархиальный совет по экономическим вопросам (ср. </w:t>
      </w:r>
      <w:r>
        <w:rPr>
          <w:sz w:val="24"/>
          <w:szCs w:val="24"/>
          <w:lang w:val="ru-RU"/>
        </w:rPr>
        <w:t>КК</w:t>
      </w:r>
      <w:r w:rsidR="007E5511">
        <w:rPr>
          <w:sz w:val="24"/>
          <w:szCs w:val="24"/>
          <w:lang w:val="ru-RU"/>
        </w:rPr>
        <w:t>В</w:t>
      </w:r>
      <w:r>
        <w:rPr>
          <w:sz w:val="24"/>
          <w:szCs w:val="24"/>
          <w:lang w:val="ru-RU"/>
        </w:rPr>
        <w:t>Ц</w:t>
      </w:r>
      <w:r>
        <w:rPr>
          <w:sz w:val="24"/>
          <w:szCs w:val="24"/>
        </w:rPr>
        <w:t xml:space="preserve">, кан. 262 и далее), </w:t>
      </w:r>
      <w:r>
        <w:rPr>
          <w:sz w:val="24"/>
          <w:szCs w:val="24"/>
          <w:lang w:val="ru-RU"/>
        </w:rPr>
        <w:t>п</w:t>
      </w:r>
      <w:r>
        <w:rPr>
          <w:sz w:val="24"/>
          <w:szCs w:val="24"/>
        </w:rPr>
        <w:t xml:space="preserve">ресвитерский совет (ср. </w:t>
      </w:r>
      <w:r>
        <w:rPr>
          <w:sz w:val="24"/>
          <w:szCs w:val="24"/>
          <w:lang w:val="ru-RU"/>
        </w:rPr>
        <w:t>КК</w:t>
      </w:r>
      <w:r w:rsidR="007E5511">
        <w:rPr>
          <w:sz w:val="24"/>
          <w:szCs w:val="24"/>
          <w:lang w:val="ru-RU"/>
        </w:rPr>
        <w:t>В</w:t>
      </w:r>
      <w:r>
        <w:rPr>
          <w:sz w:val="24"/>
          <w:szCs w:val="24"/>
          <w:lang w:val="ru-RU"/>
        </w:rPr>
        <w:t>Ц</w:t>
      </w:r>
      <w:r>
        <w:rPr>
          <w:sz w:val="24"/>
          <w:szCs w:val="24"/>
        </w:rPr>
        <w:t xml:space="preserve">, кан. 264), </w:t>
      </w:r>
      <w:r>
        <w:rPr>
          <w:sz w:val="24"/>
          <w:szCs w:val="24"/>
          <w:lang w:val="ru-RU"/>
        </w:rPr>
        <w:t>е</w:t>
      </w:r>
      <w:r>
        <w:rPr>
          <w:sz w:val="24"/>
          <w:szCs w:val="24"/>
        </w:rPr>
        <w:t xml:space="preserve">пархиальный пастырский совет (ср. </w:t>
      </w:r>
      <w:r>
        <w:rPr>
          <w:sz w:val="24"/>
          <w:szCs w:val="24"/>
          <w:lang w:val="ru-RU"/>
        </w:rPr>
        <w:t>КК</w:t>
      </w:r>
      <w:r w:rsidR="007E5511">
        <w:rPr>
          <w:sz w:val="24"/>
          <w:szCs w:val="24"/>
          <w:lang w:val="ru-RU"/>
        </w:rPr>
        <w:t>В</w:t>
      </w:r>
      <w:r>
        <w:rPr>
          <w:sz w:val="24"/>
          <w:szCs w:val="24"/>
          <w:lang w:val="ru-RU"/>
        </w:rPr>
        <w:t>Ц</w:t>
      </w:r>
      <w:r>
        <w:rPr>
          <w:sz w:val="24"/>
          <w:szCs w:val="24"/>
        </w:rPr>
        <w:t xml:space="preserve">, кан. 272 и далее), </w:t>
      </w:r>
      <w:r>
        <w:rPr>
          <w:sz w:val="24"/>
          <w:szCs w:val="24"/>
          <w:lang w:val="ru-RU"/>
        </w:rPr>
        <w:t>п</w:t>
      </w:r>
      <w:r>
        <w:rPr>
          <w:sz w:val="24"/>
          <w:szCs w:val="24"/>
        </w:rPr>
        <w:t xml:space="preserve">риходские советы (ср. </w:t>
      </w:r>
      <w:r>
        <w:rPr>
          <w:sz w:val="24"/>
          <w:szCs w:val="24"/>
          <w:lang w:val="ru-RU"/>
        </w:rPr>
        <w:t>КК</w:t>
      </w:r>
      <w:r w:rsidR="007E5511">
        <w:rPr>
          <w:sz w:val="24"/>
          <w:szCs w:val="24"/>
          <w:lang w:val="ru-RU"/>
        </w:rPr>
        <w:t>В</w:t>
      </w:r>
      <w:r>
        <w:rPr>
          <w:sz w:val="24"/>
          <w:szCs w:val="24"/>
          <w:lang w:val="ru-RU"/>
        </w:rPr>
        <w:t>Ц</w:t>
      </w:r>
      <w:r>
        <w:rPr>
          <w:sz w:val="24"/>
          <w:szCs w:val="24"/>
        </w:rPr>
        <w:t xml:space="preserve">, кан. 295). Члены этих органов входят в их состав на основании </w:t>
      </w:r>
      <w:r>
        <w:rPr>
          <w:sz w:val="24"/>
          <w:szCs w:val="24"/>
          <w:lang w:val="ru-RU"/>
        </w:rPr>
        <w:t xml:space="preserve">своей церковной </w:t>
      </w:r>
      <w:r>
        <w:rPr>
          <w:sz w:val="24"/>
          <w:szCs w:val="24"/>
        </w:rPr>
        <w:t>роли в соответствии с</w:t>
      </w:r>
      <w:r>
        <w:rPr>
          <w:sz w:val="24"/>
          <w:szCs w:val="24"/>
          <w:lang w:val="ru-RU"/>
        </w:rPr>
        <w:t xml:space="preserve"> различными</w:t>
      </w:r>
      <w:r>
        <w:rPr>
          <w:sz w:val="24"/>
          <w:szCs w:val="24"/>
        </w:rPr>
        <w:t xml:space="preserve"> </w:t>
      </w:r>
      <w:r>
        <w:rPr>
          <w:sz w:val="24"/>
          <w:szCs w:val="24"/>
          <w:lang w:val="ru-RU"/>
        </w:rPr>
        <w:t>обязанностями и</w:t>
      </w:r>
      <w:r>
        <w:rPr>
          <w:sz w:val="24"/>
          <w:szCs w:val="24"/>
        </w:rPr>
        <w:t xml:space="preserve"> </w:t>
      </w:r>
      <w:r>
        <w:rPr>
          <w:sz w:val="24"/>
          <w:szCs w:val="24"/>
          <w:lang w:val="ru-RU"/>
        </w:rPr>
        <w:t>способностями</w:t>
      </w:r>
      <w:r>
        <w:rPr>
          <w:sz w:val="24"/>
          <w:szCs w:val="24"/>
        </w:rPr>
        <w:t xml:space="preserve"> (харизмы, служения, опыт или компетентность и т.д.). Каждый из этих органов участвует в </w:t>
      </w:r>
      <w:r>
        <w:rPr>
          <w:sz w:val="24"/>
          <w:szCs w:val="24"/>
          <w:lang w:val="ru-RU"/>
        </w:rPr>
        <w:t>распознавании</w:t>
      </w:r>
      <w:r>
        <w:rPr>
          <w:sz w:val="24"/>
          <w:szCs w:val="24"/>
        </w:rPr>
        <w:t xml:space="preserve">, необходимом </w:t>
      </w:r>
      <w:r>
        <w:rPr>
          <w:sz w:val="24"/>
          <w:szCs w:val="24"/>
          <w:lang w:val="ru-RU"/>
        </w:rPr>
        <w:t>с учетом инкультурации</w:t>
      </w:r>
      <w:r>
        <w:rPr>
          <w:sz w:val="24"/>
          <w:szCs w:val="24"/>
        </w:rPr>
        <w:t xml:space="preserve"> для провозглашения </w:t>
      </w:r>
      <w:r>
        <w:rPr>
          <w:sz w:val="24"/>
          <w:szCs w:val="24"/>
        </w:rPr>
        <w:lastRenderedPageBreak/>
        <w:t xml:space="preserve">Евангелия, </w:t>
      </w:r>
      <w:r>
        <w:rPr>
          <w:sz w:val="24"/>
          <w:szCs w:val="24"/>
          <w:lang w:val="ru-RU"/>
        </w:rPr>
        <w:t xml:space="preserve">для </w:t>
      </w:r>
      <w:r>
        <w:rPr>
          <w:sz w:val="24"/>
          <w:szCs w:val="24"/>
        </w:rPr>
        <w:t>миссии общины в своей среде и</w:t>
      </w:r>
      <w:r>
        <w:rPr>
          <w:sz w:val="24"/>
          <w:szCs w:val="24"/>
          <w:lang w:val="ru-RU"/>
        </w:rPr>
        <w:t xml:space="preserve"> для</w:t>
      </w:r>
      <w:r>
        <w:rPr>
          <w:sz w:val="24"/>
          <w:szCs w:val="24"/>
        </w:rPr>
        <w:t xml:space="preserve"> свидетельства крещеных, входящих в нее. Они участвуют в процессах принятия решений в установленных формах и </w:t>
      </w:r>
      <w:r>
        <w:rPr>
          <w:sz w:val="24"/>
          <w:szCs w:val="24"/>
          <w:lang w:val="ru-RU"/>
        </w:rPr>
        <w:t>сами являются объектом</w:t>
      </w:r>
      <w:r>
        <w:rPr>
          <w:sz w:val="24"/>
          <w:szCs w:val="24"/>
        </w:rPr>
        <w:t xml:space="preserve"> подотчетности и оценки</w:t>
      </w:r>
      <w:r>
        <w:rPr>
          <w:sz w:val="24"/>
          <w:szCs w:val="24"/>
          <w:lang w:val="ru-RU"/>
        </w:rPr>
        <w:t xml:space="preserve"> результатов</w:t>
      </w:r>
      <w:r>
        <w:rPr>
          <w:sz w:val="24"/>
          <w:szCs w:val="24"/>
        </w:rPr>
        <w:t xml:space="preserve">. Органы участия </w:t>
      </w:r>
      <w:r>
        <w:rPr>
          <w:sz w:val="24"/>
          <w:szCs w:val="24"/>
          <w:lang w:val="ru-RU"/>
        </w:rPr>
        <w:t>—</w:t>
      </w:r>
      <w:r>
        <w:rPr>
          <w:sz w:val="24"/>
          <w:szCs w:val="24"/>
        </w:rPr>
        <w:t xml:space="preserve"> одна из наиболее перспективных областей, в которых можно действовать для </w:t>
      </w:r>
      <w:r>
        <w:rPr>
          <w:sz w:val="24"/>
          <w:szCs w:val="24"/>
          <w:lang w:val="ru-RU"/>
        </w:rPr>
        <w:t>скорейшего применения</w:t>
      </w:r>
      <w:r>
        <w:rPr>
          <w:sz w:val="24"/>
          <w:szCs w:val="24"/>
        </w:rPr>
        <w:t xml:space="preserve"> синодальных указаний, что </w:t>
      </w:r>
      <w:r>
        <w:rPr>
          <w:sz w:val="24"/>
          <w:szCs w:val="24"/>
          <w:lang w:val="ru-RU"/>
        </w:rPr>
        <w:t>может привести</w:t>
      </w:r>
      <w:r>
        <w:rPr>
          <w:sz w:val="24"/>
          <w:szCs w:val="24"/>
        </w:rPr>
        <w:t xml:space="preserve"> к ощутимым изменениям в короткие сроки.</w:t>
      </w:r>
    </w:p>
    <w:p w14:paraId="68FFCF70" w14:textId="77777777" w:rsidR="00997F20" w:rsidRDefault="00C016ED" w:rsidP="00C016ED">
      <w:pPr>
        <w:pStyle w:val="a8"/>
        <w:tabs>
          <w:tab w:val="left" w:pos="1172"/>
        </w:tabs>
        <w:spacing w:before="0"/>
        <w:ind w:left="0" w:firstLine="567"/>
        <w:rPr>
          <w:sz w:val="24"/>
          <w:szCs w:val="24"/>
        </w:rPr>
      </w:pPr>
      <w:r>
        <w:rPr>
          <w:sz w:val="24"/>
          <w:szCs w:val="24"/>
        </w:rPr>
        <w:t>104.</w:t>
      </w:r>
      <w:r>
        <w:rPr>
          <w:sz w:val="24"/>
          <w:szCs w:val="24"/>
        </w:rPr>
        <w:tab/>
        <w:t>Синодальная Церковь основывается на существовании, эффективности и действенной жизнеспособности этих органов участия</w:t>
      </w:r>
      <w:r>
        <w:rPr>
          <w:sz w:val="24"/>
          <w:szCs w:val="24"/>
          <w:lang w:val="ru-RU"/>
        </w:rPr>
        <w:t>,</w:t>
      </w:r>
      <w:r>
        <w:rPr>
          <w:sz w:val="24"/>
          <w:szCs w:val="24"/>
        </w:rPr>
        <w:t xml:space="preserve"> а не</w:t>
      </w:r>
      <w:r>
        <w:rPr>
          <w:sz w:val="24"/>
          <w:szCs w:val="24"/>
          <w:lang w:val="ru-RU"/>
        </w:rPr>
        <w:t xml:space="preserve"> на их номинальном существовании. Для этого необходимо, чтобы они </w:t>
      </w:r>
      <w:r>
        <w:rPr>
          <w:sz w:val="24"/>
          <w:szCs w:val="24"/>
        </w:rPr>
        <w:t>функционирова</w:t>
      </w:r>
      <w:r>
        <w:rPr>
          <w:sz w:val="24"/>
          <w:szCs w:val="24"/>
          <w:lang w:val="ru-RU"/>
        </w:rPr>
        <w:t>ли</w:t>
      </w:r>
      <w:r>
        <w:rPr>
          <w:sz w:val="24"/>
          <w:szCs w:val="24"/>
        </w:rPr>
        <w:t xml:space="preserve"> в соответствии с каноническими положениями или законным обычаем, </w:t>
      </w:r>
      <w:r>
        <w:rPr>
          <w:sz w:val="24"/>
          <w:szCs w:val="24"/>
          <w:lang w:val="ru-RU"/>
        </w:rPr>
        <w:t>а также с</w:t>
      </w:r>
      <w:r>
        <w:rPr>
          <w:sz w:val="24"/>
          <w:szCs w:val="24"/>
        </w:rPr>
        <w:t xml:space="preserve"> соблюдени</w:t>
      </w:r>
      <w:r>
        <w:rPr>
          <w:sz w:val="24"/>
          <w:szCs w:val="24"/>
          <w:lang w:val="ru-RU"/>
        </w:rPr>
        <w:t>ем</w:t>
      </w:r>
      <w:r>
        <w:rPr>
          <w:sz w:val="24"/>
          <w:szCs w:val="24"/>
        </w:rPr>
        <w:t xml:space="preserve"> уставов и правил, которые их регулируют. По этой причине </w:t>
      </w:r>
      <w:r>
        <w:rPr>
          <w:sz w:val="24"/>
          <w:szCs w:val="24"/>
          <w:lang w:val="ru-RU"/>
        </w:rPr>
        <w:t xml:space="preserve">мы настаиваем, чтобы </w:t>
      </w:r>
      <w:r>
        <w:rPr>
          <w:sz w:val="24"/>
          <w:szCs w:val="24"/>
        </w:rPr>
        <w:t xml:space="preserve">они </w:t>
      </w:r>
      <w:r>
        <w:rPr>
          <w:sz w:val="24"/>
          <w:szCs w:val="24"/>
          <w:lang w:val="ru-RU"/>
        </w:rPr>
        <w:t>стали</w:t>
      </w:r>
      <w:r>
        <w:rPr>
          <w:sz w:val="24"/>
          <w:szCs w:val="24"/>
        </w:rPr>
        <w:t xml:space="preserve"> обязательными, как</w:t>
      </w:r>
      <w:r>
        <w:rPr>
          <w:sz w:val="24"/>
          <w:szCs w:val="24"/>
          <w:lang w:val="ru-RU"/>
        </w:rPr>
        <w:t xml:space="preserve"> об этом просилось </w:t>
      </w:r>
      <w:r>
        <w:rPr>
          <w:sz w:val="24"/>
          <w:szCs w:val="24"/>
        </w:rPr>
        <w:t>на всех этапах синодального процесса, и</w:t>
      </w:r>
      <w:r>
        <w:rPr>
          <w:sz w:val="24"/>
          <w:szCs w:val="24"/>
          <w:lang w:val="ru-RU"/>
        </w:rPr>
        <w:t xml:space="preserve"> чтобы они могли</w:t>
      </w:r>
      <w:r>
        <w:rPr>
          <w:sz w:val="24"/>
          <w:szCs w:val="24"/>
        </w:rPr>
        <w:t xml:space="preserve"> в полной мере играть свою роль, причем не чисто формально, а в соответств</w:t>
      </w:r>
      <w:r>
        <w:rPr>
          <w:sz w:val="24"/>
          <w:szCs w:val="24"/>
          <w:lang w:val="ru-RU"/>
        </w:rPr>
        <w:t>ии с</w:t>
      </w:r>
      <w:r>
        <w:rPr>
          <w:sz w:val="24"/>
          <w:szCs w:val="24"/>
        </w:rPr>
        <w:t xml:space="preserve"> </w:t>
      </w:r>
      <w:r>
        <w:rPr>
          <w:sz w:val="24"/>
          <w:szCs w:val="24"/>
          <w:lang w:val="ru-RU"/>
        </w:rPr>
        <w:t>разнообразными</w:t>
      </w:r>
      <w:r>
        <w:rPr>
          <w:sz w:val="24"/>
          <w:szCs w:val="24"/>
        </w:rPr>
        <w:t xml:space="preserve"> местным</w:t>
      </w:r>
      <w:r>
        <w:rPr>
          <w:sz w:val="24"/>
          <w:szCs w:val="24"/>
          <w:lang w:val="ru-RU"/>
        </w:rPr>
        <w:t>и</w:t>
      </w:r>
      <w:r>
        <w:rPr>
          <w:sz w:val="24"/>
          <w:szCs w:val="24"/>
        </w:rPr>
        <w:t xml:space="preserve"> условиям</w:t>
      </w:r>
      <w:r>
        <w:rPr>
          <w:sz w:val="24"/>
          <w:szCs w:val="24"/>
          <w:lang w:val="ru-RU"/>
        </w:rPr>
        <w:t>и</w:t>
      </w:r>
      <w:r>
        <w:rPr>
          <w:sz w:val="24"/>
          <w:szCs w:val="24"/>
        </w:rPr>
        <w:t>.</w:t>
      </w:r>
    </w:p>
    <w:p w14:paraId="68FFCF71" w14:textId="77777777" w:rsidR="00997F20" w:rsidRDefault="00C016ED" w:rsidP="00C016ED">
      <w:pPr>
        <w:pStyle w:val="a8"/>
        <w:tabs>
          <w:tab w:val="left" w:pos="1253"/>
        </w:tabs>
        <w:spacing w:before="0"/>
        <w:ind w:left="0" w:right="105" w:firstLine="567"/>
        <w:rPr>
          <w:sz w:val="24"/>
          <w:szCs w:val="24"/>
        </w:rPr>
      </w:pPr>
      <w:r>
        <w:rPr>
          <w:sz w:val="24"/>
          <w:szCs w:val="24"/>
        </w:rPr>
        <w:t>105.</w:t>
      </w:r>
      <w:r>
        <w:rPr>
          <w:sz w:val="24"/>
          <w:szCs w:val="24"/>
        </w:rPr>
        <w:tab/>
      </w:r>
      <w:r>
        <w:rPr>
          <w:sz w:val="24"/>
          <w:szCs w:val="24"/>
          <w:lang w:val="ru-RU"/>
        </w:rPr>
        <w:t>Кроме того, необходимо рассмотреть структуру и деятельность этих органов. Для начала необходимо</w:t>
      </w:r>
      <w:r>
        <w:rPr>
          <w:sz w:val="24"/>
          <w:szCs w:val="24"/>
        </w:rPr>
        <w:t xml:space="preserve"> принят</w:t>
      </w:r>
      <w:r>
        <w:rPr>
          <w:sz w:val="24"/>
          <w:szCs w:val="24"/>
          <w:lang w:val="ru-RU"/>
        </w:rPr>
        <w:t>ь</w:t>
      </w:r>
      <w:r>
        <w:rPr>
          <w:sz w:val="24"/>
          <w:szCs w:val="24"/>
        </w:rPr>
        <w:t xml:space="preserve"> синодальн</w:t>
      </w:r>
      <w:r>
        <w:rPr>
          <w:sz w:val="24"/>
          <w:szCs w:val="24"/>
          <w:lang w:val="ru-RU"/>
        </w:rPr>
        <w:t>ую</w:t>
      </w:r>
      <w:r>
        <w:rPr>
          <w:sz w:val="24"/>
          <w:szCs w:val="24"/>
        </w:rPr>
        <w:t xml:space="preserve"> рабоч</w:t>
      </w:r>
      <w:r>
        <w:rPr>
          <w:sz w:val="24"/>
          <w:szCs w:val="24"/>
          <w:lang w:val="ru-RU"/>
        </w:rPr>
        <w:t>ую</w:t>
      </w:r>
      <w:r>
        <w:rPr>
          <w:sz w:val="24"/>
          <w:szCs w:val="24"/>
        </w:rPr>
        <w:t xml:space="preserve"> методологи</w:t>
      </w:r>
      <w:r>
        <w:rPr>
          <w:sz w:val="24"/>
          <w:szCs w:val="24"/>
          <w:lang w:val="ru-RU"/>
        </w:rPr>
        <w:t>ю</w:t>
      </w:r>
      <w:r>
        <w:rPr>
          <w:sz w:val="24"/>
          <w:szCs w:val="24"/>
        </w:rPr>
        <w:t xml:space="preserve">. В качестве ориентира можно взять </w:t>
      </w:r>
      <w:r>
        <w:rPr>
          <w:sz w:val="24"/>
          <w:szCs w:val="24"/>
          <w:lang w:val="ru-RU"/>
        </w:rPr>
        <w:t>«б</w:t>
      </w:r>
      <w:r>
        <w:rPr>
          <w:sz w:val="24"/>
          <w:szCs w:val="24"/>
        </w:rPr>
        <w:t xml:space="preserve">еседу в </w:t>
      </w:r>
      <w:r>
        <w:rPr>
          <w:sz w:val="24"/>
          <w:szCs w:val="24"/>
          <w:lang w:val="ru-RU"/>
        </w:rPr>
        <w:t>Д</w:t>
      </w:r>
      <w:r>
        <w:rPr>
          <w:sz w:val="24"/>
          <w:szCs w:val="24"/>
        </w:rPr>
        <w:t>ухе</w:t>
      </w:r>
      <w:r>
        <w:rPr>
          <w:sz w:val="24"/>
          <w:szCs w:val="24"/>
          <w:lang w:val="ru-RU"/>
        </w:rPr>
        <w:t>»</w:t>
      </w:r>
      <w:r>
        <w:rPr>
          <w:sz w:val="24"/>
          <w:szCs w:val="24"/>
        </w:rPr>
        <w:t xml:space="preserve"> с соответствующими адаптациями. Особое внимание следует уделить тому, как назначаются члены. Если выборы не </w:t>
      </w:r>
      <w:r>
        <w:rPr>
          <w:sz w:val="24"/>
          <w:szCs w:val="24"/>
          <w:lang w:val="ru-RU"/>
        </w:rPr>
        <w:t>предусмотрены</w:t>
      </w:r>
      <w:r>
        <w:rPr>
          <w:sz w:val="24"/>
          <w:szCs w:val="24"/>
        </w:rPr>
        <w:t>, следует провести синодальн</w:t>
      </w:r>
      <w:r>
        <w:rPr>
          <w:sz w:val="24"/>
          <w:szCs w:val="24"/>
          <w:lang w:val="ru-RU"/>
        </w:rPr>
        <w:t>ое совещание</w:t>
      </w:r>
      <w:r>
        <w:rPr>
          <w:sz w:val="24"/>
          <w:szCs w:val="24"/>
        </w:rPr>
        <w:t>, максимально отражающ</w:t>
      </w:r>
      <w:r>
        <w:rPr>
          <w:sz w:val="24"/>
          <w:szCs w:val="24"/>
          <w:lang w:val="ru-RU"/>
        </w:rPr>
        <w:t xml:space="preserve">ее </w:t>
      </w:r>
      <w:r>
        <w:rPr>
          <w:sz w:val="24"/>
          <w:szCs w:val="24"/>
        </w:rPr>
        <w:t xml:space="preserve">реальное положение дел в общине или поместной Церкви, </w:t>
      </w:r>
      <w:r>
        <w:rPr>
          <w:sz w:val="24"/>
          <w:szCs w:val="24"/>
          <w:lang w:val="ru-RU"/>
        </w:rPr>
        <w:t>а</w:t>
      </w:r>
      <w:r>
        <w:rPr>
          <w:sz w:val="24"/>
          <w:szCs w:val="24"/>
        </w:rPr>
        <w:t xml:space="preserve"> </w:t>
      </w:r>
      <w:r>
        <w:rPr>
          <w:sz w:val="24"/>
          <w:szCs w:val="24"/>
          <w:lang w:val="ru-RU"/>
        </w:rPr>
        <w:t xml:space="preserve">соответствующий </w:t>
      </w:r>
      <w:r>
        <w:rPr>
          <w:sz w:val="24"/>
          <w:szCs w:val="24"/>
        </w:rPr>
        <w:t xml:space="preserve">орган власти должен приступить к назначению на основании ее результатов, соблюдая описанную выше взаимосвязь между </w:t>
      </w:r>
      <w:r>
        <w:rPr>
          <w:sz w:val="24"/>
          <w:szCs w:val="24"/>
          <w:lang w:val="ru-RU"/>
        </w:rPr>
        <w:t>совещанием</w:t>
      </w:r>
      <w:r>
        <w:rPr>
          <w:sz w:val="24"/>
          <w:szCs w:val="24"/>
        </w:rPr>
        <w:t xml:space="preserve"> и </w:t>
      </w:r>
      <w:r>
        <w:rPr>
          <w:sz w:val="24"/>
          <w:szCs w:val="24"/>
          <w:lang w:val="ru-RU"/>
        </w:rPr>
        <w:t>принятием решения</w:t>
      </w:r>
      <w:r>
        <w:rPr>
          <w:sz w:val="24"/>
          <w:szCs w:val="24"/>
        </w:rPr>
        <w:t xml:space="preserve">. Следует также предусмотреть, чтобы члены епархиальных и приходских пастырских советов имели право предлагать вопросы для включения в повестку дня, по аналогии с членами </w:t>
      </w:r>
      <w:r>
        <w:rPr>
          <w:sz w:val="24"/>
          <w:szCs w:val="24"/>
          <w:lang w:val="ru-RU"/>
        </w:rPr>
        <w:t>п</w:t>
      </w:r>
      <w:r>
        <w:rPr>
          <w:sz w:val="24"/>
          <w:szCs w:val="24"/>
        </w:rPr>
        <w:t>ресвитерского совета.</w:t>
      </w:r>
    </w:p>
    <w:p w14:paraId="68FFCF72" w14:textId="77777777" w:rsidR="00997F20" w:rsidRDefault="00C016ED" w:rsidP="00C016ED">
      <w:pPr>
        <w:tabs>
          <w:tab w:val="left" w:pos="1157"/>
        </w:tabs>
        <w:ind w:right="103" w:firstLine="567"/>
        <w:jc w:val="both"/>
        <w:rPr>
          <w:sz w:val="24"/>
          <w:szCs w:val="24"/>
        </w:rPr>
      </w:pPr>
      <w:r>
        <w:rPr>
          <w:sz w:val="24"/>
          <w:szCs w:val="24"/>
        </w:rPr>
        <w:t>106.</w:t>
      </w:r>
      <w:r>
        <w:rPr>
          <w:sz w:val="24"/>
          <w:szCs w:val="24"/>
        </w:rPr>
        <w:tab/>
        <w:t xml:space="preserve">Необходимо уделять равное внимание составу органов участия, чтобы поощрять более активное участие женщин, молодежи и тех, кто живет в условиях бедности или маргинализации. Кроме того, важно, чтобы в состав этих органов входили крещеные люди, готовые свидетельствовать о вере в обычных реалиях жизни и </w:t>
      </w:r>
      <w:r>
        <w:rPr>
          <w:sz w:val="24"/>
          <w:szCs w:val="24"/>
          <w:lang w:val="ru-RU"/>
        </w:rPr>
        <w:t>общества</w:t>
      </w:r>
      <w:r>
        <w:rPr>
          <w:sz w:val="24"/>
          <w:szCs w:val="24"/>
        </w:rPr>
        <w:t>, с</w:t>
      </w:r>
      <w:r>
        <w:rPr>
          <w:sz w:val="24"/>
          <w:szCs w:val="24"/>
          <w:lang w:val="ru-RU"/>
        </w:rPr>
        <w:t xml:space="preserve"> приверженностью </w:t>
      </w:r>
      <w:r>
        <w:rPr>
          <w:sz w:val="24"/>
          <w:szCs w:val="24"/>
        </w:rPr>
        <w:t>апостольс</w:t>
      </w:r>
      <w:r>
        <w:rPr>
          <w:sz w:val="24"/>
          <w:szCs w:val="24"/>
          <w:lang w:val="ru-RU"/>
        </w:rPr>
        <w:t>тву</w:t>
      </w:r>
      <w:r>
        <w:rPr>
          <w:sz w:val="24"/>
          <w:szCs w:val="24"/>
        </w:rPr>
        <w:t xml:space="preserve"> и миссионерс</w:t>
      </w:r>
      <w:r>
        <w:rPr>
          <w:sz w:val="24"/>
          <w:szCs w:val="24"/>
          <w:lang w:val="ru-RU"/>
        </w:rPr>
        <w:t>тву</w:t>
      </w:r>
      <w:r>
        <w:rPr>
          <w:sz w:val="24"/>
          <w:szCs w:val="24"/>
        </w:rPr>
        <w:t xml:space="preserve">, а не просто люди, занимающиеся организацией жизни и служений в общине. Таким образом, </w:t>
      </w:r>
      <w:r>
        <w:rPr>
          <w:sz w:val="24"/>
          <w:szCs w:val="24"/>
          <w:lang w:val="ru-RU"/>
        </w:rPr>
        <w:t>церковное</w:t>
      </w:r>
      <w:r>
        <w:rPr>
          <w:sz w:val="24"/>
          <w:szCs w:val="24"/>
        </w:rPr>
        <w:t xml:space="preserve"> </w:t>
      </w:r>
      <w:r>
        <w:rPr>
          <w:sz w:val="24"/>
          <w:szCs w:val="24"/>
          <w:lang w:val="ru-RU"/>
        </w:rPr>
        <w:t xml:space="preserve">распознавание </w:t>
      </w:r>
      <w:r>
        <w:rPr>
          <w:sz w:val="24"/>
          <w:szCs w:val="24"/>
        </w:rPr>
        <w:t xml:space="preserve">выиграет от большей открытости, способности </w:t>
      </w:r>
      <w:r>
        <w:rPr>
          <w:sz w:val="24"/>
          <w:szCs w:val="24"/>
          <w:lang w:val="ru-RU"/>
        </w:rPr>
        <w:t>исследовать</w:t>
      </w:r>
      <w:r>
        <w:rPr>
          <w:sz w:val="24"/>
          <w:szCs w:val="24"/>
        </w:rPr>
        <w:t xml:space="preserve"> реальность и </w:t>
      </w:r>
      <w:r>
        <w:rPr>
          <w:sz w:val="24"/>
          <w:szCs w:val="24"/>
          <w:lang w:val="ru-RU"/>
        </w:rPr>
        <w:t>многообразии</w:t>
      </w:r>
      <w:r>
        <w:rPr>
          <w:sz w:val="24"/>
          <w:szCs w:val="24"/>
        </w:rPr>
        <w:t xml:space="preserve"> перспектив. Исходя из потребностей различных контекстов, может быть целесообразно предусмотреть участие представителей других Церквей и христианских общин, подобно тому, как это </w:t>
      </w:r>
      <w:r>
        <w:rPr>
          <w:sz w:val="24"/>
          <w:szCs w:val="24"/>
          <w:lang w:val="ru-RU"/>
        </w:rPr>
        <w:t>было</w:t>
      </w:r>
      <w:r>
        <w:rPr>
          <w:sz w:val="24"/>
          <w:szCs w:val="24"/>
        </w:rPr>
        <w:t xml:space="preserve"> на </w:t>
      </w:r>
      <w:r>
        <w:rPr>
          <w:sz w:val="24"/>
          <w:szCs w:val="24"/>
          <w:lang w:val="ru-RU"/>
        </w:rPr>
        <w:t>ассамблее Синода</w:t>
      </w:r>
      <w:r>
        <w:rPr>
          <w:sz w:val="24"/>
          <w:szCs w:val="24"/>
        </w:rPr>
        <w:t>, или представителей других религий, представленных на данной территории. Поместны</w:t>
      </w:r>
      <w:r>
        <w:rPr>
          <w:sz w:val="24"/>
          <w:szCs w:val="24"/>
          <w:lang w:val="ru-RU"/>
        </w:rPr>
        <w:t>е</w:t>
      </w:r>
      <w:r>
        <w:rPr>
          <w:sz w:val="24"/>
          <w:szCs w:val="24"/>
        </w:rPr>
        <w:t xml:space="preserve"> Церкв</w:t>
      </w:r>
      <w:r>
        <w:rPr>
          <w:sz w:val="24"/>
          <w:szCs w:val="24"/>
          <w:lang w:val="ru-RU"/>
        </w:rPr>
        <w:t>и</w:t>
      </w:r>
      <w:r>
        <w:rPr>
          <w:sz w:val="24"/>
          <w:szCs w:val="24"/>
        </w:rPr>
        <w:t xml:space="preserve"> и их объединения</w:t>
      </w:r>
      <w:r>
        <w:rPr>
          <w:sz w:val="24"/>
          <w:szCs w:val="24"/>
          <w:lang w:val="ru-RU"/>
        </w:rPr>
        <w:t xml:space="preserve"> могут более точно </w:t>
      </w:r>
      <w:r>
        <w:rPr>
          <w:sz w:val="24"/>
          <w:szCs w:val="24"/>
        </w:rPr>
        <w:t xml:space="preserve">определить критерии </w:t>
      </w:r>
      <w:r>
        <w:rPr>
          <w:sz w:val="24"/>
          <w:szCs w:val="24"/>
          <w:lang w:val="ru-RU"/>
        </w:rPr>
        <w:t xml:space="preserve">для </w:t>
      </w:r>
      <w:r>
        <w:rPr>
          <w:sz w:val="24"/>
          <w:szCs w:val="24"/>
        </w:rPr>
        <w:t>состава органов участия,</w:t>
      </w:r>
      <w:r>
        <w:rPr>
          <w:sz w:val="24"/>
          <w:szCs w:val="24"/>
          <w:lang w:val="ru-RU"/>
        </w:rPr>
        <w:t xml:space="preserve"> подходящие для каждого контекста</w:t>
      </w:r>
      <w:r>
        <w:rPr>
          <w:sz w:val="24"/>
          <w:szCs w:val="24"/>
        </w:rPr>
        <w:t>.</w:t>
      </w:r>
    </w:p>
    <w:p w14:paraId="68FFCF73" w14:textId="77777777" w:rsidR="00997F20" w:rsidRDefault="00C016ED" w:rsidP="00C016ED">
      <w:pPr>
        <w:tabs>
          <w:tab w:val="left" w:pos="1232"/>
        </w:tabs>
        <w:ind w:right="105" w:firstLine="567"/>
        <w:jc w:val="both"/>
        <w:rPr>
          <w:sz w:val="24"/>
          <w:szCs w:val="24"/>
          <w:lang w:val="ru-RU"/>
        </w:rPr>
      </w:pPr>
      <w:r>
        <w:rPr>
          <w:sz w:val="24"/>
          <w:szCs w:val="24"/>
          <w:lang w:val="ru-RU"/>
        </w:rPr>
        <w:t>107.</w:t>
      </w:r>
      <w:r>
        <w:rPr>
          <w:sz w:val="24"/>
          <w:szCs w:val="24"/>
          <w:lang w:val="ru-RU"/>
        </w:rPr>
        <w:tab/>
        <w:t>Ассамблея уделила особое внимание лучшим практикам и положительному опыту реформ. К ним относится создание сетей пастырских советов на уровне низовых общин, приходов и районов, вплоть до епархиального пастырского совета. Также поощряется регулярное проведение церковных ассамблей на всех уровнях. Не ограничиваясь совещаниями с членами Католической церкви, эти собрания должны быть открыты для выслушивания мнений других Церквей и христианских общин. Следует также внимательно относиться к другим религиям, присутствующим в регионе.</w:t>
      </w:r>
    </w:p>
    <w:p w14:paraId="68FFCF74" w14:textId="77777777" w:rsidR="00997F20" w:rsidRDefault="00C016ED" w:rsidP="00C016ED">
      <w:pPr>
        <w:pStyle w:val="a8"/>
        <w:tabs>
          <w:tab w:val="left" w:pos="1270"/>
        </w:tabs>
        <w:spacing w:before="0"/>
        <w:ind w:left="0" w:firstLine="567"/>
        <w:rPr>
          <w:sz w:val="24"/>
          <w:szCs w:val="24"/>
        </w:rPr>
      </w:pPr>
      <w:r>
        <w:rPr>
          <w:sz w:val="24"/>
          <w:szCs w:val="24"/>
        </w:rPr>
        <w:t>108.</w:t>
      </w:r>
      <w:r>
        <w:rPr>
          <w:sz w:val="24"/>
          <w:szCs w:val="24"/>
        </w:rPr>
        <w:tab/>
        <w:t xml:space="preserve">Ассамблея предлагает уделять больше внимания </w:t>
      </w:r>
      <w:r>
        <w:rPr>
          <w:sz w:val="24"/>
          <w:szCs w:val="24"/>
          <w:lang w:val="ru-RU"/>
        </w:rPr>
        <w:t>диоцезному</w:t>
      </w:r>
      <w:r>
        <w:rPr>
          <w:sz w:val="24"/>
          <w:szCs w:val="24"/>
        </w:rPr>
        <w:t xml:space="preserve"> </w:t>
      </w:r>
      <w:r>
        <w:rPr>
          <w:sz w:val="24"/>
          <w:szCs w:val="24"/>
          <w:lang w:val="ru-RU"/>
        </w:rPr>
        <w:t>с</w:t>
      </w:r>
      <w:r>
        <w:rPr>
          <w:sz w:val="24"/>
          <w:szCs w:val="24"/>
        </w:rPr>
        <w:t>иноду и епархиальному собранию как орган</w:t>
      </w:r>
      <w:r>
        <w:rPr>
          <w:sz w:val="24"/>
          <w:szCs w:val="24"/>
          <w:lang w:val="ru-RU"/>
        </w:rPr>
        <w:t>ам</w:t>
      </w:r>
      <w:r>
        <w:rPr>
          <w:sz w:val="24"/>
          <w:szCs w:val="24"/>
        </w:rPr>
        <w:t xml:space="preserve"> регулярных </w:t>
      </w:r>
      <w:r>
        <w:rPr>
          <w:sz w:val="24"/>
          <w:szCs w:val="24"/>
          <w:lang w:val="ru-RU"/>
        </w:rPr>
        <w:t>совещаний</w:t>
      </w:r>
      <w:r>
        <w:rPr>
          <w:sz w:val="24"/>
          <w:szCs w:val="24"/>
        </w:rPr>
        <w:t xml:space="preserve"> епископа с вверенной ему частью </w:t>
      </w:r>
      <w:r>
        <w:rPr>
          <w:sz w:val="24"/>
          <w:szCs w:val="24"/>
          <w:lang w:val="ru-RU"/>
        </w:rPr>
        <w:t>Н</w:t>
      </w:r>
      <w:r>
        <w:rPr>
          <w:sz w:val="24"/>
          <w:szCs w:val="24"/>
        </w:rPr>
        <w:t>арода Божьего</w:t>
      </w:r>
      <w:r>
        <w:rPr>
          <w:sz w:val="24"/>
          <w:szCs w:val="24"/>
          <w:lang w:val="ru-RU"/>
        </w:rPr>
        <w:t xml:space="preserve">. Эти органы могут быть </w:t>
      </w:r>
      <w:r>
        <w:rPr>
          <w:sz w:val="24"/>
          <w:szCs w:val="24"/>
        </w:rPr>
        <w:t>мест</w:t>
      </w:r>
      <w:r>
        <w:rPr>
          <w:sz w:val="24"/>
          <w:szCs w:val="24"/>
          <w:lang w:val="ru-RU"/>
        </w:rPr>
        <w:t>ом</w:t>
      </w:r>
      <w:r>
        <w:rPr>
          <w:sz w:val="24"/>
          <w:szCs w:val="24"/>
        </w:rPr>
        <w:t xml:space="preserve"> слушания, молитвы и </w:t>
      </w:r>
      <w:r>
        <w:rPr>
          <w:sz w:val="24"/>
          <w:szCs w:val="24"/>
          <w:lang w:val="ru-RU"/>
        </w:rPr>
        <w:t>распознавания</w:t>
      </w:r>
      <w:r>
        <w:rPr>
          <w:sz w:val="24"/>
          <w:szCs w:val="24"/>
        </w:rPr>
        <w:t xml:space="preserve">, особенно когда речь идет о выборе, имеющем отношение к жизни и миссии поместной Церкви. </w:t>
      </w:r>
      <w:r>
        <w:rPr>
          <w:sz w:val="24"/>
          <w:szCs w:val="24"/>
          <w:lang w:val="ru-RU"/>
        </w:rPr>
        <w:t>Диоцезный</w:t>
      </w:r>
      <w:r>
        <w:rPr>
          <w:sz w:val="24"/>
          <w:szCs w:val="24"/>
        </w:rPr>
        <w:t xml:space="preserve"> </w:t>
      </w:r>
      <w:r>
        <w:rPr>
          <w:sz w:val="24"/>
          <w:szCs w:val="24"/>
          <w:lang w:val="ru-RU"/>
        </w:rPr>
        <w:t>с</w:t>
      </w:r>
      <w:r>
        <w:rPr>
          <w:sz w:val="24"/>
          <w:szCs w:val="24"/>
        </w:rPr>
        <w:t>инод также может быть форумом для отчетности и оценки</w:t>
      </w:r>
      <w:r>
        <w:rPr>
          <w:sz w:val="24"/>
          <w:szCs w:val="24"/>
          <w:lang w:val="ru-RU"/>
        </w:rPr>
        <w:t xml:space="preserve"> результатов</w:t>
      </w:r>
      <w:r>
        <w:rPr>
          <w:sz w:val="24"/>
          <w:szCs w:val="24"/>
        </w:rPr>
        <w:t xml:space="preserve">: ему епископ представляет отчет о пастырской деятельности в различных </w:t>
      </w:r>
      <w:r>
        <w:rPr>
          <w:sz w:val="24"/>
          <w:szCs w:val="24"/>
          <w:lang w:val="ru-RU"/>
        </w:rPr>
        <w:t>сферах</w:t>
      </w:r>
      <w:r>
        <w:rPr>
          <w:sz w:val="24"/>
          <w:szCs w:val="24"/>
        </w:rPr>
        <w:t>, о реализации пастырского плана, о восприятии синодальных процессов всей Церкви, об инициативах в области защиты, а также об управлении финансами и временными благами. Поэтому необходимо усилить</w:t>
      </w:r>
      <w:r>
        <w:rPr>
          <w:sz w:val="24"/>
          <w:szCs w:val="24"/>
          <w:lang w:val="ru-RU"/>
        </w:rPr>
        <w:t xml:space="preserve"> существующие</w:t>
      </w:r>
      <w:r>
        <w:rPr>
          <w:sz w:val="24"/>
          <w:szCs w:val="24"/>
        </w:rPr>
        <w:t xml:space="preserve"> канонические положения по этому вопросу, чтобы лучше отразить миссионерский синодальный характер каждой поместной Церкви, предусмотрев, </w:t>
      </w:r>
      <w:r>
        <w:rPr>
          <w:sz w:val="24"/>
          <w:szCs w:val="24"/>
        </w:rPr>
        <w:lastRenderedPageBreak/>
        <w:t xml:space="preserve">чтобы </w:t>
      </w:r>
      <w:r>
        <w:rPr>
          <w:sz w:val="24"/>
          <w:szCs w:val="24"/>
          <w:lang w:val="ru-RU"/>
        </w:rPr>
        <w:t>диоцезные с</w:t>
      </w:r>
      <w:r>
        <w:rPr>
          <w:sz w:val="24"/>
          <w:szCs w:val="24"/>
        </w:rPr>
        <w:t xml:space="preserve">иноды и </w:t>
      </w:r>
      <w:r>
        <w:rPr>
          <w:sz w:val="24"/>
          <w:szCs w:val="24"/>
          <w:lang w:val="ru-RU"/>
        </w:rPr>
        <w:t>е</w:t>
      </w:r>
      <w:r>
        <w:rPr>
          <w:sz w:val="24"/>
          <w:szCs w:val="24"/>
        </w:rPr>
        <w:t xml:space="preserve">пархиальные </w:t>
      </w:r>
      <w:r>
        <w:rPr>
          <w:sz w:val="24"/>
          <w:szCs w:val="24"/>
          <w:lang w:val="ru-RU"/>
        </w:rPr>
        <w:t>собрания</w:t>
      </w:r>
      <w:r>
        <w:rPr>
          <w:sz w:val="24"/>
          <w:szCs w:val="24"/>
        </w:rPr>
        <w:t xml:space="preserve"> собирались с регулярной периодичностью.</w:t>
      </w:r>
    </w:p>
    <w:p w14:paraId="68FFCF75" w14:textId="77777777" w:rsidR="00997F20" w:rsidRDefault="00997F20">
      <w:pPr>
        <w:sectPr w:rsidR="00997F20">
          <w:headerReference w:type="default" r:id="rId16"/>
          <w:pgSz w:w="11920" w:h="16860"/>
          <w:pgMar w:top="1340" w:right="1040" w:bottom="1280" w:left="1020" w:header="0" w:footer="720" w:gutter="0"/>
          <w:cols w:space="720"/>
        </w:sectPr>
      </w:pPr>
      <w:bookmarkStart w:id="55" w:name="Parte_IV__Una_pesca_abbondante"/>
      <w:bookmarkEnd w:id="55"/>
    </w:p>
    <w:p w14:paraId="68FFCF76" w14:textId="67CAF3B1" w:rsidR="00997F20" w:rsidRDefault="00C016ED">
      <w:pPr>
        <w:pStyle w:val="1"/>
        <w:spacing w:before="0"/>
      </w:pPr>
      <w:bookmarkStart w:id="56" w:name="_Toc24"/>
      <w:r>
        <w:rPr>
          <w:lang w:val="ru-RU"/>
        </w:rPr>
        <w:lastRenderedPageBreak/>
        <w:t xml:space="preserve">Часть </w:t>
      </w:r>
      <w:r>
        <w:rPr>
          <w:lang w:val="en-US"/>
        </w:rPr>
        <w:t>IV</w:t>
      </w:r>
      <w:r>
        <w:rPr>
          <w:lang w:val="ru-RU"/>
        </w:rPr>
        <w:t>. Обильный улов</w:t>
      </w:r>
      <w:bookmarkEnd w:id="56"/>
    </w:p>
    <w:p w14:paraId="68FFCF77" w14:textId="77777777" w:rsidR="00997F20" w:rsidRDefault="00C016ED">
      <w:pPr>
        <w:pStyle w:val="2"/>
        <w:spacing w:before="0"/>
        <w:rPr>
          <w:lang w:val="ru-RU"/>
        </w:rPr>
      </w:pPr>
      <w:bookmarkStart w:id="57" w:name="La_conversione_dei_legami"/>
      <w:bookmarkStart w:id="58" w:name="_Toc25"/>
      <w:bookmarkEnd w:id="57"/>
      <w:r>
        <w:rPr>
          <w:lang w:val="ru-RU"/>
        </w:rPr>
        <w:t>Преобразование уз</w:t>
      </w:r>
      <w:bookmarkEnd w:id="58"/>
    </w:p>
    <w:p w14:paraId="68FFCF78" w14:textId="77777777" w:rsidR="00997F20" w:rsidRDefault="00997F20">
      <w:pPr>
        <w:pStyle w:val="a5"/>
        <w:spacing w:before="0"/>
        <w:ind w:left="0" w:firstLine="0"/>
        <w:jc w:val="left"/>
        <w:rPr>
          <w:sz w:val="30"/>
          <w:szCs w:val="30"/>
        </w:rPr>
      </w:pPr>
    </w:p>
    <w:p w14:paraId="68FFCF79" w14:textId="05817AD1" w:rsidR="00997F20" w:rsidRDefault="00C016ED">
      <w:pPr>
        <w:ind w:left="1814" w:right="105"/>
        <w:jc w:val="both"/>
        <w:rPr>
          <w:i/>
          <w:iCs/>
          <w:sz w:val="20"/>
          <w:szCs w:val="20"/>
          <w:lang w:val="ru-RU"/>
        </w:rPr>
      </w:pPr>
      <w:r>
        <w:rPr>
          <w:i/>
          <w:iCs/>
          <w:sz w:val="20"/>
          <w:szCs w:val="20"/>
          <w:lang w:val="ru-RU"/>
        </w:rPr>
        <w:t>А другие ученики приплыли в лодке, таща сеть с рыбою. […] Симон Петр пошел и вытащил на землю сеть, наполненную большими рыбами, которых было сто пятьдесят три; и при таком множестве не прорвалась сеть (Ин. 21:8,11).</w:t>
      </w:r>
    </w:p>
    <w:p w14:paraId="68FFCF7A" w14:textId="77777777" w:rsidR="00997F20" w:rsidRDefault="00997F20">
      <w:pPr>
        <w:pStyle w:val="a5"/>
        <w:spacing w:before="0"/>
        <w:ind w:left="0" w:firstLine="0"/>
        <w:jc w:val="left"/>
        <w:rPr>
          <w:i/>
          <w:iCs/>
          <w:sz w:val="23"/>
          <w:szCs w:val="23"/>
        </w:rPr>
      </w:pPr>
    </w:p>
    <w:p w14:paraId="68FFCF7B" w14:textId="535156E0" w:rsidR="00997F20" w:rsidRDefault="00C016ED" w:rsidP="00C016ED">
      <w:pPr>
        <w:pStyle w:val="a8"/>
        <w:tabs>
          <w:tab w:val="left" w:pos="1203"/>
        </w:tabs>
        <w:spacing w:before="0"/>
        <w:ind w:left="0" w:firstLine="567"/>
        <w:rPr>
          <w:sz w:val="24"/>
          <w:szCs w:val="24"/>
        </w:rPr>
      </w:pPr>
      <w:r>
        <w:rPr>
          <w:sz w:val="24"/>
          <w:szCs w:val="24"/>
        </w:rPr>
        <w:t>109.</w:t>
      </w:r>
      <w:r>
        <w:rPr>
          <w:sz w:val="24"/>
          <w:szCs w:val="24"/>
        </w:rPr>
        <w:tab/>
        <w:t xml:space="preserve">Сети, закинутые по слову Воскресшего Христа, </w:t>
      </w:r>
      <w:r>
        <w:rPr>
          <w:sz w:val="24"/>
          <w:szCs w:val="24"/>
          <w:lang w:val="ru-RU"/>
        </w:rPr>
        <w:t>принесли щедрый улов</w:t>
      </w:r>
      <w:r>
        <w:rPr>
          <w:sz w:val="24"/>
          <w:szCs w:val="24"/>
        </w:rPr>
        <w:t>. Все участвуют в затягивании сети</w:t>
      </w:r>
      <w:r>
        <w:rPr>
          <w:sz w:val="24"/>
          <w:szCs w:val="24"/>
          <w:lang w:val="ru-RU"/>
        </w:rPr>
        <w:t>;</w:t>
      </w:r>
      <w:r>
        <w:rPr>
          <w:sz w:val="24"/>
          <w:szCs w:val="24"/>
        </w:rPr>
        <w:t xml:space="preserve"> Петр</w:t>
      </w:r>
      <w:r>
        <w:rPr>
          <w:sz w:val="24"/>
          <w:szCs w:val="24"/>
          <w:lang w:val="ru-RU"/>
        </w:rPr>
        <w:t xml:space="preserve"> играет</w:t>
      </w:r>
      <w:r>
        <w:rPr>
          <w:sz w:val="24"/>
          <w:szCs w:val="24"/>
        </w:rPr>
        <w:t xml:space="preserve"> особ</w:t>
      </w:r>
      <w:r>
        <w:rPr>
          <w:sz w:val="24"/>
          <w:szCs w:val="24"/>
          <w:lang w:val="ru-RU"/>
        </w:rPr>
        <w:t>ую</w:t>
      </w:r>
      <w:r>
        <w:rPr>
          <w:sz w:val="24"/>
          <w:szCs w:val="24"/>
        </w:rPr>
        <w:t xml:space="preserve"> роль. В Евангелии ловля рыбы </w:t>
      </w:r>
      <w:r>
        <w:rPr>
          <w:sz w:val="24"/>
          <w:szCs w:val="24"/>
          <w:lang w:val="ru-RU"/>
        </w:rPr>
        <w:t>—</w:t>
      </w:r>
      <w:r>
        <w:rPr>
          <w:sz w:val="24"/>
          <w:szCs w:val="24"/>
        </w:rPr>
        <w:t xml:space="preserve"> это совместное действие</w:t>
      </w:r>
      <w:r>
        <w:rPr>
          <w:sz w:val="24"/>
          <w:szCs w:val="24"/>
          <w:lang w:val="ru-RU"/>
        </w:rPr>
        <w:t>, где</w:t>
      </w:r>
      <w:r>
        <w:rPr>
          <w:sz w:val="24"/>
          <w:szCs w:val="24"/>
        </w:rPr>
        <w:t xml:space="preserve"> у каждого есть своя, отличная от</w:t>
      </w:r>
      <w:r>
        <w:rPr>
          <w:sz w:val="24"/>
          <w:szCs w:val="24"/>
          <w:lang w:val="ru-RU"/>
        </w:rPr>
        <w:t xml:space="preserve"> </w:t>
      </w:r>
      <w:r>
        <w:rPr>
          <w:sz w:val="24"/>
          <w:szCs w:val="24"/>
        </w:rPr>
        <w:t>других, но согласованная с ними</w:t>
      </w:r>
      <w:r>
        <w:rPr>
          <w:sz w:val="24"/>
          <w:szCs w:val="24"/>
          <w:lang w:val="ru-RU"/>
        </w:rPr>
        <w:t xml:space="preserve"> задача</w:t>
      </w:r>
      <w:r>
        <w:rPr>
          <w:sz w:val="24"/>
          <w:szCs w:val="24"/>
        </w:rPr>
        <w:t xml:space="preserve">. Именно такой является синодальная Церковь, состоящая из объединяющих </w:t>
      </w:r>
      <w:r>
        <w:rPr>
          <w:sz w:val="24"/>
          <w:szCs w:val="24"/>
          <w:lang w:val="ru-RU"/>
        </w:rPr>
        <w:t xml:space="preserve">нас </w:t>
      </w:r>
      <w:r>
        <w:rPr>
          <w:sz w:val="24"/>
          <w:szCs w:val="24"/>
        </w:rPr>
        <w:t>в общении уз и</w:t>
      </w:r>
      <w:r>
        <w:rPr>
          <w:sz w:val="24"/>
          <w:szCs w:val="24"/>
          <w:lang w:val="ru-RU"/>
        </w:rPr>
        <w:t xml:space="preserve"> из</w:t>
      </w:r>
      <w:r>
        <w:rPr>
          <w:sz w:val="24"/>
          <w:szCs w:val="24"/>
        </w:rPr>
        <w:t xml:space="preserve"> пространства для </w:t>
      </w:r>
      <w:r>
        <w:rPr>
          <w:sz w:val="24"/>
          <w:szCs w:val="24"/>
          <w:lang w:val="ru-RU"/>
        </w:rPr>
        <w:t>всех</w:t>
      </w:r>
      <w:r>
        <w:rPr>
          <w:sz w:val="24"/>
          <w:szCs w:val="24"/>
        </w:rPr>
        <w:t xml:space="preserve"> народ</w:t>
      </w:r>
      <w:r>
        <w:rPr>
          <w:sz w:val="24"/>
          <w:szCs w:val="24"/>
          <w:lang w:val="ru-RU"/>
        </w:rPr>
        <w:t>ов</w:t>
      </w:r>
      <w:r>
        <w:rPr>
          <w:sz w:val="24"/>
          <w:szCs w:val="24"/>
        </w:rPr>
        <w:t xml:space="preserve"> и культур. </w:t>
      </w:r>
      <w:r>
        <w:rPr>
          <w:sz w:val="24"/>
          <w:szCs w:val="24"/>
          <w:lang w:val="ru-RU"/>
        </w:rPr>
        <w:t xml:space="preserve">Сейчас, когда происходят большие изменения в представлении о местах укоренения и паломничества </w:t>
      </w:r>
      <w:r>
        <w:rPr>
          <w:sz w:val="24"/>
          <w:szCs w:val="24"/>
        </w:rPr>
        <w:t>Церк</w:t>
      </w:r>
      <w:r>
        <w:rPr>
          <w:sz w:val="24"/>
          <w:szCs w:val="24"/>
          <w:lang w:val="ru-RU"/>
        </w:rPr>
        <w:t>ви,</w:t>
      </w:r>
      <w:r>
        <w:rPr>
          <w:sz w:val="24"/>
          <w:szCs w:val="24"/>
        </w:rPr>
        <w:t xml:space="preserve"> необходимо культивировать новы</w:t>
      </w:r>
      <w:r>
        <w:rPr>
          <w:sz w:val="24"/>
          <w:szCs w:val="24"/>
          <w:lang w:val="ru-RU"/>
        </w:rPr>
        <w:t>е</w:t>
      </w:r>
      <w:r>
        <w:rPr>
          <w:sz w:val="24"/>
          <w:szCs w:val="24"/>
        </w:rPr>
        <w:t xml:space="preserve"> форм</w:t>
      </w:r>
      <w:r>
        <w:rPr>
          <w:sz w:val="24"/>
          <w:szCs w:val="24"/>
          <w:lang w:val="ru-RU"/>
        </w:rPr>
        <w:t>ы</w:t>
      </w:r>
      <w:r>
        <w:rPr>
          <w:sz w:val="24"/>
          <w:szCs w:val="24"/>
        </w:rPr>
        <w:t xml:space="preserve"> обмен</w:t>
      </w:r>
      <w:r>
        <w:rPr>
          <w:sz w:val="24"/>
          <w:szCs w:val="24"/>
          <w:lang w:val="ru-RU"/>
        </w:rPr>
        <w:t>а</w:t>
      </w:r>
      <w:r>
        <w:rPr>
          <w:sz w:val="24"/>
          <w:szCs w:val="24"/>
        </w:rPr>
        <w:t xml:space="preserve"> дарами и </w:t>
      </w:r>
      <w:r>
        <w:rPr>
          <w:sz w:val="24"/>
          <w:szCs w:val="24"/>
          <w:lang w:val="ru-RU"/>
        </w:rPr>
        <w:t xml:space="preserve">сети </w:t>
      </w:r>
      <w:r>
        <w:rPr>
          <w:sz w:val="24"/>
          <w:szCs w:val="24"/>
        </w:rPr>
        <w:t xml:space="preserve">объединяющих нас уз, </w:t>
      </w:r>
      <w:r>
        <w:rPr>
          <w:sz w:val="24"/>
          <w:szCs w:val="24"/>
          <w:lang w:val="ru-RU"/>
        </w:rPr>
        <w:t>которые поддерживаются</w:t>
      </w:r>
      <w:r>
        <w:rPr>
          <w:sz w:val="24"/>
          <w:szCs w:val="24"/>
        </w:rPr>
        <w:t xml:space="preserve"> служением епископов в общении друг с другом и с епископом Рима.</w:t>
      </w:r>
    </w:p>
    <w:p w14:paraId="68FFCF7C" w14:textId="77777777" w:rsidR="00997F20" w:rsidRDefault="00997F20" w:rsidP="00C016ED">
      <w:pPr>
        <w:pStyle w:val="a5"/>
        <w:spacing w:before="0"/>
        <w:ind w:left="0" w:firstLine="567"/>
      </w:pPr>
    </w:p>
    <w:p w14:paraId="68FFCF7D" w14:textId="77777777" w:rsidR="00997F20" w:rsidRDefault="00C016ED" w:rsidP="00C016ED">
      <w:pPr>
        <w:pStyle w:val="3"/>
        <w:ind w:left="0" w:firstLine="567"/>
        <w:jc w:val="both"/>
        <w:rPr>
          <w:rFonts w:ascii="Times New Roman" w:eastAsia="Times New Roman" w:hAnsi="Times New Roman" w:cs="Times New Roman"/>
          <w:lang w:val="ru-RU"/>
        </w:rPr>
      </w:pPr>
      <w:bookmarkStart w:id="59" w:name="Radicati_e_pellegrini"/>
      <w:bookmarkStart w:id="60" w:name="_Toc26"/>
      <w:bookmarkEnd w:id="59"/>
      <w:r>
        <w:rPr>
          <w:rFonts w:ascii="Times New Roman" w:hAnsi="Times New Roman"/>
          <w:lang w:val="ru-RU"/>
        </w:rPr>
        <w:t>Паломники с крепкими корнями</w:t>
      </w:r>
      <w:bookmarkEnd w:id="60"/>
    </w:p>
    <w:p w14:paraId="68FFCF7E" w14:textId="77777777" w:rsidR="00997F20" w:rsidRDefault="00997F20" w:rsidP="00C016ED">
      <w:pPr>
        <w:tabs>
          <w:tab w:val="left" w:pos="1169"/>
        </w:tabs>
        <w:ind w:firstLine="567"/>
        <w:jc w:val="both"/>
        <w:rPr>
          <w:sz w:val="24"/>
          <w:szCs w:val="24"/>
          <w:lang w:val="ru-RU"/>
        </w:rPr>
      </w:pPr>
    </w:p>
    <w:p w14:paraId="68FFCF7F" w14:textId="77777777" w:rsidR="00997F20" w:rsidRDefault="00C016ED" w:rsidP="00C016ED">
      <w:pPr>
        <w:tabs>
          <w:tab w:val="left" w:pos="1169"/>
        </w:tabs>
        <w:ind w:firstLine="567"/>
        <w:jc w:val="both"/>
        <w:rPr>
          <w:sz w:val="24"/>
          <w:szCs w:val="24"/>
          <w:lang w:val="ru-RU"/>
        </w:rPr>
      </w:pPr>
      <w:r>
        <w:rPr>
          <w:sz w:val="24"/>
          <w:szCs w:val="24"/>
          <w:lang w:val="ru-RU"/>
        </w:rPr>
        <w:t>110.</w:t>
      </w:r>
      <w:r>
        <w:rPr>
          <w:sz w:val="24"/>
          <w:szCs w:val="24"/>
          <w:lang w:val="ru-RU"/>
        </w:rPr>
        <w:tab/>
        <w:t>Провозглашение Евангелия пробуждает веру в сердцах мужчин и женщин и приводит к основанию Церкви в конкретном месте. Церковь невозможно понять в отрыве от ее корней на конкретной территории, в том пространстве и времени, где формируется общий опыт встречи со спасающим Богом. Это местное измерение Церкви сохраняет богатое своеобразие выражений веры, основанных на конкретных культурных и исторических условиях. Общение поместных Церквей является выражением единства верующих в рамках единой Церкви. Таким образом, синодальное обращение приглашает каждого человека расширить пространство своего сердца, которое является первым местом, где резонируют все наши отношения, основанные на личных отношениях каждого верующего с Иисусом Христом и Его Церковью. Это источник и условие для любой синодальной реформы уз нашего общения и пространства, в котором мы являемся Церковью. Пастырская деятельность не может ограничиваться заботой об отношениях между людьми, которые уже находятся в гармоничных отношениях друг с другом, но скорее поощряет встречу с каждым человеком.</w:t>
      </w:r>
    </w:p>
    <w:p w14:paraId="68FFCF80" w14:textId="77777777" w:rsidR="00997F20" w:rsidRDefault="00C016ED" w:rsidP="00C016ED">
      <w:pPr>
        <w:pStyle w:val="a8"/>
        <w:tabs>
          <w:tab w:val="left" w:pos="1179"/>
        </w:tabs>
        <w:spacing w:before="0"/>
        <w:ind w:left="0" w:right="107" w:firstLine="567"/>
        <w:rPr>
          <w:sz w:val="24"/>
          <w:szCs w:val="24"/>
        </w:rPr>
      </w:pPr>
      <w:r>
        <w:rPr>
          <w:sz w:val="24"/>
          <w:szCs w:val="24"/>
        </w:rPr>
        <w:t>111.</w:t>
      </w:r>
      <w:r>
        <w:rPr>
          <w:sz w:val="24"/>
          <w:szCs w:val="24"/>
        </w:rPr>
        <w:tab/>
        <w:t xml:space="preserve">Опыт укорененности должен соответствовать глубоким социокультурным изменениям, которые </w:t>
      </w:r>
      <w:r>
        <w:rPr>
          <w:sz w:val="24"/>
          <w:szCs w:val="24"/>
          <w:lang w:val="ru-RU"/>
        </w:rPr>
        <w:t xml:space="preserve">трансформируют понимание </w:t>
      </w:r>
      <w:r>
        <w:rPr>
          <w:sz w:val="24"/>
          <w:szCs w:val="24"/>
        </w:rPr>
        <w:t xml:space="preserve">места. Понятие места больше не может </w:t>
      </w:r>
      <w:r>
        <w:rPr>
          <w:sz w:val="24"/>
          <w:szCs w:val="24"/>
          <w:lang w:val="ru-RU"/>
        </w:rPr>
        <w:t xml:space="preserve">восприниматься </w:t>
      </w:r>
      <w:r>
        <w:rPr>
          <w:sz w:val="24"/>
          <w:szCs w:val="24"/>
        </w:rPr>
        <w:t xml:space="preserve">в чисто географических и пространственных терминах, но в наше время </w:t>
      </w:r>
      <w:r>
        <w:rPr>
          <w:sz w:val="24"/>
          <w:szCs w:val="24"/>
          <w:lang w:val="ru-RU"/>
        </w:rPr>
        <w:t>означает</w:t>
      </w:r>
      <w:r>
        <w:rPr>
          <w:sz w:val="24"/>
          <w:szCs w:val="24"/>
        </w:rPr>
        <w:t xml:space="preserve"> принадлежность</w:t>
      </w:r>
      <w:r>
        <w:rPr>
          <w:sz w:val="24"/>
          <w:szCs w:val="24"/>
          <w:lang w:val="ru-RU"/>
        </w:rPr>
        <w:t xml:space="preserve"> человека</w:t>
      </w:r>
      <w:r>
        <w:rPr>
          <w:sz w:val="24"/>
          <w:szCs w:val="24"/>
        </w:rPr>
        <w:t xml:space="preserve"> к сети отношений и культуре, чьи территориальные корни более динамичны и гибки, чем когда-либо прежде. Одним из главных факторов этих изменений является урбанизация</w:t>
      </w:r>
      <w:r>
        <w:rPr>
          <w:sz w:val="24"/>
          <w:szCs w:val="24"/>
          <w:lang w:val="ru-RU"/>
        </w:rPr>
        <w:t>. С</w:t>
      </w:r>
      <w:r>
        <w:rPr>
          <w:sz w:val="24"/>
          <w:szCs w:val="24"/>
        </w:rPr>
        <w:t xml:space="preserve">егодня, впервые в истории человечества, </w:t>
      </w:r>
      <w:r>
        <w:rPr>
          <w:sz w:val="24"/>
          <w:szCs w:val="24"/>
          <w:lang w:val="ru-RU"/>
        </w:rPr>
        <w:t>большая часть</w:t>
      </w:r>
      <w:r>
        <w:rPr>
          <w:sz w:val="24"/>
          <w:szCs w:val="24"/>
        </w:rPr>
        <w:t xml:space="preserve"> населения планеты живет в городах. Крупные города зачастую представляют собой человеческие агломерации без истории и самобытности, в которых люди </w:t>
      </w:r>
      <w:r>
        <w:rPr>
          <w:sz w:val="24"/>
          <w:szCs w:val="24"/>
          <w:lang w:val="ru-RU"/>
        </w:rPr>
        <w:t>ведут изолированное существование</w:t>
      </w:r>
      <w:r>
        <w:rPr>
          <w:sz w:val="24"/>
          <w:szCs w:val="24"/>
        </w:rPr>
        <w:t xml:space="preserve">. Традиционные территориальные связи </w:t>
      </w:r>
      <w:r>
        <w:rPr>
          <w:sz w:val="24"/>
          <w:szCs w:val="24"/>
          <w:lang w:val="ru-RU"/>
        </w:rPr>
        <w:t>пересматриваются</w:t>
      </w:r>
      <w:r>
        <w:rPr>
          <w:sz w:val="24"/>
          <w:szCs w:val="24"/>
        </w:rPr>
        <w:t xml:space="preserve">, </w:t>
      </w:r>
      <w:r>
        <w:rPr>
          <w:sz w:val="24"/>
          <w:szCs w:val="24"/>
          <w:lang w:val="ru-RU"/>
        </w:rPr>
        <w:t xml:space="preserve">в связи с чем </w:t>
      </w:r>
      <w:r>
        <w:rPr>
          <w:sz w:val="24"/>
          <w:szCs w:val="24"/>
        </w:rPr>
        <w:t xml:space="preserve">границы приходов и епархий </w:t>
      </w:r>
      <w:r>
        <w:rPr>
          <w:sz w:val="24"/>
          <w:szCs w:val="24"/>
          <w:lang w:val="ru-RU"/>
        </w:rPr>
        <w:t xml:space="preserve">становятся </w:t>
      </w:r>
      <w:r>
        <w:rPr>
          <w:sz w:val="24"/>
          <w:szCs w:val="24"/>
        </w:rPr>
        <w:t xml:space="preserve">менее определенными. </w:t>
      </w:r>
      <w:r>
        <w:rPr>
          <w:sz w:val="24"/>
          <w:szCs w:val="24"/>
          <w:lang w:val="ru-RU"/>
        </w:rPr>
        <w:t xml:space="preserve">Живя в таких условиях, </w:t>
      </w:r>
      <w:r>
        <w:rPr>
          <w:sz w:val="24"/>
          <w:szCs w:val="24"/>
        </w:rPr>
        <w:t>Церковь призвана восстан</w:t>
      </w:r>
      <w:r>
        <w:rPr>
          <w:sz w:val="24"/>
          <w:szCs w:val="24"/>
          <w:lang w:val="ru-RU"/>
        </w:rPr>
        <w:t>овить</w:t>
      </w:r>
      <w:r>
        <w:rPr>
          <w:sz w:val="24"/>
          <w:szCs w:val="24"/>
        </w:rPr>
        <w:t xml:space="preserve"> общинную жизнь, прида</w:t>
      </w:r>
      <w:r>
        <w:rPr>
          <w:sz w:val="24"/>
          <w:szCs w:val="24"/>
          <w:lang w:val="ru-RU"/>
        </w:rPr>
        <w:t>ть</w:t>
      </w:r>
      <w:r>
        <w:rPr>
          <w:sz w:val="24"/>
          <w:szCs w:val="24"/>
        </w:rPr>
        <w:t xml:space="preserve"> лицо </w:t>
      </w:r>
      <w:r>
        <w:rPr>
          <w:sz w:val="24"/>
          <w:szCs w:val="24"/>
          <w:lang w:val="ru-RU"/>
        </w:rPr>
        <w:t xml:space="preserve">безликим </w:t>
      </w:r>
      <w:r>
        <w:rPr>
          <w:sz w:val="24"/>
          <w:szCs w:val="24"/>
        </w:rPr>
        <w:t xml:space="preserve">реалиям и </w:t>
      </w:r>
      <w:r>
        <w:rPr>
          <w:sz w:val="24"/>
          <w:szCs w:val="24"/>
          <w:lang w:val="ru-RU"/>
        </w:rPr>
        <w:t>укрепить</w:t>
      </w:r>
      <w:r>
        <w:rPr>
          <w:sz w:val="24"/>
          <w:szCs w:val="24"/>
        </w:rPr>
        <w:t xml:space="preserve"> братские отношения. Для этого</w:t>
      </w:r>
      <w:r>
        <w:rPr>
          <w:sz w:val="24"/>
          <w:szCs w:val="24"/>
          <w:lang w:val="ru-RU"/>
        </w:rPr>
        <w:t xml:space="preserve"> мы должны не только продолжать ценить те </w:t>
      </w:r>
      <w:r>
        <w:rPr>
          <w:sz w:val="24"/>
          <w:szCs w:val="24"/>
        </w:rPr>
        <w:t>структур</w:t>
      </w:r>
      <w:r>
        <w:rPr>
          <w:sz w:val="24"/>
          <w:szCs w:val="24"/>
          <w:lang w:val="ru-RU"/>
        </w:rPr>
        <w:t>ы</w:t>
      </w:r>
      <w:r>
        <w:rPr>
          <w:sz w:val="24"/>
          <w:szCs w:val="24"/>
        </w:rPr>
        <w:t>,</w:t>
      </w:r>
      <w:r>
        <w:rPr>
          <w:sz w:val="24"/>
          <w:szCs w:val="24"/>
          <w:lang w:val="ru-RU"/>
        </w:rPr>
        <w:t xml:space="preserve"> которые все еще приносят пользу, нам также</w:t>
      </w:r>
      <w:r>
        <w:rPr>
          <w:sz w:val="24"/>
          <w:szCs w:val="24"/>
        </w:rPr>
        <w:t xml:space="preserve"> необходимо миссионерское творчество,</w:t>
      </w:r>
      <w:r>
        <w:rPr>
          <w:sz w:val="24"/>
          <w:szCs w:val="24"/>
          <w:lang w:val="ru-RU"/>
        </w:rPr>
        <w:t xml:space="preserve"> чтобы исследовать</w:t>
      </w:r>
      <w:r>
        <w:rPr>
          <w:sz w:val="24"/>
          <w:szCs w:val="24"/>
        </w:rPr>
        <w:t xml:space="preserve"> новые формы пастырского попечения и определ</w:t>
      </w:r>
      <w:r>
        <w:rPr>
          <w:sz w:val="24"/>
          <w:szCs w:val="24"/>
          <w:lang w:val="ru-RU"/>
        </w:rPr>
        <w:t>ить</w:t>
      </w:r>
      <w:r>
        <w:rPr>
          <w:sz w:val="24"/>
          <w:szCs w:val="24"/>
        </w:rPr>
        <w:t xml:space="preserve"> конкретные пути заботы. Однако остается верным, что сельские </w:t>
      </w:r>
      <w:r>
        <w:rPr>
          <w:sz w:val="24"/>
          <w:szCs w:val="24"/>
          <w:lang w:val="ru-RU"/>
        </w:rPr>
        <w:t>условия</w:t>
      </w:r>
      <w:r>
        <w:rPr>
          <w:sz w:val="24"/>
          <w:szCs w:val="24"/>
        </w:rPr>
        <w:t>, некоторые из которых являются настоящими экзистенциальными перифериями, не должны игнорироваться и требуют особого пастырского внимания, как и места маргинализации и отчуждения.</w:t>
      </w:r>
    </w:p>
    <w:p w14:paraId="68FFCF81" w14:textId="77777777" w:rsidR="00997F20" w:rsidRDefault="00C016ED" w:rsidP="00C016ED">
      <w:pPr>
        <w:pStyle w:val="a8"/>
        <w:tabs>
          <w:tab w:val="left" w:pos="1179"/>
        </w:tabs>
        <w:spacing w:before="0"/>
        <w:ind w:left="0" w:firstLine="567"/>
        <w:rPr>
          <w:sz w:val="24"/>
          <w:szCs w:val="24"/>
        </w:rPr>
      </w:pPr>
      <w:r>
        <w:rPr>
          <w:sz w:val="24"/>
          <w:szCs w:val="24"/>
        </w:rPr>
        <w:t>112.</w:t>
      </w:r>
      <w:r>
        <w:rPr>
          <w:sz w:val="24"/>
          <w:szCs w:val="24"/>
        </w:rPr>
        <w:tab/>
      </w:r>
      <w:r>
        <w:rPr>
          <w:sz w:val="24"/>
          <w:szCs w:val="24"/>
          <w:lang w:val="ru-RU"/>
        </w:rPr>
        <w:t>По разным причинам н</w:t>
      </w:r>
      <w:r>
        <w:rPr>
          <w:sz w:val="24"/>
          <w:szCs w:val="24"/>
        </w:rPr>
        <w:t>аше время также характеризуется повышенной мобильностью людей. Беженцы и мигранты часто образуют динамичные общины, в том числе</w:t>
      </w:r>
      <w:r>
        <w:rPr>
          <w:sz w:val="24"/>
          <w:szCs w:val="24"/>
          <w:lang w:val="ru-RU"/>
        </w:rPr>
        <w:t xml:space="preserve"> религиозные</w:t>
      </w:r>
      <w:r>
        <w:rPr>
          <w:sz w:val="24"/>
          <w:szCs w:val="24"/>
        </w:rPr>
        <w:t xml:space="preserve">, что делает место их поселения мультикультурным. Некоторые из них </w:t>
      </w:r>
      <w:r>
        <w:rPr>
          <w:sz w:val="24"/>
          <w:szCs w:val="24"/>
        </w:rPr>
        <w:lastRenderedPageBreak/>
        <w:t xml:space="preserve">поддерживают тесные связи со своими странами происхождения, особенно благодаря цифровым медиа, и испытывают трудности с налаживанием связей в новой стране; другие </w:t>
      </w:r>
      <w:r>
        <w:rPr>
          <w:sz w:val="24"/>
          <w:szCs w:val="24"/>
          <w:lang w:val="ru-RU"/>
        </w:rPr>
        <w:t>оказываются живущими</w:t>
      </w:r>
      <w:r>
        <w:rPr>
          <w:sz w:val="24"/>
          <w:szCs w:val="24"/>
        </w:rPr>
        <w:t xml:space="preserve"> без корней. Жители мест иммиграции также сталкиваются с проблемами, связанными с </w:t>
      </w:r>
      <w:r>
        <w:rPr>
          <w:sz w:val="24"/>
          <w:szCs w:val="24"/>
          <w:lang w:val="ru-RU"/>
        </w:rPr>
        <w:t>принятием</w:t>
      </w:r>
      <w:r>
        <w:rPr>
          <w:sz w:val="24"/>
          <w:szCs w:val="24"/>
        </w:rPr>
        <w:t xml:space="preserve"> </w:t>
      </w:r>
      <w:r>
        <w:rPr>
          <w:sz w:val="24"/>
          <w:szCs w:val="24"/>
          <w:lang w:val="ru-RU"/>
        </w:rPr>
        <w:t>новых людей</w:t>
      </w:r>
      <w:r>
        <w:rPr>
          <w:sz w:val="24"/>
          <w:szCs w:val="24"/>
        </w:rPr>
        <w:t xml:space="preserve">. Все они испытывают </w:t>
      </w:r>
      <w:r>
        <w:rPr>
          <w:sz w:val="24"/>
          <w:szCs w:val="24"/>
          <w:lang w:val="ru-RU"/>
        </w:rPr>
        <w:t>последствия столкновения с различными</w:t>
      </w:r>
      <w:r>
        <w:rPr>
          <w:sz w:val="24"/>
          <w:szCs w:val="24"/>
        </w:rPr>
        <w:t xml:space="preserve"> географическ</w:t>
      </w:r>
      <w:r>
        <w:rPr>
          <w:sz w:val="24"/>
          <w:szCs w:val="24"/>
          <w:lang w:val="ru-RU"/>
        </w:rPr>
        <w:t>ими</w:t>
      </w:r>
      <w:r>
        <w:rPr>
          <w:sz w:val="24"/>
          <w:szCs w:val="24"/>
        </w:rPr>
        <w:t>, культурн</w:t>
      </w:r>
      <w:r>
        <w:rPr>
          <w:sz w:val="24"/>
          <w:szCs w:val="24"/>
          <w:lang w:val="ru-RU"/>
        </w:rPr>
        <w:t>ыми</w:t>
      </w:r>
      <w:r>
        <w:rPr>
          <w:sz w:val="24"/>
          <w:szCs w:val="24"/>
        </w:rPr>
        <w:t xml:space="preserve"> и языков</w:t>
      </w:r>
      <w:r>
        <w:rPr>
          <w:sz w:val="24"/>
          <w:szCs w:val="24"/>
          <w:lang w:val="ru-RU"/>
        </w:rPr>
        <w:t>ыми</w:t>
      </w:r>
      <w:r>
        <w:rPr>
          <w:sz w:val="24"/>
          <w:szCs w:val="24"/>
        </w:rPr>
        <w:t xml:space="preserve"> </w:t>
      </w:r>
      <w:r>
        <w:rPr>
          <w:sz w:val="24"/>
          <w:szCs w:val="24"/>
          <w:lang w:val="ru-RU"/>
        </w:rPr>
        <w:t>особенностями</w:t>
      </w:r>
      <w:r>
        <w:rPr>
          <w:sz w:val="24"/>
          <w:szCs w:val="24"/>
        </w:rPr>
        <w:t xml:space="preserve">, и призваны создавать межкультурные сообщества. Не следует забывать и о влиянии </w:t>
      </w:r>
      <w:r>
        <w:rPr>
          <w:sz w:val="24"/>
          <w:szCs w:val="24"/>
          <w:lang w:val="ru-RU"/>
        </w:rPr>
        <w:t>феномена миграции</w:t>
      </w:r>
      <w:r>
        <w:rPr>
          <w:sz w:val="24"/>
          <w:szCs w:val="24"/>
        </w:rPr>
        <w:t xml:space="preserve"> на жизнь </w:t>
      </w:r>
      <w:r>
        <w:rPr>
          <w:sz w:val="24"/>
          <w:szCs w:val="24"/>
          <w:lang w:val="ru-RU"/>
        </w:rPr>
        <w:t>Ц</w:t>
      </w:r>
      <w:r>
        <w:rPr>
          <w:sz w:val="24"/>
          <w:szCs w:val="24"/>
        </w:rPr>
        <w:t>еркв</w:t>
      </w:r>
      <w:r>
        <w:rPr>
          <w:sz w:val="24"/>
          <w:szCs w:val="24"/>
          <w:lang w:val="ru-RU"/>
        </w:rPr>
        <w:t>и</w:t>
      </w:r>
      <w:r>
        <w:rPr>
          <w:sz w:val="24"/>
          <w:szCs w:val="24"/>
        </w:rPr>
        <w:t>. В этом смысле</w:t>
      </w:r>
      <w:r>
        <w:rPr>
          <w:sz w:val="24"/>
          <w:szCs w:val="24"/>
          <w:lang w:val="ru-RU"/>
        </w:rPr>
        <w:t xml:space="preserve"> с</w:t>
      </w:r>
      <w:r>
        <w:rPr>
          <w:sz w:val="24"/>
          <w:szCs w:val="24"/>
        </w:rPr>
        <w:t>итуаци</w:t>
      </w:r>
      <w:r>
        <w:rPr>
          <w:sz w:val="24"/>
          <w:szCs w:val="24"/>
          <w:lang w:val="ru-RU"/>
        </w:rPr>
        <w:t>я некоторых В</w:t>
      </w:r>
      <w:r>
        <w:rPr>
          <w:sz w:val="24"/>
          <w:szCs w:val="24"/>
        </w:rPr>
        <w:t>осточны</w:t>
      </w:r>
      <w:r>
        <w:rPr>
          <w:sz w:val="24"/>
          <w:szCs w:val="24"/>
          <w:lang w:val="ru-RU"/>
        </w:rPr>
        <w:t>х</w:t>
      </w:r>
      <w:r>
        <w:rPr>
          <w:sz w:val="24"/>
          <w:szCs w:val="24"/>
        </w:rPr>
        <w:t xml:space="preserve"> католически</w:t>
      </w:r>
      <w:r>
        <w:rPr>
          <w:sz w:val="24"/>
          <w:szCs w:val="24"/>
          <w:lang w:val="ru-RU"/>
        </w:rPr>
        <w:t>х</w:t>
      </w:r>
      <w:r>
        <w:rPr>
          <w:sz w:val="24"/>
          <w:szCs w:val="24"/>
        </w:rPr>
        <w:t xml:space="preserve"> </w:t>
      </w:r>
      <w:r>
        <w:rPr>
          <w:sz w:val="24"/>
          <w:szCs w:val="24"/>
          <w:lang w:val="ru-RU"/>
        </w:rPr>
        <w:t>Ц</w:t>
      </w:r>
      <w:r>
        <w:rPr>
          <w:sz w:val="24"/>
          <w:szCs w:val="24"/>
        </w:rPr>
        <w:t>еркв</w:t>
      </w:r>
      <w:r>
        <w:rPr>
          <w:sz w:val="24"/>
          <w:szCs w:val="24"/>
          <w:lang w:val="ru-RU"/>
        </w:rPr>
        <w:t>ей</w:t>
      </w:r>
      <w:r>
        <w:rPr>
          <w:sz w:val="24"/>
          <w:szCs w:val="24"/>
        </w:rPr>
        <w:t xml:space="preserve"> </w:t>
      </w:r>
      <w:r>
        <w:rPr>
          <w:sz w:val="24"/>
          <w:szCs w:val="24"/>
          <w:lang w:val="ru-RU"/>
        </w:rPr>
        <w:t>показательна</w:t>
      </w:r>
      <w:r>
        <w:rPr>
          <w:sz w:val="24"/>
          <w:szCs w:val="24"/>
        </w:rPr>
        <w:t xml:space="preserve"> в связи с ростом числа верующих</w:t>
      </w:r>
      <w:r>
        <w:rPr>
          <w:sz w:val="24"/>
          <w:szCs w:val="24"/>
          <w:lang w:val="ru-RU"/>
        </w:rPr>
        <w:t>, находящихся</w:t>
      </w:r>
      <w:r>
        <w:rPr>
          <w:sz w:val="24"/>
          <w:szCs w:val="24"/>
        </w:rPr>
        <w:t xml:space="preserve"> в диаспоре</w:t>
      </w:r>
      <w:r>
        <w:rPr>
          <w:sz w:val="24"/>
          <w:szCs w:val="24"/>
          <w:lang w:val="ru-RU"/>
        </w:rPr>
        <w:t>.</w:t>
      </w:r>
      <w:r>
        <w:rPr>
          <w:sz w:val="24"/>
          <w:szCs w:val="24"/>
        </w:rPr>
        <w:t xml:space="preserve"> </w:t>
      </w:r>
      <w:r>
        <w:rPr>
          <w:sz w:val="24"/>
          <w:szCs w:val="24"/>
          <w:lang w:val="ru-RU"/>
        </w:rPr>
        <w:t>Т</w:t>
      </w:r>
      <w:r>
        <w:rPr>
          <w:sz w:val="24"/>
          <w:szCs w:val="24"/>
        </w:rPr>
        <w:t xml:space="preserve">ребуются новые подходы, чтобы поддерживать связи с родной </w:t>
      </w:r>
      <w:r>
        <w:rPr>
          <w:sz w:val="24"/>
          <w:szCs w:val="24"/>
          <w:lang w:val="ru-RU"/>
        </w:rPr>
        <w:t>Ц</w:t>
      </w:r>
      <w:r>
        <w:rPr>
          <w:sz w:val="24"/>
          <w:szCs w:val="24"/>
        </w:rPr>
        <w:t>ерковью и создавать</w:t>
      </w:r>
      <w:r>
        <w:rPr>
          <w:sz w:val="24"/>
          <w:szCs w:val="24"/>
          <w:lang w:val="ru-RU"/>
        </w:rPr>
        <w:t xml:space="preserve"> новые</w:t>
      </w:r>
      <w:r>
        <w:rPr>
          <w:sz w:val="24"/>
          <w:szCs w:val="24"/>
        </w:rPr>
        <w:t>, уважая различные духовные и культурные корни.</w:t>
      </w:r>
    </w:p>
    <w:p w14:paraId="68FFCF82" w14:textId="77777777" w:rsidR="00997F20" w:rsidRDefault="00C016ED" w:rsidP="00C016ED">
      <w:pPr>
        <w:tabs>
          <w:tab w:val="left" w:pos="1208"/>
        </w:tabs>
        <w:ind w:firstLine="567"/>
        <w:jc w:val="both"/>
        <w:rPr>
          <w:sz w:val="24"/>
          <w:szCs w:val="24"/>
          <w:lang w:val="ru-RU"/>
        </w:rPr>
      </w:pPr>
      <w:r>
        <w:rPr>
          <w:sz w:val="24"/>
          <w:szCs w:val="24"/>
          <w:lang w:val="ru-RU"/>
        </w:rPr>
        <w:t>113.</w:t>
      </w:r>
      <w:r>
        <w:rPr>
          <w:sz w:val="24"/>
          <w:szCs w:val="24"/>
          <w:lang w:val="ru-RU"/>
        </w:rPr>
        <w:tab/>
        <w:t>Распространение цифровой культуры, особенно заметное среди молодежи, также глубоко меняет восприятие пространства и времени, влияя на повседневную деятельность, общение и межличностные отношения, включая веру. Возможности, предоставляемые Интернетом, изменяют отношения, связи и границы. Сегодня мы часто ощущаем одиночество и маргинализацию, несмотря на то что связаны друг с другом как никогда. Более того, те, кто преследует свои экономические и политические интересы, могут использовать социальные сети для распространения идеологии и создания агрессивных и манипулятивных форм поляризации. Мы недостаточно подготовлены к этому и должны направить ресурсы на то, чтобы цифровая среда стала пророческим пространством для миссии и провозглашения. Поместные церкви должны поощрять, поддерживать и сопровождать тех, кто занимается миссией в цифровой среде. Христианские цифровые сообщества и группы, особенно молодежные, также призваны задуматься о том, как они создают узы принадлежности, способствуют встречам и диалогу, предлагают взаимное обучение и развивают синодальный способ быть Церковью. Интернет, представляющий паутину связей, предлагает новые возможности для более полного воплощения синодального измерения Церкви.</w:t>
      </w:r>
    </w:p>
    <w:p w14:paraId="68FFCF83" w14:textId="77777777" w:rsidR="00997F20" w:rsidRDefault="00C016ED" w:rsidP="00C016ED">
      <w:pPr>
        <w:pStyle w:val="a8"/>
        <w:tabs>
          <w:tab w:val="left" w:pos="1160"/>
        </w:tabs>
        <w:spacing w:before="0"/>
        <w:ind w:left="0" w:right="105" w:firstLine="567"/>
        <w:rPr>
          <w:sz w:val="24"/>
          <w:szCs w:val="24"/>
        </w:rPr>
      </w:pPr>
      <w:r>
        <w:rPr>
          <w:sz w:val="24"/>
          <w:szCs w:val="24"/>
        </w:rPr>
        <w:t>114.</w:t>
      </w:r>
      <w:r>
        <w:rPr>
          <w:sz w:val="24"/>
          <w:szCs w:val="24"/>
        </w:rPr>
        <w:tab/>
        <w:t xml:space="preserve">Эти социальные и культурные изменения требуют от Церкви переосмыслить значение ее </w:t>
      </w:r>
      <w:r>
        <w:rPr>
          <w:sz w:val="24"/>
          <w:szCs w:val="24"/>
          <w:lang w:val="ru-RU"/>
        </w:rPr>
        <w:t>«</w:t>
      </w:r>
      <w:r>
        <w:rPr>
          <w:sz w:val="24"/>
          <w:szCs w:val="24"/>
        </w:rPr>
        <w:t>местного</w:t>
      </w:r>
      <w:r>
        <w:rPr>
          <w:sz w:val="24"/>
          <w:szCs w:val="24"/>
          <w:lang w:val="ru-RU"/>
        </w:rPr>
        <w:t>»</w:t>
      </w:r>
      <w:r>
        <w:rPr>
          <w:sz w:val="24"/>
          <w:szCs w:val="24"/>
        </w:rPr>
        <w:t xml:space="preserve"> измерения и </w:t>
      </w:r>
      <w:r>
        <w:rPr>
          <w:sz w:val="24"/>
          <w:szCs w:val="24"/>
          <w:lang w:val="ru-RU"/>
        </w:rPr>
        <w:t xml:space="preserve">пересмотреть свои </w:t>
      </w:r>
      <w:r>
        <w:rPr>
          <w:sz w:val="24"/>
          <w:szCs w:val="24"/>
        </w:rPr>
        <w:t xml:space="preserve">организационные </w:t>
      </w:r>
      <w:r>
        <w:rPr>
          <w:sz w:val="24"/>
          <w:szCs w:val="24"/>
          <w:lang w:val="ru-RU"/>
        </w:rPr>
        <w:t>структуры,</w:t>
      </w:r>
      <w:r>
        <w:rPr>
          <w:sz w:val="24"/>
          <w:szCs w:val="24"/>
        </w:rPr>
        <w:t xml:space="preserve"> чтобы лучше служить своей миссии. </w:t>
      </w:r>
      <w:r>
        <w:rPr>
          <w:sz w:val="24"/>
          <w:szCs w:val="24"/>
          <w:lang w:val="ru-RU"/>
        </w:rPr>
        <w:t>В</w:t>
      </w:r>
      <w:r>
        <w:rPr>
          <w:sz w:val="24"/>
          <w:szCs w:val="24"/>
        </w:rPr>
        <w:t xml:space="preserve">ажно понимать </w:t>
      </w:r>
      <w:r>
        <w:rPr>
          <w:sz w:val="24"/>
          <w:szCs w:val="24"/>
          <w:lang w:val="ru-RU"/>
        </w:rPr>
        <w:t>«</w:t>
      </w:r>
      <w:r>
        <w:rPr>
          <w:sz w:val="24"/>
          <w:szCs w:val="24"/>
        </w:rPr>
        <w:t>место</w:t>
      </w:r>
      <w:r>
        <w:rPr>
          <w:sz w:val="24"/>
          <w:szCs w:val="24"/>
          <w:lang w:val="ru-RU"/>
        </w:rPr>
        <w:t>»</w:t>
      </w:r>
      <w:r>
        <w:rPr>
          <w:sz w:val="24"/>
          <w:szCs w:val="24"/>
        </w:rPr>
        <w:t xml:space="preserve"> как </w:t>
      </w:r>
      <w:r>
        <w:rPr>
          <w:sz w:val="24"/>
          <w:szCs w:val="24"/>
          <w:lang w:val="ru-RU"/>
        </w:rPr>
        <w:t>реальное историческое окружение, в котором формируется человеческий опыт, п</w:t>
      </w:r>
      <w:r>
        <w:rPr>
          <w:sz w:val="24"/>
          <w:szCs w:val="24"/>
        </w:rPr>
        <w:t xml:space="preserve">ризнавая ценность укорененности в конкретных географических и культурных контекстах. Именно </w:t>
      </w:r>
      <w:r>
        <w:rPr>
          <w:sz w:val="24"/>
          <w:szCs w:val="24"/>
          <w:lang w:val="ru-RU"/>
        </w:rPr>
        <w:t xml:space="preserve">там, где складывается сеть </w:t>
      </w:r>
      <w:r>
        <w:rPr>
          <w:sz w:val="24"/>
          <w:szCs w:val="24"/>
        </w:rPr>
        <w:t xml:space="preserve">отношений, Церковь призвана </w:t>
      </w:r>
      <w:r>
        <w:rPr>
          <w:sz w:val="24"/>
          <w:szCs w:val="24"/>
          <w:lang w:val="ru-RU"/>
        </w:rPr>
        <w:t xml:space="preserve">разъяснять </w:t>
      </w:r>
      <w:r>
        <w:rPr>
          <w:sz w:val="24"/>
          <w:szCs w:val="24"/>
        </w:rPr>
        <w:t>свою с</w:t>
      </w:r>
      <w:r>
        <w:rPr>
          <w:sz w:val="24"/>
          <w:szCs w:val="24"/>
          <w:lang w:val="ru-RU"/>
        </w:rPr>
        <w:t>ущность</w:t>
      </w:r>
      <w:r>
        <w:rPr>
          <w:sz w:val="24"/>
          <w:szCs w:val="24"/>
        </w:rPr>
        <w:t xml:space="preserve"> (ср. LG 1) и осуществлять свою миссию.</w:t>
      </w:r>
    </w:p>
    <w:p w14:paraId="68FFCF84" w14:textId="77777777" w:rsidR="00997F20" w:rsidRDefault="00C016ED" w:rsidP="00C016ED">
      <w:pPr>
        <w:pStyle w:val="a8"/>
        <w:tabs>
          <w:tab w:val="left" w:pos="1169"/>
        </w:tabs>
        <w:spacing w:before="0"/>
        <w:ind w:left="0" w:right="105" w:firstLine="567"/>
        <w:rPr>
          <w:sz w:val="24"/>
          <w:szCs w:val="24"/>
        </w:rPr>
      </w:pPr>
      <w:r>
        <w:rPr>
          <w:sz w:val="24"/>
          <w:szCs w:val="24"/>
        </w:rPr>
        <w:t>115.</w:t>
      </w:r>
      <w:r>
        <w:rPr>
          <w:sz w:val="24"/>
          <w:szCs w:val="24"/>
        </w:rPr>
        <w:tab/>
        <w:t xml:space="preserve">Взаимосвязь между местом и пространством также </w:t>
      </w:r>
      <w:r>
        <w:rPr>
          <w:sz w:val="24"/>
          <w:szCs w:val="24"/>
          <w:lang w:val="ru-RU"/>
        </w:rPr>
        <w:t>заставляет нас задуматься</w:t>
      </w:r>
      <w:r>
        <w:rPr>
          <w:sz w:val="24"/>
          <w:szCs w:val="24"/>
        </w:rPr>
        <w:t xml:space="preserve"> о Церкви как о </w:t>
      </w:r>
      <w:r>
        <w:rPr>
          <w:sz w:val="24"/>
          <w:szCs w:val="24"/>
          <w:lang w:val="ru-RU"/>
        </w:rPr>
        <w:t>«</w:t>
      </w:r>
      <w:r>
        <w:rPr>
          <w:sz w:val="24"/>
          <w:szCs w:val="24"/>
        </w:rPr>
        <w:t>доме</w:t>
      </w:r>
      <w:r>
        <w:rPr>
          <w:sz w:val="24"/>
          <w:szCs w:val="24"/>
          <w:lang w:val="ru-RU"/>
        </w:rPr>
        <w:t>»</w:t>
      </w:r>
      <w:r>
        <w:rPr>
          <w:sz w:val="24"/>
          <w:szCs w:val="24"/>
        </w:rPr>
        <w:t xml:space="preserve">. </w:t>
      </w:r>
      <w:r>
        <w:rPr>
          <w:sz w:val="24"/>
          <w:szCs w:val="24"/>
          <w:lang w:val="ru-RU"/>
        </w:rPr>
        <w:t>Когда она не воспринимается к</w:t>
      </w:r>
      <w:r>
        <w:rPr>
          <w:sz w:val="24"/>
          <w:szCs w:val="24"/>
        </w:rPr>
        <w:t xml:space="preserve">ак закрытое, недоступное пространство, которое нужно защищать любой ценой, образ дома </w:t>
      </w:r>
      <w:r>
        <w:rPr>
          <w:sz w:val="24"/>
          <w:szCs w:val="24"/>
          <w:lang w:val="ru-RU"/>
        </w:rPr>
        <w:t>открывает</w:t>
      </w:r>
      <w:r>
        <w:rPr>
          <w:sz w:val="24"/>
          <w:szCs w:val="24"/>
        </w:rPr>
        <w:t xml:space="preserve"> возможности</w:t>
      </w:r>
      <w:r>
        <w:rPr>
          <w:sz w:val="24"/>
          <w:szCs w:val="24"/>
          <w:lang w:val="ru-RU"/>
        </w:rPr>
        <w:t xml:space="preserve"> для</w:t>
      </w:r>
      <w:r>
        <w:rPr>
          <w:sz w:val="24"/>
          <w:szCs w:val="24"/>
        </w:rPr>
        <w:t xml:space="preserve"> приветствия, гостеприимства и </w:t>
      </w:r>
      <w:r>
        <w:rPr>
          <w:sz w:val="24"/>
          <w:szCs w:val="24"/>
          <w:lang w:val="ru-RU"/>
        </w:rPr>
        <w:t>принятия</w:t>
      </w:r>
      <w:r>
        <w:rPr>
          <w:sz w:val="24"/>
          <w:szCs w:val="24"/>
        </w:rPr>
        <w:t xml:space="preserve">. Само творение </w:t>
      </w:r>
      <w:r>
        <w:rPr>
          <w:sz w:val="24"/>
          <w:szCs w:val="24"/>
          <w:lang w:val="ru-RU"/>
        </w:rPr>
        <w:t>—</w:t>
      </w:r>
      <w:r>
        <w:rPr>
          <w:sz w:val="24"/>
          <w:szCs w:val="24"/>
        </w:rPr>
        <w:t xml:space="preserve"> это общий дом, в котором члены единой человеческой семьи живут вместе со всеми другими существами. Наше обязательство, </w:t>
      </w:r>
      <w:r>
        <w:rPr>
          <w:sz w:val="24"/>
          <w:szCs w:val="24"/>
          <w:lang w:val="ru-RU"/>
        </w:rPr>
        <w:t>питаемое</w:t>
      </w:r>
      <w:r>
        <w:rPr>
          <w:sz w:val="24"/>
          <w:szCs w:val="24"/>
        </w:rPr>
        <w:t xml:space="preserve"> Духом, состоит в том, чтобы Церковь воспринималась как гостеприимный дом, таинство встречи и спасения, школа общения для всех сыновей и дочерей Божьих. Церковь </w:t>
      </w:r>
      <w:r>
        <w:rPr>
          <w:sz w:val="24"/>
          <w:szCs w:val="24"/>
          <w:lang w:val="ru-RU"/>
        </w:rPr>
        <w:t>—</w:t>
      </w:r>
      <w:r>
        <w:rPr>
          <w:sz w:val="24"/>
          <w:szCs w:val="24"/>
        </w:rPr>
        <w:t xml:space="preserve"> это также Народ Божий, </w:t>
      </w:r>
      <w:r>
        <w:rPr>
          <w:sz w:val="24"/>
          <w:szCs w:val="24"/>
          <w:lang w:val="ru-RU"/>
        </w:rPr>
        <w:t>идущий</w:t>
      </w:r>
      <w:r>
        <w:rPr>
          <w:sz w:val="24"/>
          <w:szCs w:val="24"/>
        </w:rPr>
        <w:t xml:space="preserve"> со Христом, </w:t>
      </w:r>
      <w:r>
        <w:rPr>
          <w:sz w:val="24"/>
          <w:szCs w:val="24"/>
          <w:lang w:val="ru-RU"/>
        </w:rPr>
        <w:t>где</w:t>
      </w:r>
      <w:r>
        <w:rPr>
          <w:sz w:val="24"/>
          <w:szCs w:val="24"/>
        </w:rPr>
        <w:t xml:space="preserve"> каждый призван быть </w:t>
      </w:r>
      <w:r>
        <w:rPr>
          <w:sz w:val="24"/>
          <w:szCs w:val="24"/>
          <w:lang w:val="ru-RU"/>
        </w:rPr>
        <w:t>паломником</w:t>
      </w:r>
      <w:r>
        <w:rPr>
          <w:sz w:val="24"/>
          <w:szCs w:val="24"/>
        </w:rPr>
        <w:t xml:space="preserve"> надежды. </w:t>
      </w:r>
      <w:r>
        <w:rPr>
          <w:sz w:val="24"/>
          <w:szCs w:val="24"/>
          <w:lang w:val="ru-RU"/>
        </w:rPr>
        <w:t>Т</w:t>
      </w:r>
      <w:r>
        <w:rPr>
          <w:sz w:val="24"/>
          <w:szCs w:val="24"/>
        </w:rPr>
        <w:t>радиционная практика паломничества</w:t>
      </w:r>
      <w:r>
        <w:rPr>
          <w:sz w:val="24"/>
          <w:szCs w:val="24"/>
          <w:lang w:val="ru-RU"/>
        </w:rPr>
        <w:t xml:space="preserve"> служит для этого знаком</w:t>
      </w:r>
      <w:r>
        <w:rPr>
          <w:sz w:val="24"/>
          <w:szCs w:val="24"/>
        </w:rPr>
        <w:t xml:space="preserve">. </w:t>
      </w:r>
      <w:r>
        <w:rPr>
          <w:sz w:val="24"/>
          <w:szCs w:val="24"/>
          <w:lang w:val="ru-RU"/>
        </w:rPr>
        <w:t>Практики н</w:t>
      </w:r>
      <w:r>
        <w:rPr>
          <w:sz w:val="24"/>
          <w:szCs w:val="24"/>
        </w:rPr>
        <w:t>ародно</w:t>
      </w:r>
      <w:r>
        <w:rPr>
          <w:sz w:val="24"/>
          <w:szCs w:val="24"/>
          <w:lang w:val="ru-RU"/>
        </w:rPr>
        <w:t>го</w:t>
      </w:r>
      <w:r>
        <w:rPr>
          <w:sz w:val="24"/>
          <w:szCs w:val="24"/>
        </w:rPr>
        <w:t xml:space="preserve"> благочести</w:t>
      </w:r>
      <w:r>
        <w:rPr>
          <w:sz w:val="24"/>
          <w:szCs w:val="24"/>
          <w:lang w:val="ru-RU"/>
        </w:rPr>
        <w:t>я</w:t>
      </w:r>
      <w:r>
        <w:rPr>
          <w:sz w:val="24"/>
          <w:szCs w:val="24"/>
        </w:rPr>
        <w:t xml:space="preserve"> </w:t>
      </w:r>
      <w:r>
        <w:rPr>
          <w:sz w:val="24"/>
          <w:szCs w:val="24"/>
          <w:lang w:val="ru-RU"/>
        </w:rPr>
        <w:t>представляют</w:t>
      </w:r>
      <w:r>
        <w:rPr>
          <w:sz w:val="24"/>
          <w:szCs w:val="24"/>
        </w:rPr>
        <w:t xml:space="preserve"> одно из мест миссионерской синодальной Церкви.</w:t>
      </w:r>
    </w:p>
    <w:p w14:paraId="68FFCF85" w14:textId="727EBCFE" w:rsidR="00997F20" w:rsidRDefault="00C016ED" w:rsidP="00C016ED">
      <w:pPr>
        <w:pStyle w:val="a8"/>
        <w:tabs>
          <w:tab w:val="left" w:pos="1200"/>
        </w:tabs>
        <w:spacing w:before="0"/>
        <w:ind w:left="0" w:firstLine="567"/>
        <w:rPr>
          <w:sz w:val="24"/>
          <w:szCs w:val="24"/>
        </w:rPr>
      </w:pPr>
      <w:r>
        <w:rPr>
          <w:sz w:val="24"/>
          <w:szCs w:val="24"/>
        </w:rPr>
        <w:t>116.</w:t>
      </w:r>
      <w:r>
        <w:rPr>
          <w:sz w:val="24"/>
          <w:szCs w:val="24"/>
        </w:rPr>
        <w:tab/>
        <w:t xml:space="preserve">Поместная Церковь, понимаемая как </w:t>
      </w:r>
      <w:r>
        <w:rPr>
          <w:sz w:val="24"/>
          <w:szCs w:val="24"/>
          <w:lang w:val="ru-RU"/>
        </w:rPr>
        <w:t>диоцез</w:t>
      </w:r>
      <w:r>
        <w:rPr>
          <w:sz w:val="24"/>
          <w:szCs w:val="24"/>
        </w:rPr>
        <w:t xml:space="preserve"> или епархия, является основополагающей средой, в которой наиболее полно проявляется общение во Христе крещеных людей. В ней община собирается на празднование Евхаристии под </w:t>
      </w:r>
      <w:r>
        <w:rPr>
          <w:sz w:val="24"/>
          <w:szCs w:val="24"/>
          <w:lang w:val="ru-RU"/>
        </w:rPr>
        <w:t>предстоятельством</w:t>
      </w:r>
      <w:r>
        <w:rPr>
          <w:sz w:val="24"/>
          <w:szCs w:val="24"/>
        </w:rPr>
        <w:t xml:space="preserve"> епископа. Каждая поместная Церковь </w:t>
      </w:r>
      <w:r>
        <w:rPr>
          <w:sz w:val="24"/>
          <w:szCs w:val="24"/>
          <w:lang w:val="ru-RU"/>
        </w:rPr>
        <w:t>имеет свою собственную внутреннюю организацию</w:t>
      </w:r>
      <w:r>
        <w:rPr>
          <w:sz w:val="24"/>
          <w:szCs w:val="24"/>
        </w:rPr>
        <w:t xml:space="preserve"> и в то же время находится в отношениях с другими поместными Церквами.</w:t>
      </w:r>
    </w:p>
    <w:p w14:paraId="68FFCF86" w14:textId="03255284" w:rsidR="00997F20" w:rsidRDefault="00C016ED" w:rsidP="00C016ED">
      <w:pPr>
        <w:pStyle w:val="a8"/>
        <w:tabs>
          <w:tab w:val="left" w:pos="1212"/>
        </w:tabs>
        <w:spacing w:before="0"/>
        <w:ind w:left="0" w:firstLine="567"/>
        <w:rPr>
          <w:sz w:val="24"/>
          <w:szCs w:val="24"/>
        </w:rPr>
      </w:pPr>
      <w:r>
        <w:rPr>
          <w:sz w:val="24"/>
          <w:szCs w:val="24"/>
        </w:rPr>
        <w:t>117.</w:t>
      </w:r>
      <w:r>
        <w:rPr>
          <w:sz w:val="24"/>
          <w:szCs w:val="24"/>
        </w:rPr>
        <w:tab/>
        <w:t xml:space="preserve">Одним из основных выражений поместной Церкви, дошедших до нас из истории, является приход. Приходская община, которая </w:t>
      </w:r>
      <w:r>
        <w:rPr>
          <w:sz w:val="24"/>
          <w:szCs w:val="24"/>
          <w:lang w:val="ru-RU"/>
        </w:rPr>
        <w:t>собирается на</w:t>
      </w:r>
      <w:r>
        <w:rPr>
          <w:sz w:val="24"/>
          <w:szCs w:val="24"/>
        </w:rPr>
        <w:t xml:space="preserve"> праздновани</w:t>
      </w:r>
      <w:r>
        <w:rPr>
          <w:sz w:val="24"/>
          <w:szCs w:val="24"/>
          <w:lang w:val="ru-RU"/>
        </w:rPr>
        <w:t>е</w:t>
      </w:r>
      <w:r>
        <w:rPr>
          <w:sz w:val="24"/>
          <w:szCs w:val="24"/>
        </w:rPr>
        <w:t xml:space="preserve"> Евхаристии, </w:t>
      </w:r>
      <w:r>
        <w:rPr>
          <w:sz w:val="24"/>
          <w:szCs w:val="24"/>
          <w:lang w:val="ru-RU"/>
        </w:rPr>
        <w:t>представляет</w:t>
      </w:r>
      <w:r>
        <w:rPr>
          <w:sz w:val="24"/>
          <w:szCs w:val="24"/>
        </w:rPr>
        <w:t xml:space="preserve"> привилегированн</w:t>
      </w:r>
      <w:r>
        <w:rPr>
          <w:sz w:val="24"/>
          <w:szCs w:val="24"/>
          <w:lang w:val="ru-RU"/>
        </w:rPr>
        <w:t>ое</w:t>
      </w:r>
      <w:r>
        <w:rPr>
          <w:sz w:val="24"/>
          <w:szCs w:val="24"/>
        </w:rPr>
        <w:t xml:space="preserve"> место взаимоотношений, </w:t>
      </w:r>
      <w:r>
        <w:rPr>
          <w:sz w:val="24"/>
          <w:szCs w:val="24"/>
          <w:lang w:val="ru-RU"/>
        </w:rPr>
        <w:t>гостеприимства</w:t>
      </w:r>
      <w:r>
        <w:rPr>
          <w:sz w:val="24"/>
          <w:szCs w:val="24"/>
        </w:rPr>
        <w:t xml:space="preserve">, </w:t>
      </w:r>
      <w:r>
        <w:rPr>
          <w:sz w:val="24"/>
          <w:szCs w:val="24"/>
          <w:lang w:val="ru-RU"/>
        </w:rPr>
        <w:t>распознавания</w:t>
      </w:r>
      <w:r>
        <w:rPr>
          <w:sz w:val="24"/>
          <w:szCs w:val="24"/>
        </w:rPr>
        <w:t xml:space="preserve"> и миссии. Изменени</w:t>
      </w:r>
      <w:r>
        <w:rPr>
          <w:sz w:val="24"/>
          <w:szCs w:val="24"/>
          <w:lang w:val="ru-RU"/>
        </w:rPr>
        <w:t>е</w:t>
      </w:r>
      <w:r>
        <w:rPr>
          <w:sz w:val="24"/>
          <w:szCs w:val="24"/>
        </w:rPr>
        <w:t xml:space="preserve"> </w:t>
      </w:r>
      <w:r>
        <w:rPr>
          <w:sz w:val="24"/>
          <w:szCs w:val="24"/>
          <w:lang w:val="ru-RU"/>
        </w:rPr>
        <w:t xml:space="preserve">восприятия мест и нашего образа </w:t>
      </w:r>
      <w:r>
        <w:rPr>
          <w:sz w:val="24"/>
          <w:szCs w:val="24"/>
        </w:rPr>
        <w:t>жизни</w:t>
      </w:r>
      <w:r>
        <w:rPr>
          <w:sz w:val="24"/>
          <w:szCs w:val="24"/>
          <w:lang w:val="ru-RU"/>
        </w:rPr>
        <w:t xml:space="preserve"> в пространстве</w:t>
      </w:r>
      <w:r>
        <w:rPr>
          <w:sz w:val="24"/>
          <w:szCs w:val="24"/>
        </w:rPr>
        <w:t xml:space="preserve"> требуют</w:t>
      </w:r>
      <w:r>
        <w:rPr>
          <w:sz w:val="24"/>
          <w:szCs w:val="24"/>
          <w:lang w:val="ru-RU"/>
        </w:rPr>
        <w:t xml:space="preserve"> от нас </w:t>
      </w:r>
      <w:r>
        <w:rPr>
          <w:sz w:val="24"/>
          <w:szCs w:val="24"/>
          <w:lang w:val="ru-RU"/>
        </w:rPr>
        <w:lastRenderedPageBreak/>
        <w:t xml:space="preserve">пересмотреть устройство приходов. Характерной чертой прихода является то, что это община, которая формируется не на основе личного выбора. </w:t>
      </w:r>
      <w:r>
        <w:rPr>
          <w:sz w:val="24"/>
          <w:szCs w:val="24"/>
        </w:rPr>
        <w:t>Она объединяет людей разных поколений, профессий,</w:t>
      </w:r>
      <w:r>
        <w:rPr>
          <w:sz w:val="24"/>
          <w:szCs w:val="24"/>
          <w:lang w:val="ru-RU"/>
        </w:rPr>
        <w:t xml:space="preserve"> </w:t>
      </w:r>
      <w:r>
        <w:rPr>
          <w:sz w:val="24"/>
          <w:szCs w:val="24"/>
        </w:rPr>
        <w:t>социальных слоев</w:t>
      </w:r>
      <w:r>
        <w:rPr>
          <w:sz w:val="24"/>
          <w:szCs w:val="24"/>
          <w:lang w:val="ru-RU"/>
        </w:rPr>
        <w:t>,</w:t>
      </w:r>
      <w:r>
        <w:rPr>
          <w:sz w:val="24"/>
          <w:szCs w:val="24"/>
        </w:rPr>
        <w:t xml:space="preserve"> условий жизни</w:t>
      </w:r>
      <w:r>
        <w:rPr>
          <w:sz w:val="24"/>
          <w:szCs w:val="24"/>
          <w:lang w:val="ru-RU"/>
        </w:rPr>
        <w:t xml:space="preserve"> и различного географического происхождения</w:t>
      </w:r>
      <w:r>
        <w:rPr>
          <w:sz w:val="24"/>
          <w:szCs w:val="24"/>
        </w:rPr>
        <w:t xml:space="preserve">. Чтобы ответить на новые требования миссии, </w:t>
      </w:r>
      <w:r>
        <w:rPr>
          <w:sz w:val="24"/>
          <w:szCs w:val="24"/>
          <w:lang w:val="ru-RU"/>
        </w:rPr>
        <w:t>приход</w:t>
      </w:r>
      <w:r>
        <w:rPr>
          <w:sz w:val="24"/>
          <w:szCs w:val="24"/>
        </w:rPr>
        <w:t xml:space="preserve"> призван открыться </w:t>
      </w:r>
      <w:r>
        <w:rPr>
          <w:sz w:val="24"/>
          <w:szCs w:val="24"/>
          <w:lang w:val="ru-RU"/>
        </w:rPr>
        <w:t>новым</w:t>
      </w:r>
      <w:r>
        <w:rPr>
          <w:sz w:val="24"/>
          <w:szCs w:val="24"/>
        </w:rPr>
        <w:t xml:space="preserve"> формам пастырской деятельности, учитывающим мобильность людей и </w:t>
      </w:r>
      <w:r>
        <w:rPr>
          <w:sz w:val="24"/>
          <w:szCs w:val="24"/>
          <w:lang w:val="ru-RU"/>
        </w:rPr>
        <w:t>«</w:t>
      </w:r>
      <w:r>
        <w:rPr>
          <w:sz w:val="24"/>
          <w:szCs w:val="24"/>
        </w:rPr>
        <w:t>экзистенциальную территорию</w:t>
      </w:r>
      <w:r>
        <w:rPr>
          <w:sz w:val="24"/>
          <w:szCs w:val="24"/>
          <w:lang w:val="ru-RU"/>
        </w:rPr>
        <w:t>»</w:t>
      </w:r>
      <w:r>
        <w:rPr>
          <w:sz w:val="24"/>
          <w:szCs w:val="24"/>
        </w:rPr>
        <w:t xml:space="preserve">, на которой протекает их жизнь. </w:t>
      </w:r>
      <w:r>
        <w:rPr>
          <w:sz w:val="24"/>
          <w:szCs w:val="24"/>
          <w:lang w:val="ru-RU"/>
        </w:rPr>
        <w:t xml:space="preserve">Особым образом акцентируя христианское посвящение </w:t>
      </w:r>
      <w:r>
        <w:rPr>
          <w:sz w:val="24"/>
          <w:szCs w:val="24"/>
        </w:rPr>
        <w:t xml:space="preserve">и предлагая сопровождение и </w:t>
      </w:r>
      <w:r>
        <w:rPr>
          <w:sz w:val="24"/>
          <w:szCs w:val="24"/>
          <w:lang w:val="ru-RU"/>
        </w:rPr>
        <w:t>подготовку</w:t>
      </w:r>
      <w:r>
        <w:rPr>
          <w:sz w:val="24"/>
          <w:szCs w:val="24"/>
        </w:rPr>
        <w:t xml:space="preserve">, </w:t>
      </w:r>
      <w:r>
        <w:rPr>
          <w:sz w:val="24"/>
          <w:szCs w:val="24"/>
          <w:lang w:val="ru-RU"/>
        </w:rPr>
        <w:t>приходская община</w:t>
      </w:r>
      <w:r>
        <w:rPr>
          <w:sz w:val="24"/>
          <w:szCs w:val="24"/>
        </w:rPr>
        <w:t xml:space="preserve"> может поддерживать людей на разных этапах </w:t>
      </w:r>
      <w:r>
        <w:rPr>
          <w:sz w:val="24"/>
          <w:szCs w:val="24"/>
          <w:lang w:val="ru-RU"/>
        </w:rPr>
        <w:t xml:space="preserve">их </w:t>
      </w:r>
      <w:r>
        <w:rPr>
          <w:sz w:val="24"/>
          <w:szCs w:val="24"/>
        </w:rPr>
        <w:t>жизни в</w:t>
      </w:r>
      <w:r>
        <w:rPr>
          <w:sz w:val="24"/>
          <w:szCs w:val="24"/>
          <w:lang w:val="ru-RU"/>
        </w:rPr>
        <w:t xml:space="preserve"> исполнении</w:t>
      </w:r>
      <w:r>
        <w:rPr>
          <w:sz w:val="24"/>
          <w:szCs w:val="24"/>
        </w:rPr>
        <w:t xml:space="preserve"> миссии в мире. </w:t>
      </w:r>
      <w:r>
        <w:rPr>
          <w:sz w:val="24"/>
          <w:szCs w:val="24"/>
          <w:lang w:val="ru-RU"/>
        </w:rPr>
        <w:t xml:space="preserve">Это поможет развивать понимание того, </w:t>
      </w:r>
      <w:r>
        <w:rPr>
          <w:sz w:val="24"/>
          <w:szCs w:val="24"/>
        </w:rPr>
        <w:t>что приход</w:t>
      </w:r>
      <w:r>
        <w:rPr>
          <w:sz w:val="24"/>
          <w:szCs w:val="24"/>
          <w:lang w:val="ru-RU"/>
        </w:rPr>
        <w:t xml:space="preserve"> призван быть не сосредоточенным на себе, </w:t>
      </w:r>
      <w:r>
        <w:rPr>
          <w:sz w:val="24"/>
          <w:szCs w:val="24"/>
        </w:rPr>
        <w:t>а ориентирован</w:t>
      </w:r>
      <w:r>
        <w:rPr>
          <w:sz w:val="24"/>
          <w:szCs w:val="24"/>
          <w:lang w:val="ru-RU"/>
        </w:rPr>
        <w:t>ным</w:t>
      </w:r>
      <w:r>
        <w:rPr>
          <w:sz w:val="24"/>
          <w:szCs w:val="24"/>
        </w:rPr>
        <w:t xml:space="preserve"> на мисси</w:t>
      </w:r>
      <w:r>
        <w:rPr>
          <w:sz w:val="24"/>
          <w:szCs w:val="24"/>
          <w:lang w:val="ru-RU"/>
        </w:rPr>
        <w:t>ю, чтобы</w:t>
      </w:r>
      <w:r>
        <w:rPr>
          <w:sz w:val="24"/>
          <w:szCs w:val="24"/>
        </w:rPr>
        <w:t xml:space="preserve"> поддерживать </w:t>
      </w:r>
      <w:r>
        <w:rPr>
          <w:sz w:val="24"/>
          <w:szCs w:val="24"/>
          <w:lang w:val="ru-RU"/>
        </w:rPr>
        <w:t>устремление</w:t>
      </w:r>
      <w:r>
        <w:rPr>
          <w:sz w:val="24"/>
          <w:szCs w:val="24"/>
        </w:rPr>
        <w:t xml:space="preserve"> многих людей, которые по-разному живут и свидетельствуют о своей вере в своей профессии, а также в социальной, культурной и политической деятельности. Во многих регионах мира небольшие христианские общины или </w:t>
      </w:r>
      <w:r>
        <w:rPr>
          <w:sz w:val="24"/>
          <w:szCs w:val="24"/>
          <w:lang w:val="ru-RU"/>
        </w:rPr>
        <w:t>базовые</w:t>
      </w:r>
      <w:r>
        <w:rPr>
          <w:sz w:val="24"/>
          <w:szCs w:val="24"/>
        </w:rPr>
        <w:t xml:space="preserve"> церковные сообщества являются той почвой, на которой процвета</w:t>
      </w:r>
      <w:r>
        <w:rPr>
          <w:sz w:val="24"/>
          <w:szCs w:val="24"/>
          <w:lang w:val="ru-RU"/>
        </w:rPr>
        <w:t>ют</w:t>
      </w:r>
      <w:r>
        <w:rPr>
          <w:sz w:val="24"/>
          <w:szCs w:val="24"/>
        </w:rPr>
        <w:t xml:space="preserve"> интенсивные отношения близости и взаимопомощи</w:t>
      </w:r>
      <w:r>
        <w:rPr>
          <w:sz w:val="24"/>
          <w:szCs w:val="24"/>
          <w:lang w:val="ru-RU"/>
        </w:rPr>
        <w:t>, а также предлагается</w:t>
      </w:r>
      <w:r>
        <w:rPr>
          <w:sz w:val="24"/>
          <w:szCs w:val="24"/>
        </w:rPr>
        <w:t xml:space="preserve"> возможность конкретного </w:t>
      </w:r>
      <w:r>
        <w:rPr>
          <w:sz w:val="24"/>
          <w:szCs w:val="24"/>
          <w:lang w:val="ru-RU"/>
        </w:rPr>
        <w:t>опыта</w:t>
      </w:r>
      <w:r>
        <w:rPr>
          <w:sz w:val="24"/>
          <w:szCs w:val="24"/>
        </w:rPr>
        <w:t xml:space="preserve"> синодальности.</w:t>
      </w:r>
    </w:p>
    <w:p w14:paraId="68FFCF87" w14:textId="49DB3758" w:rsidR="00997F20" w:rsidRDefault="00C016ED" w:rsidP="00C016ED">
      <w:pPr>
        <w:pStyle w:val="a8"/>
        <w:tabs>
          <w:tab w:val="left" w:pos="1164"/>
        </w:tabs>
        <w:spacing w:before="0"/>
        <w:ind w:left="0" w:right="106" w:firstLine="567"/>
        <w:rPr>
          <w:sz w:val="24"/>
          <w:szCs w:val="24"/>
        </w:rPr>
      </w:pPr>
      <w:r>
        <w:rPr>
          <w:sz w:val="24"/>
          <w:szCs w:val="24"/>
        </w:rPr>
        <w:t>118.</w:t>
      </w:r>
      <w:r>
        <w:rPr>
          <w:sz w:val="24"/>
          <w:szCs w:val="24"/>
        </w:rPr>
        <w:tab/>
        <w:t>Мы признаем</w:t>
      </w:r>
      <w:r>
        <w:rPr>
          <w:sz w:val="24"/>
          <w:szCs w:val="24"/>
          <w:lang w:val="ru-RU"/>
        </w:rPr>
        <w:t xml:space="preserve">, что </w:t>
      </w:r>
      <w:r>
        <w:rPr>
          <w:sz w:val="24"/>
          <w:szCs w:val="24"/>
        </w:rPr>
        <w:t>институт</w:t>
      </w:r>
      <w:r>
        <w:rPr>
          <w:sz w:val="24"/>
          <w:szCs w:val="24"/>
          <w:lang w:val="ru-RU"/>
        </w:rPr>
        <w:t>ы</w:t>
      </w:r>
      <w:r>
        <w:rPr>
          <w:sz w:val="24"/>
          <w:szCs w:val="24"/>
        </w:rPr>
        <w:t xml:space="preserve"> посвященной жизни</w:t>
      </w:r>
      <w:r>
        <w:rPr>
          <w:sz w:val="24"/>
          <w:szCs w:val="24"/>
          <w:lang w:val="ru-RU"/>
        </w:rPr>
        <w:t>,</w:t>
      </w:r>
      <w:r>
        <w:rPr>
          <w:sz w:val="24"/>
          <w:szCs w:val="24"/>
        </w:rPr>
        <w:t xml:space="preserve"> обществ</w:t>
      </w:r>
      <w:r>
        <w:rPr>
          <w:sz w:val="24"/>
          <w:szCs w:val="24"/>
          <w:lang w:val="ru-RU"/>
        </w:rPr>
        <w:t>а</w:t>
      </w:r>
      <w:r>
        <w:rPr>
          <w:sz w:val="24"/>
          <w:szCs w:val="24"/>
        </w:rPr>
        <w:t xml:space="preserve"> апостольской жизни, а также ассоциаци</w:t>
      </w:r>
      <w:r>
        <w:rPr>
          <w:sz w:val="24"/>
          <w:szCs w:val="24"/>
          <w:lang w:val="ru-RU"/>
        </w:rPr>
        <w:t>и</w:t>
      </w:r>
      <w:r>
        <w:rPr>
          <w:sz w:val="24"/>
          <w:szCs w:val="24"/>
        </w:rPr>
        <w:t>, движени</w:t>
      </w:r>
      <w:r>
        <w:rPr>
          <w:sz w:val="24"/>
          <w:szCs w:val="24"/>
          <w:lang w:val="ru-RU"/>
        </w:rPr>
        <w:t>я</w:t>
      </w:r>
      <w:r>
        <w:rPr>
          <w:sz w:val="24"/>
          <w:szCs w:val="24"/>
        </w:rPr>
        <w:t xml:space="preserve"> и новы</w:t>
      </w:r>
      <w:r>
        <w:rPr>
          <w:sz w:val="24"/>
          <w:szCs w:val="24"/>
          <w:lang w:val="ru-RU"/>
        </w:rPr>
        <w:t>е</w:t>
      </w:r>
      <w:r>
        <w:rPr>
          <w:sz w:val="24"/>
          <w:szCs w:val="24"/>
        </w:rPr>
        <w:t xml:space="preserve"> общин</w:t>
      </w:r>
      <w:r>
        <w:rPr>
          <w:sz w:val="24"/>
          <w:szCs w:val="24"/>
          <w:lang w:val="ru-RU"/>
        </w:rPr>
        <w:t>ы способны</w:t>
      </w:r>
      <w:r>
        <w:rPr>
          <w:sz w:val="24"/>
          <w:szCs w:val="24"/>
        </w:rPr>
        <w:t xml:space="preserve"> укореняться на </w:t>
      </w:r>
      <w:r>
        <w:rPr>
          <w:sz w:val="24"/>
          <w:szCs w:val="24"/>
          <w:lang w:val="ru-RU"/>
        </w:rPr>
        <w:t>конкретной территории</w:t>
      </w:r>
      <w:r>
        <w:rPr>
          <w:sz w:val="24"/>
          <w:szCs w:val="24"/>
        </w:rPr>
        <w:t xml:space="preserve"> и в то же время связывать различные места и сферы, даже на национальном или международном уровн</w:t>
      </w:r>
      <w:r>
        <w:rPr>
          <w:sz w:val="24"/>
          <w:szCs w:val="24"/>
          <w:lang w:val="ru-RU"/>
        </w:rPr>
        <w:t>е</w:t>
      </w:r>
      <w:r>
        <w:rPr>
          <w:sz w:val="24"/>
          <w:szCs w:val="24"/>
        </w:rPr>
        <w:t xml:space="preserve">. Часто именно их деятельность, а также деятельность многих отдельных людей и неформальных групп приносит Евангелие в самые разные места: больницы, тюрьмы, дома престарелых, центры приема мигрантов, несовершеннолетних, маргиналов и жертв насилия; </w:t>
      </w:r>
      <w:r>
        <w:rPr>
          <w:sz w:val="24"/>
          <w:szCs w:val="24"/>
          <w:lang w:val="ru-RU"/>
        </w:rPr>
        <w:t>в центры</w:t>
      </w:r>
      <w:r>
        <w:rPr>
          <w:sz w:val="24"/>
          <w:szCs w:val="24"/>
        </w:rPr>
        <w:t xml:space="preserve"> образования и обучения, школы и университеты, где встречаются молодые люди и семьи; </w:t>
      </w:r>
      <w:r>
        <w:rPr>
          <w:sz w:val="24"/>
          <w:szCs w:val="24"/>
          <w:lang w:val="ru-RU"/>
        </w:rPr>
        <w:t xml:space="preserve">на арену мест </w:t>
      </w:r>
      <w:r>
        <w:rPr>
          <w:sz w:val="24"/>
          <w:szCs w:val="24"/>
        </w:rPr>
        <w:t>культуры</w:t>
      </w:r>
      <w:r>
        <w:rPr>
          <w:sz w:val="24"/>
          <w:szCs w:val="24"/>
          <w:lang w:val="ru-RU"/>
        </w:rPr>
        <w:t xml:space="preserve"> и</w:t>
      </w:r>
      <w:r>
        <w:rPr>
          <w:sz w:val="24"/>
          <w:szCs w:val="24"/>
        </w:rPr>
        <w:t xml:space="preserve"> политики</w:t>
      </w:r>
      <w:r>
        <w:rPr>
          <w:sz w:val="24"/>
          <w:szCs w:val="24"/>
          <w:lang w:val="ru-RU"/>
        </w:rPr>
        <w:t xml:space="preserve">, а также </w:t>
      </w:r>
      <w:r>
        <w:rPr>
          <w:sz w:val="24"/>
          <w:szCs w:val="24"/>
        </w:rPr>
        <w:t xml:space="preserve">целостного человеческого развития, где представляются и создаются новые формы совместной жизни. Мы также с благодарностью смотрим на монастыри, места </w:t>
      </w:r>
      <w:r>
        <w:rPr>
          <w:sz w:val="24"/>
          <w:szCs w:val="24"/>
          <w:lang w:val="ru-RU"/>
        </w:rPr>
        <w:t>собрания,</w:t>
      </w:r>
      <w:r>
        <w:rPr>
          <w:sz w:val="24"/>
          <w:szCs w:val="24"/>
        </w:rPr>
        <w:t xml:space="preserve"> </w:t>
      </w:r>
      <w:r>
        <w:rPr>
          <w:sz w:val="24"/>
          <w:szCs w:val="24"/>
          <w:lang w:val="ru-RU"/>
        </w:rPr>
        <w:t>распознавания и</w:t>
      </w:r>
      <w:r>
        <w:rPr>
          <w:sz w:val="24"/>
          <w:szCs w:val="24"/>
        </w:rPr>
        <w:t xml:space="preserve"> пророчес</w:t>
      </w:r>
      <w:r>
        <w:rPr>
          <w:sz w:val="24"/>
          <w:szCs w:val="24"/>
          <w:lang w:val="ru-RU"/>
        </w:rPr>
        <w:t>кого свидетельства</w:t>
      </w:r>
      <w:r>
        <w:rPr>
          <w:sz w:val="24"/>
          <w:szCs w:val="24"/>
        </w:rPr>
        <w:t xml:space="preserve"> о </w:t>
      </w:r>
      <w:r>
        <w:rPr>
          <w:sz w:val="24"/>
          <w:szCs w:val="24"/>
          <w:lang w:val="ru-RU"/>
        </w:rPr>
        <w:t>«царстве не от мира сего»</w:t>
      </w:r>
      <w:r>
        <w:rPr>
          <w:sz w:val="24"/>
          <w:szCs w:val="24"/>
        </w:rPr>
        <w:t>, котор</w:t>
      </w:r>
      <w:r>
        <w:rPr>
          <w:sz w:val="24"/>
          <w:szCs w:val="24"/>
          <w:lang w:val="ru-RU"/>
        </w:rPr>
        <w:t>ое</w:t>
      </w:r>
      <w:r>
        <w:rPr>
          <w:sz w:val="24"/>
          <w:szCs w:val="24"/>
        </w:rPr>
        <w:t xml:space="preserve"> касается всей Церкви и направляет ее путь. Особая ответственность </w:t>
      </w:r>
      <w:r>
        <w:rPr>
          <w:sz w:val="24"/>
          <w:szCs w:val="24"/>
          <w:lang w:val="ru-RU"/>
        </w:rPr>
        <w:t>диоцезного</w:t>
      </w:r>
      <w:r>
        <w:rPr>
          <w:sz w:val="24"/>
          <w:szCs w:val="24"/>
        </w:rPr>
        <w:t xml:space="preserve"> или епархиального епископа заключается в том, чтобы оживлять </w:t>
      </w:r>
      <w:r>
        <w:rPr>
          <w:sz w:val="24"/>
          <w:szCs w:val="24"/>
          <w:lang w:val="ru-RU"/>
        </w:rPr>
        <w:t>это разнообразие и питать узы</w:t>
      </w:r>
      <w:r>
        <w:rPr>
          <w:sz w:val="24"/>
          <w:szCs w:val="24"/>
        </w:rPr>
        <w:t xml:space="preserve"> единства. Институты и </w:t>
      </w:r>
      <w:r>
        <w:rPr>
          <w:sz w:val="24"/>
          <w:szCs w:val="24"/>
          <w:lang w:val="ru-RU"/>
        </w:rPr>
        <w:t>ассоциации</w:t>
      </w:r>
      <w:r>
        <w:rPr>
          <w:sz w:val="24"/>
          <w:szCs w:val="24"/>
        </w:rPr>
        <w:t xml:space="preserve"> призваны действовать в синергии с поместной Церковью, участвуя в </w:t>
      </w:r>
      <w:r>
        <w:rPr>
          <w:sz w:val="24"/>
          <w:szCs w:val="24"/>
          <w:lang w:val="ru-RU"/>
        </w:rPr>
        <w:t>динамике</w:t>
      </w:r>
      <w:r>
        <w:rPr>
          <w:sz w:val="24"/>
          <w:szCs w:val="24"/>
        </w:rPr>
        <w:t xml:space="preserve"> синодальности.</w:t>
      </w:r>
    </w:p>
    <w:p w14:paraId="68FFCF88" w14:textId="77777777" w:rsidR="00997F20" w:rsidRDefault="00C016ED" w:rsidP="00C016ED">
      <w:pPr>
        <w:pStyle w:val="a5"/>
        <w:spacing w:before="0"/>
        <w:ind w:left="0" w:right="104" w:firstLine="567"/>
        <w:rPr>
          <w:lang w:val="ru-RU"/>
        </w:rPr>
      </w:pPr>
      <w:r>
        <w:rPr>
          <w:lang w:val="ru-RU"/>
        </w:rPr>
        <w:t>119.</w:t>
      </w:r>
      <w:r>
        <w:rPr>
          <w:lang w:val="ru-RU"/>
        </w:rPr>
        <w:tab/>
        <w:t>Придание большего значения «промежуточным» местам между поместной и вселенской Церковью — таких, как церковная провинция и объединение Церквей на национальном или континентальном уровне — также может способствовать более значимому присутствию Церкви в современном мире. Возросшая мобильность и взаимосвязанность делают границы между Церквами подвижными, что часто требует служения на «большой социокультурной территории». Подобное служение призвано обеспечить христианскую жизнь, которая «согласована с духом и характером каждой культуры», отвергая всякую разновидность «ложного партикуляризма» (AG 22).</w:t>
      </w:r>
    </w:p>
    <w:p w14:paraId="68FFCF89" w14:textId="77777777" w:rsidR="00997F20" w:rsidRDefault="00997F20" w:rsidP="00C016ED">
      <w:pPr>
        <w:pStyle w:val="a5"/>
        <w:spacing w:before="0"/>
        <w:ind w:left="0" w:firstLine="567"/>
      </w:pPr>
    </w:p>
    <w:p w14:paraId="68FFCF8A" w14:textId="77777777" w:rsidR="00997F20" w:rsidRDefault="00C016ED" w:rsidP="00C016ED">
      <w:pPr>
        <w:pStyle w:val="3"/>
        <w:ind w:left="0" w:firstLine="567"/>
        <w:jc w:val="both"/>
        <w:rPr>
          <w:rFonts w:ascii="Times New Roman" w:eastAsia="Times New Roman" w:hAnsi="Times New Roman" w:cs="Times New Roman"/>
          <w:lang w:val="ru-RU"/>
        </w:rPr>
      </w:pPr>
      <w:bookmarkStart w:id="61" w:name="Scambio_di_doni"/>
      <w:bookmarkStart w:id="62" w:name="_Toc27"/>
      <w:bookmarkEnd w:id="61"/>
      <w:r>
        <w:rPr>
          <w:rFonts w:ascii="Times New Roman" w:hAnsi="Times New Roman"/>
          <w:lang w:val="ru-RU"/>
        </w:rPr>
        <w:t>Обмен дарами</w:t>
      </w:r>
      <w:bookmarkEnd w:id="62"/>
    </w:p>
    <w:p w14:paraId="68FFCF8B" w14:textId="77777777" w:rsidR="00997F20" w:rsidRDefault="00997F20" w:rsidP="00C016ED">
      <w:pPr>
        <w:pStyle w:val="a8"/>
        <w:tabs>
          <w:tab w:val="left" w:pos="1167"/>
        </w:tabs>
        <w:spacing w:before="0"/>
        <w:ind w:left="0" w:firstLine="567"/>
        <w:rPr>
          <w:sz w:val="24"/>
          <w:szCs w:val="24"/>
          <w:lang w:val="ru-RU"/>
        </w:rPr>
      </w:pPr>
    </w:p>
    <w:p w14:paraId="68FFCF8C" w14:textId="77777777" w:rsidR="00997F20" w:rsidRDefault="00C016ED" w:rsidP="00C016ED">
      <w:pPr>
        <w:pStyle w:val="a8"/>
        <w:tabs>
          <w:tab w:val="left" w:pos="1167"/>
        </w:tabs>
        <w:spacing w:before="0"/>
        <w:ind w:left="0" w:firstLine="567"/>
        <w:rPr>
          <w:sz w:val="24"/>
          <w:szCs w:val="24"/>
        </w:rPr>
      </w:pPr>
      <w:r>
        <w:rPr>
          <w:sz w:val="24"/>
          <w:szCs w:val="24"/>
          <w:lang w:val="ru-RU"/>
        </w:rPr>
        <w:t>120. Наш совместный путь по</w:t>
      </w:r>
      <w:r>
        <w:rPr>
          <w:sz w:val="24"/>
          <w:szCs w:val="24"/>
        </w:rPr>
        <w:t xml:space="preserve"> разным местам в качестве учеников Иисуса в разнообразии харизм и служений, а также обмен дарами между Церквами </w:t>
      </w:r>
      <w:r>
        <w:rPr>
          <w:sz w:val="24"/>
          <w:szCs w:val="24"/>
          <w:lang w:val="ru-RU"/>
        </w:rPr>
        <w:t>—</w:t>
      </w:r>
      <w:r>
        <w:rPr>
          <w:sz w:val="24"/>
          <w:szCs w:val="24"/>
        </w:rPr>
        <w:t xml:space="preserve"> это действенный знак присутствия Божьей любви и милосердия во Христе, котор</w:t>
      </w:r>
      <w:r>
        <w:rPr>
          <w:sz w:val="24"/>
          <w:szCs w:val="24"/>
          <w:lang w:val="ru-RU"/>
        </w:rPr>
        <w:t>ый</w:t>
      </w:r>
      <w:r>
        <w:rPr>
          <w:sz w:val="24"/>
          <w:szCs w:val="24"/>
        </w:rPr>
        <w:t xml:space="preserve"> сопровождает, поддерживает и направляет дыханием Святого Духа путь человечества к Царству Божьему. </w:t>
      </w:r>
      <w:r>
        <w:rPr>
          <w:sz w:val="24"/>
          <w:szCs w:val="24"/>
          <w:lang w:val="ru-RU"/>
        </w:rPr>
        <w:t>Этот о</w:t>
      </w:r>
      <w:r>
        <w:rPr>
          <w:sz w:val="24"/>
          <w:szCs w:val="24"/>
        </w:rPr>
        <w:t>бмен дарами затрагивает все аспекты</w:t>
      </w:r>
      <w:r>
        <w:rPr>
          <w:sz w:val="24"/>
          <w:szCs w:val="24"/>
          <w:lang w:val="ru-RU"/>
        </w:rPr>
        <w:t xml:space="preserve"> церковной </w:t>
      </w:r>
      <w:r>
        <w:rPr>
          <w:sz w:val="24"/>
          <w:szCs w:val="24"/>
        </w:rPr>
        <w:t>жизни.</w:t>
      </w:r>
      <w:r>
        <w:rPr>
          <w:sz w:val="24"/>
          <w:szCs w:val="24"/>
          <w:lang w:val="ru-RU"/>
        </w:rPr>
        <w:t xml:space="preserve"> Церковь учреждена </w:t>
      </w:r>
      <w:r>
        <w:rPr>
          <w:sz w:val="24"/>
          <w:szCs w:val="24"/>
        </w:rPr>
        <w:t xml:space="preserve">во Христе как Народ Божий </w:t>
      </w:r>
      <w:r>
        <w:rPr>
          <w:sz w:val="24"/>
          <w:szCs w:val="24"/>
          <w:lang w:val="ru-RU"/>
        </w:rPr>
        <w:t xml:space="preserve">из всех народов земли </w:t>
      </w:r>
      <w:r>
        <w:rPr>
          <w:sz w:val="24"/>
          <w:szCs w:val="24"/>
        </w:rPr>
        <w:t xml:space="preserve">и динамично </w:t>
      </w:r>
      <w:r>
        <w:rPr>
          <w:sz w:val="24"/>
          <w:szCs w:val="24"/>
          <w:lang w:val="ru-RU"/>
        </w:rPr>
        <w:t>структурирована</w:t>
      </w:r>
      <w:r>
        <w:rPr>
          <w:sz w:val="24"/>
          <w:szCs w:val="24"/>
        </w:rPr>
        <w:t xml:space="preserve"> в общении поместных Церквей, их </w:t>
      </w:r>
      <w:r>
        <w:rPr>
          <w:sz w:val="24"/>
          <w:szCs w:val="24"/>
          <w:lang w:val="ru-RU"/>
        </w:rPr>
        <w:t>объединений</w:t>
      </w:r>
      <w:r>
        <w:rPr>
          <w:sz w:val="24"/>
          <w:szCs w:val="24"/>
        </w:rPr>
        <w:t xml:space="preserve">, Церквей </w:t>
      </w:r>
      <w:r>
        <w:rPr>
          <w:i/>
          <w:iCs/>
          <w:sz w:val="24"/>
          <w:szCs w:val="24"/>
        </w:rPr>
        <w:t>sui iuris</w:t>
      </w:r>
      <w:r>
        <w:rPr>
          <w:sz w:val="24"/>
          <w:szCs w:val="24"/>
        </w:rPr>
        <w:t xml:space="preserve"> внутри единой и кафолической Церкви</w:t>
      </w:r>
      <w:r>
        <w:rPr>
          <w:sz w:val="24"/>
          <w:szCs w:val="24"/>
          <w:lang w:val="ru-RU"/>
        </w:rPr>
        <w:t>. О</w:t>
      </w:r>
      <w:r>
        <w:rPr>
          <w:sz w:val="24"/>
          <w:szCs w:val="24"/>
        </w:rPr>
        <w:t xml:space="preserve">на осуществляет свою миссию, благосклонно принимая </w:t>
      </w:r>
      <w:r>
        <w:rPr>
          <w:sz w:val="24"/>
          <w:szCs w:val="24"/>
          <w:lang w:val="ru-RU"/>
        </w:rPr>
        <w:t>«способности, ценности и обычаи народов, если они хороши, и осваивая, очищает, укрепляет и возвышает их»</w:t>
      </w:r>
      <w:r>
        <w:rPr>
          <w:sz w:val="24"/>
          <w:szCs w:val="24"/>
        </w:rPr>
        <w:t xml:space="preserve"> (LG 13). Увещевание апостола Петра </w:t>
      </w:r>
      <w:r>
        <w:rPr>
          <w:sz w:val="24"/>
          <w:szCs w:val="24"/>
          <w:lang w:val="ru-RU"/>
        </w:rPr>
        <w:t>«с</w:t>
      </w:r>
      <w:r>
        <w:rPr>
          <w:sz w:val="24"/>
          <w:szCs w:val="24"/>
        </w:rPr>
        <w:t>лужите друг другу, каждый тем даром, какой получил, как добрые домостроители многоразличной благодати Божией</w:t>
      </w:r>
      <w:r>
        <w:rPr>
          <w:sz w:val="24"/>
          <w:szCs w:val="24"/>
          <w:lang w:val="ru-RU"/>
        </w:rPr>
        <w:t>»</w:t>
      </w:r>
      <w:r>
        <w:rPr>
          <w:sz w:val="24"/>
          <w:szCs w:val="24"/>
        </w:rPr>
        <w:t xml:space="preserve"> (1 Пет. 4:10)</w:t>
      </w:r>
      <w:r>
        <w:rPr>
          <w:sz w:val="24"/>
          <w:szCs w:val="24"/>
          <w:lang w:val="ru-RU"/>
        </w:rPr>
        <w:t>,</w:t>
      </w:r>
      <w:r>
        <w:rPr>
          <w:sz w:val="24"/>
          <w:szCs w:val="24"/>
        </w:rPr>
        <w:t xml:space="preserve"> безусловно, может быть применено к каждой поместной </w:t>
      </w:r>
      <w:r>
        <w:rPr>
          <w:sz w:val="24"/>
          <w:szCs w:val="24"/>
        </w:rPr>
        <w:lastRenderedPageBreak/>
        <w:t xml:space="preserve">Церкви. Образцовым и вдохновляющим примером такого обмена дарами, который сегодня необходимо </w:t>
      </w:r>
      <w:r>
        <w:rPr>
          <w:sz w:val="24"/>
          <w:szCs w:val="24"/>
          <w:lang w:val="ru-RU"/>
        </w:rPr>
        <w:t>возрождать</w:t>
      </w:r>
      <w:r>
        <w:rPr>
          <w:sz w:val="24"/>
          <w:szCs w:val="24"/>
        </w:rPr>
        <w:t xml:space="preserve"> и пересматривать с особой тщательностью в силу изменившихся и неотложных исторических обстоятельств, являются отношения между Церквами латинской традиции и Восточными </w:t>
      </w:r>
      <w:r>
        <w:rPr>
          <w:sz w:val="24"/>
          <w:szCs w:val="24"/>
          <w:lang w:val="ru-RU"/>
        </w:rPr>
        <w:t>к</w:t>
      </w:r>
      <w:r>
        <w:rPr>
          <w:sz w:val="24"/>
          <w:szCs w:val="24"/>
        </w:rPr>
        <w:t xml:space="preserve">атолическими </w:t>
      </w:r>
      <w:r>
        <w:rPr>
          <w:sz w:val="24"/>
          <w:szCs w:val="24"/>
          <w:lang w:val="ru-RU"/>
        </w:rPr>
        <w:t>ц</w:t>
      </w:r>
      <w:r>
        <w:rPr>
          <w:sz w:val="24"/>
          <w:szCs w:val="24"/>
        </w:rPr>
        <w:t xml:space="preserve">ерквами. </w:t>
      </w:r>
      <w:r>
        <w:rPr>
          <w:sz w:val="24"/>
          <w:szCs w:val="24"/>
          <w:lang w:val="ru-RU"/>
        </w:rPr>
        <w:t>К</w:t>
      </w:r>
      <w:r>
        <w:rPr>
          <w:sz w:val="24"/>
          <w:szCs w:val="24"/>
        </w:rPr>
        <w:t>рупны</w:t>
      </w:r>
      <w:r>
        <w:rPr>
          <w:sz w:val="24"/>
          <w:szCs w:val="24"/>
          <w:lang w:val="ru-RU"/>
        </w:rPr>
        <w:t>е</w:t>
      </w:r>
      <w:r>
        <w:rPr>
          <w:sz w:val="24"/>
          <w:szCs w:val="24"/>
        </w:rPr>
        <w:t xml:space="preserve"> наднациональны</w:t>
      </w:r>
      <w:r>
        <w:rPr>
          <w:sz w:val="24"/>
          <w:szCs w:val="24"/>
          <w:lang w:val="ru-RU"/>
        </w:rPr>
        <w:t>е</w:t>
      </w:r>
      <w:r>
        <w:rPr>
          <w:sz w:val="24"/>
          <w:szCs w:val="24"/>
        </w:rPr>
        <w:t xml:space="preserve"> и межкультурны</w:t>
      </w:r>
      <w:r>
        <w:rPr>
          <w:sz w:val="24"/>
          <w:szCs w:val="24"/>
          <w:lang w:val="ru-RU"/>
        </w:rPr>
        <w:t>е</w:t>
      </w:r>
      <w:r>
        <w:rPr>
          <w:sz w:val="24"/>
          <w:szCs w:val="24"/>
        </w:rPr>
        <w:t xml:space="preserve"> географически</w:t>
      </w:r>
      <w:r>
        <w:rPr>
          <w:sz w:val="24"/>
          <w:szCs w:val="24"/>
          <w:lang w:val="ru-RU"/>
        </w:rPr>
        <w:t>е</w:t>
      </w:r>
      <w:r>
        <w:rPr>
          <w:sz w:val="24"/>
          <w:szCs w:val="24"/>
        </w:rPr>
        <w:t xml:space="preserve"> зон</w:t>
      </w:r>
      <w:r>
        <w:rPr>
          <w:sz w:val="24"/>
          <w:szCs w:val="24"/>
          <w:lang w:val="ru-RU"/>
        </w:rPr>
        <w:t>ы</w:t>
      </w:r>
      <w:r>
        <w:rPr>
          <w:sz w:val="24"/>
          <w:szCs w:val="24"/>
        </w:rPr>
        <w:t>, таки</w:t>
      </w:r>
      <w:r>
        <w:rPr>
          <w:sz w:val="24"/>
          <w:szCs w:val="24"/>
          <w:lang w:val="ru-RU"/>
        </w:rPr>
        <w:t>е</w:t>
      </w:r>
      <w:r>
        <w:rPr>
          <w:sz w:val="24"/>
          <w:szCs w:val="24"/>
        </w:rPr>
        <w:t xml:space="preserve"> как Амазония, бассейн реки Конго и Средиземное море</w:t>
      </w:r>
      <w:r>
        <w:rPr>
          <w:sz w:val="24"/>
          <w:szCs w:val="24"/>
          <w:lang w:val="ru-RU"/>
        </w:rPr>
        <w:t>, становятся примерами</w:t>
      </w:r>
      <w:r>
        <w:rPr>
          <w:sz w:val="24"/>
          <w:szCs w:val="24"/>
        </w:rPr>
        <w:t xml:space="preserve"> новизны и надежды, </w:t>
      </w:r>
      <w:r>
        <w:rPr>
          <w:sz w:val="24"/>
          <w:szCs w:val="24"/>
          <w:lang w:val="ru-RU"/>
        </w:rPr>
        <w:t>где</w:t>
      </w:r>
      <w:r>
        <w:rPr>
          <w:sz w:val="24"/>
          <w:szCs w:val="24"/>
        </w:rPr>
        <w:t xml:space="preserve"> могут быть реализованы обмен дарами, поиск общего блага и </w:t>
      </w:r>
      <w:r>
        <w:rPr>
          <w:sz w:val="24"/>
          <w:szCs w:val="24"/>
          <w:lang w:val="ru-RU"/>
        </w:rPr>
        <w:t>совместная</w:t>
      </w:r>
      <w:r>
        <w:rPr>
          <w:sz w:val="24"/>
          <w:szCs w:val="24"/>
        </w:rPr>
        <w:t xml:space="preserve"> приверженност</w:t>
      </w:r>
      <w:r>
        <w:rPr>
          <w:sz w:val="24"/>
          <w:szCs w:val="24"/>
          <w:lang w:val="ru-RU"/>
        </w:rPr>
        <w:t>ь</w:t>
      </w:r>
      <w:r>
        <w:rPr>
          <w:sz w:val="24"/>
          <w:szCs w:val="24"/>
        </w:rPr>
        <w:t xml:space="preserve"> социальным вопросам глобального значения.</w:t>
      </w:r>
    </w:p>
    <w:p w14:paraId="68FFCF8D" w14:textId="2C870FAE" w:rsidR="00997F20" w:rsidRDefault="00C016ED" w:rsidP="00C016ED">
      <w:pPr>
        <w:pStyle w:val="a8"/>
        <w:tabs>
          <w:tab w:val="left" w:pos="1157"/>
        </w:tabs>
        <w:spacing w:before="0"/>
        <w:ind w:left="0" w:right="103" w:firstLine="567"/>
        <w:rPr>
          <w:sz w:val="24"/>
          <w:szCs w:val="24"/>
        </w:rPr>
      </w:pPr>
      <w:r>
        <w:rPr>
          <w:sz w:val="24"/>
          <w:szCs w:val="24"/>
        </w:rPr>
        <w:t>12</w:t>
      </w:r>
      <w:r>
        <w:rPr>
          <w:sz w:val="24"/>
          <w:szCs w:val="24"/>
          <w:lang w:val="ru-RU"/>
        </w:rPr>
        <w:t>1</w:t>
      </w:r>
      <w:r>
        <w:rPr>
          <w:sz w:val="24"/>
          <w:szCs w:val="24"/>
        </w:rPr>
        <w:t>.</w:t>
      </w:r>
      <w:r>
        <w:rPr>
          <w:sz w:val="24"/>
          <w:szCs w:val="24"/>
        </w:rPr>
        <w:tab/>
        <w:t>Церковь</w:t>
      </w:r>
      <w:r>
        <w:rPr>
          <w:sz w:val="24"/>
          <w:szCs w:val="24"/>
          <w:lang w:val="ru-RU"/>
        </w:rPr>
        <w:t xml:space="preserve"> </w:t>
      </w:r>
      <w:r>
        <w:rPr>
          <w:sz w:val="24"/>
          <w:szCs w:val="24"/>
        </w:rPr>
        <w:t>на местном уровне</w:t>
      </w:r>
      <w:r>
        <w:rPr>
          <w:sz w:val="24"/>
          <w:szCs w:val="24"/>
          <w:lang w:val="ru-RU"/>
        </w:rPr>
        <w:t xml:space="preserve"> и в силу своего </w:t>
      </w:r>
      <w:r>
        <w:rPr>
          <w:sz w:val="24"/>
          <w:szCs w:val="24"/>
        </w:rPr>
        <w:t>католическо</w:t>
      </w:r>
      <w:r>
        <w:rPr>
          <w:sz w:val="24"/>
          <w:szCs w:val="24"/>
          <w:lang w:val="ru-RU"/>
        </w:rPr>
        <w:t>го</w:t>
      </w:r>
      <w:r>
        <w:rPr>
          <w:sz w:val="24"/>
          <w:szCs w:val="24"/>
        </w:rPr>
        <w:t xml:space="preserve"> единств</w:t>
      </w:r>
      <w:r>
        <w:rPr>
          <w:sz w:val="24"/>
          <w:szCs w:val="24"/>
          <w:lang w:val="ru-RU"/>
        </w:rPr>
        <w:t>а</w:t>
      </w:r>
      <w:r>
        <w:rPr>
          <w:sz w:val="24"/>
          <w:szCs w:val="24"/>
        </w:rPr>
        <w:t xml:space="preserve"> </w:t>
      </w:r>
      <w:r>
        <w:rPr>
          <w:sz w:val="24"/>
          <w:szCs w:val="24"/>
          <w:lang w:val="ru-RU"/>
        </w:rPr>
        <w:t>стремится быть сетью</w:t>
      </w:r>
      <w:r>
        <w:rPr>
          <w:sz w:val="24"/>
          <w:szCs w:val="24"/>
        </w:rPr>
        <w:t xml:space="preserve"> отношений, </w:t>
      </w:r>
      <w:r>
        <w:rPr>
          <w:sz w:val="24"/>
          <w:szCs w:val="24"/>
          <w:lang w:val="ru-RU"/>
        </w:rPr>
        <w:t xml:space="preserve">которая пророчески распространяет </w:t>
      </w:r>
      <w:r>
        <w:rPr>
          <w:sz w:val="24"/>
          <w:szCs w:val="24"/>
        </w:rPr>
        <w:t>культур</w:t>
      </w:r>
      <w:r>
        <w:rPr>
          <w:sz w:val="24"/>
          <w:szCs w:val="24"/>
          <w:lang w:val="ru-RU"/>
        </w:rPr>
        <w:t>у</w:t>
      </w:r>
      <w:r>
        <w:rPr>
          <w:sz w:val="24"/>
          <w:szCs w:val="24"/>
        </w:rPr>
        <w:t xml:space="preserve"> встреч</w:t>
      </w:r>
      <w:r>
        <w:rPr>
          <w:sz w:val="24"/>
          <w:szCs w:val="24"/>
          <w:lang w:val="ru-RU"/>
        </w:rPr>
        <w:t>и</w:t>
      </w:r>
      <w:r>
        <w:rPr>
          <w:sz w:val="24"/>
          <w:szCs w:val="24"/>
        </w:rPr>
        <w:t>, социальн</w:t>
      </w:r>
      <w:r>
        <w:rPr>
          <w:sz w:val="24"/>
          <w:szCs w:val="24"/>
          <w:lang w:val="ru-RU"/>
        </w:rPr>
        <w:t>ую</w:t>
      </w:r>
      <w:r>
        <w:rPr>
          <w:sz w:val="24"/>
          <w:szCs w:val="24"/>
        </w:rPr>
        <w:t xml:space="preserve"> справедливост</w:t>
      </w:r>
      <w:r>
        <w:rPr>
          <w:sz w:val="24"/>
          <w:szCs w:val="24"/>
          <w:lang w:val="ru-RU"/>
        </w:rPr>
        <w:t>ь</w:t>
      </w:r>
      <w:r>
        <w:rPr>
          <w:sz w:val="24"/>
          <w:szCs w:val="24"/>
        </w:rPr>
        <w:t>, вовлечени</w:t>
      </w:r>
      <w:r>
        <w:rPr>
          <w:sz w:val="24"/>
          <w:szCs w:val="24"/>
          <w:lang w:val="ru-RU"/>
        </w:rPr>
        <w:t>е</w:t>
      </w:r>
      <w:r>
        <w:rPr>
          <w:sz w:val="24"/>
          <w:szCs w:val="24"/>
        </w:rPr>
        <w:t xml:space="preserve"> маргинальных групп, братств</w:t>
      </w:r>
      <w:r>
        <w:rPr>
          <w:sz w:val="24"/>
          <w:szCs w:val="24"/>
          <w:lang w:val="ru-RU"/>
        </w:rPr>
        <w:t>о</w:t>
      </w:r>
      <w:r>
        <w:rPr>
          <w:sz w:val="24"/>
          <w:szCs w:val="24"/>
        </w:rPr>
        <w:t xml:space="preserve"> между народами, забот</w:t>
      </w:r>
      <w:r>
        <w:rPr>
          <w:sz w:val="24"/>
          <w:szCs w:val="24"/>
          <w:lang w:val="ru-RU"/>
        </w:rPr>
        <w:t>у</w:t>
      </w:r>
      <w:r>
        <w:rPr>
          <w:sz w:val="24"/>
          <w:szCs w:val="24"/>
        </w:rPr>
        <w:t xml:space="preserve"> об общем доме. Конкретн</w:t>
      </w:r>
      <w:r>
        <w:rPr>
          <w:sz w:val="24"/>
          <w:szCs w:val="24"/>
          <w:lang w:val="ru-RU"/>
        </w:rPr>
        <w:t xml:space="preserve">ая реализация </w:t>
      </w:r>
      <w:r>
        <w:rPr>
          <w:sz w:val="24"/>
          <w:szCs w:val="24"/>
        </w:rPr>
        <w:t>этого пророчества требует, чтобы кажд</w:t>
      </w:r>
      <w:r>
        <w:rPr>
          <w:sz w:val="24"/>
          <w:szCs w:val="24"/>
          <w:lang w:val="ru-RU"/>
        </w:rPr>
        <w:t>ая</w:t>
      </w:r>
      <w:r>
        <w:rPr>
          <w:sz w:val="24"/>
          <w:szCs w:val="24"/>
        </w:rPr>
        <w:t xml:space="preserve"> Церк</w:t>
      </w:r>
      <w:r>
        <w:rPr>
          <w:sz w:val="24"/>
          <w:szCs w:val="24"/>
          <w:lang w:val="ru-RU"/>
        </w:rPr>
        <w:t>овь</w:t>
      </w:r>
      <w:r>
        <w:rPr>
          <w:sz w:val="24"/>
          <w:szCs w:val="24"/>
        </w:rPr>
        <w:t xml:space="preserve"> делил</w:t>
      </w:r>
      <w:r>
        <w:rPr>
          <w:sz w:val="24"/>
          <w:szCs w:val="24"/>
          <w:lang w:val="ru-RU"/>
        </w:rPr>
        <w:t>а</w:t>
      </w:r>
      <w:r>
        <w:rPr>
          <w:sz w:val="24"/>
          <w:szCs w:val="24"/>
        </w:rPr>
        <w:t xml:space="preserve">сь благами в духе солидарности, без патернализма и </w:t>
      </w:r>
      <w:r>
        <w:rPr>
          <w:sz w:val="24"/>
          <w:szCs w:val="24"/>
          <w:lang w:val="ru-RU"/>
        </w:rPr>
        <w:t>подчинения</w:t>
      </w:r>
      <w:r>
        <w:rPr>
          <w:sz w:val="24"/>
          <w:szCs w:val="24"/>
        </w:rPr>
        <w:t xml:space="preserve">, </w:t>
      </w:r>
      <w:r>
        <w:rPr>
          <w:sz w:val="24"/>
          <w:szCs w:val="24"/>
          <w:lang w:val="ru-RU"/>
        </w:rPr>
        <w:t xml:space="preserve">с </w:t>
      </w:r>
      <w:r>
        <w:rPr>
          <w:sz w:val="24"/>
          <w:szCs w:val="24"/>
        </w:rPr>
        <w:t>уваж</w:t>
      </w:r>
      <w:r>
        <w:rPr>
          <w:sz w:val="24"/>
          <w:szCs w:val="24"/>
          <w:lang w:val="ru-RU"/>
        </w:rPr>
        <w:t xml:space="preserve">ением к своеобразию и </w:t>
      </w:r>
      <w:r>
        <w:rPr>
          <w:sz w:val="24"/>
          <w:szCs w:val="24"/>
        </w:rPr>
        <w:t xml:space="preserve">поощряя здоровую взаимность, с обязательством </w:t>
      </w:r>
      <w:r>
        <w:rPr>
          <w:sz w:val="24"/>
          <w:szCs w:val="24"/>
          <w:lang w:val="ru-RU"/>
        </w:rPr>
        <w:t>—</w:t>
      </w:r>
      <w:r>
        <w:rPr>
          <w:sz w:val="24"/>
          <w:szCs w:val="24"/>
        </w:rPr>
        <w:t xml:space="preserve"> там, где это необходимо </w:t>
      </w:r>
      <w:r>
        <w:rPr>
          <w:sz w:val="24"/>
          <w:szCs w:val="24"/>
          <w:lang w:val="ru-RU"/>
        </w:rPr>
        <w:t>—</w:t>
      </w:r>
      <w:r>
        <w:rPr>
          <w:sz w:val="24"/>
          <w:szCs w:val="24"/>
        </w:rPr>
        <w:t xml:space="preserve"> залечи</w:t>
      </w:r>
      <w:r>
        <w:rPr>
          <w:sz w:val="24"/>
          <w:szCs w:val="24"/>
          <w:lang w:val="ru-RU"/>
        </w:rPr>
        <w:t>вать</w:t>
      </w:r>
      <w:r>
        <w:rPr>
          <w:sz w:val="24"/>
          <w:szCs w:val="24"/>
        </w:rPr>
        <w:t xml:space="preserve"> раны памяти и встать на путь примирения. Обмен дарами между поместными </w:t>
      </w:r>
      <w:r>
        <w:rPr>
          <w:sz w:val="24"/>
          <w:szCs w:val="24"/>
          <w:lang w:val="ru-RU"/>
        </w:rPr>
        <w:t>Ц</w:t>
      </w:r>
      <w:r>
        <w:rPr>
          <w:sz w:val="24"/>
          <w:szCs w:val="24"/>
        </w:rPr>
        <w:t>еркв</w:t>
      </w:r>
      <w:r>
        <w:rPr>
          <w:sz w:val="24"/>
          <w:szCs w:val="24"/>
          <w:lang w:val="ru-RU"/>
        </w:rPr>
        <w:t>а</w:t>
      </w:r>
      <w:r>
        <w:rPr>
          <w:sz w:val="24"/>
          <w:szCs w:val="24"/>
        </w:rPr>
        <w:t xml:space="preserve">ми и совместное использование ресурсов в разных регионах способствуют единству Церкви, создавая связи между христианскими общинами. Необходимо сосредоточиться на условиях, </w:t>
      </w:r>
      <w:r>
        <w:rPr>
          <w:sz w:val="24"/>
          <w:szCs w:val="24"/>
          <w:lang w:val="ru-RU"/>
        </w:rPr>
        <w:t>необходимых для того</w:t>
      </w:r>
      <w:r>
        <w:rPr>
          <w:sz w:val="24"/>
          <w:szCs w:val="24"/>
        </w:rPr>
        <w:t xml:space="preserve">, чтобы пресвитеры, приходящие на помощь </w:t>
      </w:r>
      <w:r>
        <w:rPr>
          <w:sz w:val="24"/>
          <w:szCs w:val="24"/>
          <w:lang w:val="ru-RU"/>
        </w:rPr>
        <w:t>церквам</w:t>
      </w:r>
      <w:r>
        <w:rPr>
          <w:sz w:val="24"/>
          <w:szCs w:val="24"/>
        </w:rPr>
        <w:t xml:space="preserve">, </w:t>
      </w:r>
      <w:r>
        <w:rPr>
          <w:sz w:val="24"/>
          <w:szCs w:val="24"/>
          <w:lang w:val="ru-RU"/>
        </w:rPr>
        <w:t xml:space="preserve">нуждающимся в </w:t>
      </w:r>
      <w:r>
        <w:rPr>
          <w:sz w:val="24"/>
          <w:szCs w:val="24"/>
        </w:rPr>
        <w:t>духовенств</w:t>
      </w:r>
      <w:r>
        <w:rPr>
          <w:sz w:val="24"/>
          <w:szCs w:val="24"/>
          <w:lang w:val="ru-RU"/>
        </w:rPr>
        <w:t>е</w:t>
      </w:r>
      <w:r>
        <w:rPr>
          <w:sz w:val="24"/>
          <w:szCs w:val="24"/>
        </w:rPr>
        <w:t xml:space="preserve">, были не просто функциональным </w:t>
      </w:r>
      <w:r>
        <w:rPr>
          <w:sz w:val="24"/>
          <w:szCs w:val="24"/>
          <w:lang w:val="ru-RU"/>
        </w:rPr>
        <w:t>решением</w:t>
      </w:r>
      <w:r>
        <w:rPr>
          <w:sz w:val="24"/>
          <w:szCs w:val="24"/>
        </w:rPr>
        <w:t xml:space="preserve">, но </w:t>
      </w:r>
      <w:r>
        <w:rPr>
          <w:sz w:val="24"/>
          <w:szCs w:val="24"/>
          <w:lang w:val="ru-RU"/>
        </w:rPr>
        <w:t>представляли собой источник</w:t>
      </w:r>
      <w:r>
        <w:rPr>
          <w:sz w:val="24"/>
          <w:szCs w:val="24"/>
        </w:rPr>
        <w:t xml:space="preserve"> для роста Церкви, которая их посылает, и Церкви, которая их принимает. </w:t>
      </w:r>
      <w:r>
        <w:rPr>
          <w:sz w:val="24"/>
          <w:szCs w:val="24"/>
          <w:lang w:val="ru-RU"/>
        </w:rPr>
        <w:t>Аналогичным образом необходимо обеспечить</w:t>
      </w:r>
      <w:r>
        <w:rPr>
          <w:sz w:val="24"/>
          <w:szCs w:val="24"/>
        </w:rPr>
        <w:t>, чтобы экономическая помощь не превращалась в</w:t>
      </w:r>
      <w:r>
        <w:rPr>
          <w:sz w:val="24"/>
          <w:szCs w:val="24"/>
          <w:lang w:val="ru-RU"/>
        </w:rPr>
        <w:t xml:space="preserve"> простое обеспечение благосостояния, но </w:t>
      </w:r>
      <w:r>
        <w:rPr>
          <w:sz w:val="24"/>
          <w:szCs w:val="24"/>
        </w:rPr>
        <w:t xml:space="preserve">способствовала </w:t>
      </w:r>
      <w:r>
        <w:rPr>
          <w:sz w:val="24"/>
          <w:szCs w:val="24"/>
          <w:lang w:val="ru-RU"/>
        </w:rPr>
        <w:t xml:space="preserve">подлинной </w:t>
      </w:r>
      <w:r>
        <w:rPr>
          <w:sz w:val="24"/>
          <w:szCs w:val="24"/>
        </w:rPr>
        <w:t>евангельской солидарности и управлялась прозрачно и надежно.</w:t>
      </w:r>
    </w:p>
    <w:p w14:paraId="68FFCF8E" w14:textId="77777777" w:rsidR="00997F20" w:rsidRDefault="00C016ED" w:rsidP="00C016ED">
      <w:pPr>
        <w:tabs>
          <w:tab w:val="left" w:pos="1205"/>
        </w:tabs>
        <w:ind w:firstLine="567"/>
        <w:jc w:val="both"/>
        <w:rPr>
          <w:sz w:val="24"/>
          <w:szCs w:val="24"/>
          <w:lang w:val="ru-RU"/>
        </w:rPr>
      </w:pPr>
      <w:r>
        <w:rPr>
          <w:sz w:val="24"/>
          <w:szCs w:val="24"/>
          <w:lang w:val="ru-RU"/>
        </w:rPr>
        <w:t>122.</w:t>
      </w:r>
      <w:r>
        <w:rPr>
          <w:sz w:val="24"/>
          <w:szCs w:val="24"/>
          <w:lang w:val="ru-RU"/>
        </w:rPr>
        <w:tab/>
        <w:t>Обмен дарами также имеет решающее значение на пути к полному и зримому единству между всеми христианскими Церквами и общинами и, более того, представляет эффективный знак единства в вере и любви Христа, который способствует авторитету и действию христианской миссии (ср. Ин. 17:21). Святой Иоанн Павел II использовал в отношении экуменического диалога следующее выражение: «Диалог является не только обменом идеями. В какой-то мере он всегда еще и "обмен дарами"» (UUS 28). Именно в стремлении воплотить единое Евангелие в многообразии культурных контекстов, исторических обстоятельств и социальных вызовов различные христианские традиции, внимая Слову Божьему и голосу Святого Духа, на протяжении веков приносили обильные плоды святости, милосердия, духовности, богословия и социальной и культурной солидарности. Пришло время ценить эти драгоценные богатства: с щедростью, искренностью, без предубеждений, с благодарностью Господу и с взаимной открытостью, даря их друг другу, не считая, что они являются нашей исключительной собственностью. Пример святых и свидетелей веры из других Церквей и христианских общин — это также дар, который мы можем принять, включив их память — особенно память мучеников — в наш литургический календарь.</w:t>
      </w:r>
    </w:p>
    <w:p w14:paraId="68FFCF8F" w14:textId="77777777" w:rsidR="00997F20" w:rsidRDefault="00C016ED" w:rsidP="00C016ED">
      <w:pPr>
        <w:pStyle w:val="a8"/>
        <w:tabs>
          <w:tab w:val="left" w:pos="1179"/>
        </w:tabs>
        <w:spacing w:before="0"/>
        <w:ind w:left="0" w:firstLine="567"/>
        <w:rPr>
          <w:sz w:val="24"/>
          <w:szCs w:val="24"/>
        </w:rPr>
      </w:pPr>
      <w:r>
        <w:rPr>
          <w:sz w:val="24"/>
          <w:szCs w:val="24"/>
        </w:rPr>
        <w:t>123.</w:t>
      </w:r>
      <w:r>
        <w:rPr>
          <w:sz w:val="24"/>
          <w:szCs w:val="24"/>
        </w:rPr>
        <w:tab/>
        <w:t>Пап</w:t>
      </w:r>
      <w:r>
        <w:rPr>
          <w:sz w:val="24"/>
          <w:szCs w:val="24"/>
          <w:lang w:val="ru-RU"/>
        </w:rPr>
        <w:t>а</w:t>
      </w:r>
      <w:r>
        <w:rPr>
          <w:sz w:val="24"/>
          <w:szCs w:val="24"/>
        </w:rPr>
        <w:t xml:space="preserve"> Франциск и </w:t>
      </w:r>
      <w:r>
        <w:rPr>
          <w:sz w:val="24"/>
          <w:szCs w:val="24"/>
          <w:lang w:val="ru-RU"/>
        </w:rPr>
        <w:t>Верховный</w:t>
      </w:r>
      <w:r>
        <w:rPr>
          <w:sz w:val="24"/>
          <w:szCs w:val="24"/>
        </w:rPr>
        <w:t xml:space="preserve"> имам Аль-Азхара Ахм</w:t>
      </w:r>
      <w:r>
        <w:rPr>
          <w:sz w:val="24"/>
          <w:szCs w:val="24"/>
          <w:lang w:val="ru-RU"/>
        </w:rPr>
        <w:t>а</w:t>
      </w:r>
      <w:r>
        <w:rPr>
          <w:sz w:val="24"/>
          <w:szCs w:val="24"/>
        </w:rPr>
        <w:t xml:space="preserve">д </w:t>
      </w:r>
      <w:r>
        <w:rPr>
          <w:sz w:val="24"/>
          <w:szCs w:val="24"/>
          <w:lang w:val="ru-RU"/>
        </w:rPr>
        <w:t>аль</w:t>
      </w:r>
      <w:r>
        <w:rPr>
          <w:sz w:val="24"/>
          <w:szCs w:val="24"/>
        </w:rPr>
        <w:t xml:space="preserve">-Тайеб </w:t>
      </w:r>
      <w:r>
        <w:rPr>
          <w:sz w:val="24"/>
          <w:szCs w:val="24"/>
          <w:lang w:val="ru-RU"/>
        </w:rPr>
        <w:t>в</w:t>
      </w:r>
      <w:r>
        <w:rPr>
          <w:sz w:val="24"/>
          <w:szCs w:val="24"/>
        </w:rPr>
        <w:t xml:space="preserve"> </w:t>
      </w:r>
      <w:r>
        <w:rPr>
          <w:sz w:val="24"/>
          <w:szCs w:val="24"/>
          <w:lang w:val="ru-RU"/>
        </w:rPr>
        <w:t>«</w:t>
      </w:r>
      <w:r>
        <w:rPr>
          <w:sz w:val="24"/>
          <w:szCs w:val="24"/>
        </w:rPr>
        <w:t>Документе о человеческом братстве во имя мира во всем мире и совместного сосуществования</w:t>
      </w:r>
      <w:r>
        <w:rPr>
          <w:sz w:val="24"/>
          <w:szCs w:val="24"/>
          <w:lang w:val="ru-RU"/>
        </w:rPr>
        <w:t>»</w:t>
      </w:r>
      <w:r>
        <w:rPr>
          <w:sz w:val="24"/>
          <w:szCs w:val="24"/>
        </w:rPr>
        <w:t>, подписанном в Абу-Даби 4 февраля 2019 года, провозглаша</w:t>
      </w:r>
      <w:r>
        <w:rPr>
          <w:sz w:val="24"/>
          <w:szCs w:val="24"/>
          <w:lang w:val="ru-RU"/>
        </w:rPr>
        <w:t>ю</w:t>
      </w:r>
      <w:r>
        <w:rPr>
          <w:sz w:val="24"/>
          <w:szCs w:val="24"/>
        </w:rPr>
        <w:t xml:space="preserve">т стремление </w:t>
      </w:r>
      <w:r>
        <w:rPr>
          <w:sz w:val="24"/>
          <w:szCs w:val="24"/>
          <w:lang w:val="ru-RU"/>
        </w:rPr>
        <w:t>«</w:t>
      </w:r>
      <w:r>
        <w:rPr>
          <w:sz w:val="24"/>
          <w:szCs w:val="24"/>
        </w:rPr>
        <w:t>принять культуру диалога</w:t>
      </w:r>
      <w:r>
        <w:rPr>
          <w:sz w:val="24"/>
          <w:szCs w:val="24"/>
          <w:lang w:val="ru-RU"/>
        </w:rPr>
        <w:t xml:space="preserve"> в качестве</w:t>
      </w:r>
      <w:r>
        <w:rPr>
          <w:sz w:val="24"/>
          <w:szCs w:val="24"/>
        </w:rPr>
        <w:t xml:space="preserve"> пут</w:t>
      </w:r>
      <w:r>
        <w:rPr>
          <w:sz w:val="24"/>
          <w:szCs w:val="24"/>
          <w:lang w:val="ru-RU"/>
        </w:rPr>
        <w:t>и</w:t>
      </w:r>
      <w:r>
        <w:rPr>
          <w:sz w:val="24"/>
          <w:szCs w:val="24"/>
        </w:rPr>
        <w:t xml:space="preserve">, </w:t>
      </w:r>
      <w:r>
        <w:rPr>
          <w:sz w:val="24"/>
          <w:szCs w:val="24"/>
          <w:lang w:val="ru-RU"/>
        </w:rPr>
        <w:t>взаимное</w:t>
      </w:r>
      <w:r>
        <w:rPr>
          <w:sz w:val="24"/>
          <w:szCs w:val="24"/>
        </w:rPr>
        <w:t xml:space="preserve"> сотрудничество </w:t>
      </w:r>
      <w:r>
        <w:rPr>
          <w:sz w:val="24"/>
          <w:szCs w:val="24"/>
          <w:lang w:val="ru-RU"/>
        </w:rPr>
        <w:t>в качестве кодекса</w:t>
      </w:r>
      <w:r>
        <w:rPr>
          <w:sz w:val="24"/>
          <w:szCs w:val="24"/>
        </w:rPr>
        <w:t xml:space="preserve"> поведени</w:t>
      </w:r>
      <w:r>
        <w:rPr>
          <w:sz w:val="24"/>
          <w:szCs w:val="24"/>
          <w:lang w:val="ru-RU"/>
        </w:rPr>
        <w:t>я</w:t>
      </w:r>
      <w:r>
        <w:rPr>
          <w:sz w:val="24"/>
          <w:szCs w:val="24"/>
        </w:rPr>
        <w:t xml:space="preserve">, взаимное </w:t>
      </w:r>
      <w:r>
        <w:rPr>
          <w:sz w:val="24"/>
          <w:szCs w:val="24"/>
          <w:lang w:val="ru-RU"/>
        </w:rPr>
        <w:t>понимание в качестве</w:t>
      </w:r>
      <w:r>
        <w:rPr>
          <w:sz w:val="24"/>
          <w:szCs w:val="24"/>
        </w:rPr>
        <w:t xml:space="preserve"> метод</w:t>
      </w:r>
      <w:r>
        <w:rPr>
          <w:sz w:val="24"/>
          <w:szCs w:val="24"/>
          <w:lang w:val="ru-RU"/>
        </w:rPr>
        <w:t>а</w:t>
      </w:r>
      <w:r>
        <w:rPr>
          <w:sz w:val="24"/>
          <w:szCs w:val="24"/>
        </w:rPr>
        <w:t xml:space="preserve"> и </w:t>
      </w:r>
      <w:r>
        <w:rPr>
          <w:sz w:val="24"/>
          <w:szCs w:val="24"/>
          <w:lang w:val="ru-RU"/>
        </w:rPr>
        <w:t>стандарта»</w:t>
      </w:r>
      <w:r>
        <w:rPr>
          <w:sz w:val="24"/>
          <w:szCs w:val="24"/>
        </w:rPr>
        <w:t xml:space="preserve">. Это не </w:t>
      </w:r>
      <w:r>
        <w:rPr>
          <w:sz w:val="24"/>
          <w:szCs w:val="24"/>
          <w:lang w:val="ru-RU"/>
        </w:rPr>
        <w:t>праздное</w:t>
      </w:r>
      <w:r>
        <w:rPr>
          <w:sz w:val="24"/>
          <w:szCs w:val="24"/>
        </w:rPr>
        <w:t xml:space="preserve"> стремление и не </w:t>
      </w:r>
      <w:r>
        <w:rPr>
          <w:sz w:val="24"/>
          <w:szCs w:val="24"/>
          <w:lang w:val="ru-RU"/>
        </w:rPr>
        <w:t>дополнительный пункт</w:t>
      </w:r>
      <w:r>
        <w:rPr>
          <w:sz w:val="24"/>
          <w:szCs w:val="24"/>
        </w:rPr>
        <w:t xml:space="preserve"> на пути Народа Божьего в современной истории. </w:t>
      </w:r>
      <w:r>
        <w:rPr>
          <w:sz w:val="24"/>
          <w:szCs w:val="24"/>
          <w:lang w:val="ru-RU"/>
        </w:rPr>
        <w:t xml:space="preserve">Синодальная Церковь обязуется идти по этому пути рядом с верующими </w:t>
      </w:r>
      <w:r>
        <w:rPr>
          <w:sz w:val="24"/>
          <w:szCs w:val="24"/>
        </w:rPr>
        <w:t>других религий и с людьми других убеждений,</w:t>
      </w:r>
      <w:r>
        <w:rPr>
          <w:sz w:val="24"/>
          <w:szCs w:val="24"/>
          <w:lang w:val="ru-RU"/>
        </w:rPr>
        <w:t xml:space="preserve"> где бы она ни находилась,</w:t>
      </w:r>
      <w:r>
        <w:rPr>
          <w:sz w:val="24"/>
          <w:szCs w:val="24"/>
        </w:rPr>
        <w:t xml:space="preserve"> свободно разделяя радость Евангелия и с благодарностью принимая их дары</w:t>
      </w:r>
      <w:r>
        <w:rPr>
          <w:sz w:val="24"/>
          <w:szCs w:val="24"/>
          <w:lang w:val="ru-RU"/>
        </w:rPr>
        <w:t xml:space="preserve">. Благодаря этому сотрудничеству мы стремимся </w:t>
      </w:r>
      <w:r>
        <w:rPr>
          <w:sz w:val="24"/>
          <w:szCs w:val="24"/>
        </w:rPr>
        <w:t xml:space="preserve">вместе, как братья и сестры, в духе взаимного обмена и </w:t>
      </w:r>
      <w:r>
        <w:rPr>
          <w:sz w:val="24"/>
          <w:szCs w:val="24"/>
          <w:lang w:val="ru-RU"/>
        </w:rPr>
        <w:t xml:space="preserve">взаимной </w:t>
      </w:r>
      <w:r>
        <w:rPr>
          <w:sz w:val="24"/>
          <w:szCs w:val="24"/>
        </w:rPr>
        <w:t>помощи (ср. GS 40), созидать справедливость, братство, мир и межрелигиозный диалог. В некоторых регионах небольшие соседские общины, где люди встречаются независимо от религиозной принадлежности, создают благоприятную среду для трехстороннего диалога</w:t>
      </w:r>
      <w:r>
        <w:rPr>
          <w:sz w:val="24"/>
          <w:szCs w:val="24"/>
          <w:lang w:val="ru-RU"/>
        </w:rPr>
        <w:t>, который включает разделение</w:t>
      </w:r>
      <w:r>
        <w:rPr>
          <w:sz w:val="24"/>
          <w:szCs w:val="24"/>
        </w:rPr>
        <w:t xml:space="preserve"> жизн</w:t>
      </w:r>
      <w:r>
        <w:rPr>
          <w:sz w:val="24"/>
          <w:szCs w:val="24"/>
          <w:lang w:val="ru-RU"/>
        </w:rPr>
        <w:t>и</w:t>
      </w:r>
      <w:r>
        <w:rPr>
          <w:sz w:val="24"/>
          <w:szCs w:val="24"/>
        </w:rPr>
        <w:t>,</w:t>
      </w:r>
      <w:r>
        <w:rPr>
          <w:sz w:val="24"/>
          <w:szCs w:val="24"/>
          <w:lang w:val="ru-RU"/>
        </w:rPr>
        <w:t xml:space="preserve"> совместное</w:t>
      </w:r>
      <w:r>
        <w:rPr>
          <w:sz w:val="24"/>
          <w:szCs w:val="24"/>
        </w:rPr>
        <w:t xml:space="preserve"> действи</w:t>
      </w:r>
      <w:r>
        <w:rPr>
          <w:sz w:val="24"/>
          <w:szCs w:val="24"/>
          <w:lang w:val="ru-RU"/>
        </w:rPr>
        <w:t>е</w:t>
      </w:r>
      <w:r>
        <w:rPr>
          <w:sz w:val="24"/>
          <w:szCs w:val="24"/>
        </w:rPr>
        <w:t xml:space="preserve"> и молитв</w:t>
      </w:r>
      <w:r>
        <w:rPr>
          <w:sz w:val="24"/>
          <w:szCs w:val="24"/>
          <w:lang w:val="ru-RU"/>
        </w:rPr>
        <w:t>у</w:t>
      </w:r>
      <w:r>
        <w:rPr>
          <w:sz w:val="24"/>
          <w:szCs w:val="24"/>
        </w:rPr>
        <w:t>.</w:t>
      </w:r>
    </w:p>
    <w:p w14:paraId="68FFCF90" w14:textId="77777777" w:rsidR="00997F20" w:rsidRDefault="00997F20" w:rsidP="00C016ED">
      <w:pPr>
        <w:pStyle w:val="a5"/>
        <w:spacing w:before="0"/>
        <w:ind w:left="0" w:firstLine="567"/>
      </w:pPr>
    </w:p>
    <w:p w14:paraId="68FFCF91" w14:textId="77777777" w:rsidR="00997F20" w:rsidRDefault="00C016ED" w:rsidP="00C016ED">
      <w:pPr>
        <w:pStyle w:val="3"/>
        <w:ind w:left="0" w:firstLine="567"/>
        <w:jc w:val="both"/>
        <w:rPr>
          <w:rFonts w:ascii="Times New Roman" w:eastAsia="Times New Roman" w:hAnsi="Times New Roman" w:cs="Times New Roman"/>
          <w:lang w:val="ru-RU"/>
        </w:rPr>
      </w:pPr>
      <w:bookmarkStart w:id="63" w:name="Legami_per_lunità_Conferenze_episcopal"/>
      <w:bookmarkStart w:id="64" w:name="_Toc28"/>
      <w:bookmarkEnd w:id="63"/>
      <w:r>
        <w:rPr>
          <w:rFonts w:ascii="Times New Roman" w:hAnsi="Times New Roman"/>
          <w:lang w:val="ru-RU"/>
        </w:rPr>
        <w:lastRenderedPageBreak/>
        <w:t>Узы единства: конференции епископов и церковные ассамблеи</w:t>
      </w:r>
      <w:bookmarkEnd w:id="64"/>
    </w:p>
    <w:p w14:paraId="68FFCF92" w14:textId="77777777" w:rsidR="00997F20" w:rsidRDefault="00997F20" w:rsidP="00C016ED">
      <w:pPr>
        <w:tabs>
          <w:tab w:val="left" w:pos="1167"/>
        </w:tabs>
        <w:ind w:right="102" w:firstLine="567"/>
        <w:jc w:val="both"/>
        <w:rPr>
          <w:sz w:val="24"/>
          <w:szCs w:val="24"/>
          <w:lang w:val="ru-RU"/>
        </w:rPr>
      </w:pPr>
    </w:p>
    <w:p w14:paraId="68FFCF93" w14:textId="77777777" w:rsidR="00997F20" w:rsidRDefault="00C016ED" w:rsidP="00C016ED">
      <w:pPr>
        <w:tabs>
          <w:tab w:val="left" w:pos="1167"/>
        </w:tabs>
        <w:ind w:right="102" w:firstLine="567"/>
        <w:jc w:val="both"/>
        <w:rPr>
          <w:sz w:val="24"/>
          <w:szCs w:val="24"/>
          <w:lang w:val="ru-RU"/>
        </w:rPr>
      </w:pPr>
      <w:r>
        <w:rPr>
          <w:sz w:val="24"/>
          <w:szCs w:val="24"/>
          <w:lang w:val="ru-RU"/>
        </w:rPr>
        <w:t>124.</w:t>
      </w:r>
      <w:r>
        <w:rPr>
          <w:sz w:val="24"/>
          <w:szCs w:val="24"/>
          <w:lang w:val="ru-RU"/>
        </w:rPr>
        <w:tab/>
        <w:t>Перспектива общения в обмене дарами является вдохновляющим принципом для построения отношений между Церквами. Этот подход сочетает в себе внимание к связям, образующим единство всей Церкви, с признанием ценности особенностей, связанных с контекстом, в котором живет каждая поместная Церковь, с ее историей и традицией. Принятие синодального стиля позволяет Церквам двигаться в разном темпе. Такое различие может быть оценено как выражение законного разнообразия и как возможность для обмена дарами и взаимного обогащения. Эта общая перспектива требует выявления, определения и развития конкретных структур и практик, чтобы быть синодальной Церковью на пути миссии.</w:t>
      </w:r>
    </w:p>
    <w:p w14:paraId="68FFCF94" w14:textId="77777777" w:rsidR="00997F20" w:rsidRDefault="00C016ED" w:rsidP="00C016ED">
      <w:pPr>
        <w:pStyle w:val="a8"/>
        <w:tabs>
          <w:tab w:val="left" w:pos="1172"/>
        </w:tabs>
        <w:spacing w:before="0"/>
        <w:ind w:left="0" w:right="105" w:firstLine="567"/>
        <w:rPr>
          <w:sz w:val="24"/>
          <w:szCs w:val="24"/>
        </w:rPr>
      </w:pPr>
      <w:r>
        <w:rPr>
          <w:sz w:val="24"/>
          <w:szCs w:val="24"/>
        </w:rPr>
        <w:t>125.</w:t>
      </w:r>
      <w:r>
        <w:rPr>
          <w:sz w:val="24"/>
          <w:szCs w:val="24"/>
        </w:rPr>
        <w:tab/>
      </w:r>
      <w:r>
        <w:rPr>
          <w:sz w:val="24"/>
          <w:szCs w:val="24"/>
          <w:lang w:val="ru-RU"/>
        </w:rPr>
        <w:t>Конференции епископов</w:t>
      </w:r>
      <w:r>
        <w:rPr>
          <w:sz w:val="24"/>
          <w:szCs w:val="24"/>
        </w:rPr>
        <w:t xml:space="preserve"> выражают и реализуют </w:t>
      </w:r>
      <w:r>
        <w:rPr>
          <w:sz w:val="24"/>
          <w:szCs w:val="24"/>
          <w:lang w:val="ru-RU"/>
        </w:rPr>
        <w:t xml:space="preserve">принцип </w:t>
      </w:r>
      <w:r>
        <w:rPr>
          <w:sz w:val="24"/>
          <w:szCs w:val="24"/>
        </w:rPr>
        <w:t>коллегиальност</w:t>
      </w:r>
      <w:r>
        <w:rPr>
          <w:sz w:val="24"/>
          <w:szCs w:val="24"/>
          <w:lang w:val="ru-RU"/>
        </w:rPr>
        <w:t>и</w:t>
      </w:r>
      <w:r>
        <w:rPr>
          <w:sz w:val="24"/>
          <w:szCs w:val="24"/>
        </w:rPr>
        <w:t xml:space="preserve"> епископов, чтобы способствовать общению между Церквами и более эффективно реагировать на потребности пастырской жизни. Они </w:t>
      </w:r>
      <w:r>
        <w:rPr>
          <w:sz w:val="24"/>
          <w:szCs w:val="24"/>
          <w:lang w:val="ru-RU"/>
        </w:rPr>
        <w:t>представляют</w:t>
      </w:r>
      <w:r>
        <w:rPr>
          <w:sz w:val="24"/>
          <w:szCs w:val="24"/>
        </w:rPr>
        <w:t xml:space="preserve"> основополагающи</w:t>
      </w:r>
      <w:r>
        <w:rPr>
          <w:sz w:val="24"/>
          <w:szCs w:val="24"/>
          <w:lang w:val="ru-RU"/>
        </w:rPr>
        <w:t>й</w:t>
      </w:r>
      <w:r>
        <w:rPr>
          <w:sz w:val="24"/>
          <w:szCs w:val="24"/>
        </w:rPr>
        <w:t xml:space="preserve"> инструмент для установления связей, обмена опытом и передовой практик</w:t>
      </w:r>
      <w:r>
        <w:rPr>
          <w:sz w:val="24"/>
          <w:szCs w:val="24"/>
          <w:lang w:val="ru-RU"/>
        </w:rPr>
        <w:t>ой</w:t>
      </w:r>
      <w:r>
        <w:rPr>
          <w:sz w:val="24"/>
          <w:szCs w:val="24"/>
        </w:rPr>
        <w:t xml:space="preserve"> между Церквами, адаптации христианской жизни и выражения веры к различным культурам. Они также играют важную роль в развитии синодальности, вовлекая весь Народ Божий. Исходя из того, что было выявлено в ходе синодального процесса, предлагается:</w:t>
      </w:r>
    </w:p>
    <w:p w14:paraId="68FFCF95" w14:textId="2A04C167" w:rsidR="00997F20" w:rsidRDefault="00C016ED" w:rsidP="00C016ED">
      <w:pPr>
        <w:tabs>
          <w:tab w:val="left" w:pos="709"/>
        </w:tabs>
        <w:ind w:left="567" w:right="108" w:firstLine="567"/>
        <w:jc w:val="both"/>
        <w:rPr>
          <w:sz w:val="24"/>
          <w:szCs w:val="24"/>
          <w:lang w:val="ru-RU"/>
        </w:rPr>
      </w:pPr>
      <w:r>
        <w:rPr>
          <w:sz w:val="24"/>
          <w:szCs w:val="24"/>
          <w:lang w:val="ru-RU"/>
        </w:rPr>
        <w:t>a) собрать плоды обсуждений богословского и юридического статуса конференций епископов;</w:t>
      </w:r>
    </w:p>
    <w:p w14:paraId="68FFCF96" w14:textId="137C65BC" w:rsidR="00997F20" w:rsidRDefault="00C016ED" w:rsidP="00C016ED">
      <w:pPr>
        <w:tabs>
          <w:tab w:val="left" w:pos="709"/>
        </w:tabs>
        <w:ind w:left="567" w:right="108" w:firstLine="567"/>
        <w:jc w:val="both"/>
        <w:rPr>
          <w:sz w:val="24"/>
          <w:szCs w:val="24"/>
          <w:lang w:val="ru-RU"/>
        </w:rPr>
      </w:pPr>
      <w:r>
        <w:rPr>
          <w:sz w:val="24"/>
          <w:szCs w:val="24"/>
          <w:lang w:val="ru-RU"/>
        </w:rPr>
        <w:t xml:space="preserve">b) уточнить объем доктринальной и дисциплинарной компетенции конференций епископов. Не ставя под угрозу власть епископа во вверенной ему </w:t>
      </w:r>
      <w:proofErr w:type="gramStart"/>
      <w:r>
        <w:rPr>
          <w:sz w:val="24"/>
          <w:szCs w:val="24"/>
          <w:lang w:val="ru-RU"/>
        </w:rPr>
        <w:t>Церкви</w:t>
      </w:r>
      <w:proofErr w:type="gramEnd"/>
      <w:r>
        <w:rPr>
          <w:sz w:val="24"/>
          <w:szCs w:val="24"/>
          <w:lang w:val="ru-RU"/>
        </w:rPr>
        <w:t xml:space="preserve"> и не подвергая риску единство и кафоличность Церкви, коллегиальное осуществление такой компетенции может способствовать распространению аутентичного учения единой веры соответствующим образом, с учетом инкультурации в различных контекстах, определяя подходящие литургические, </w:t>
      </w:r>
      <w:proofErr w:type="spellStart"/>
      <w:r>
        <w:rPr>
          <w:sz w:val="24"/>
          <w:szCs w:val="24"/>
          <w:lang w:val="ru-RU"/>
        </w:rPr>
        <w:t>катехетические</w:t>
      </w:r>
      <w:proofErr w:type="spellEnd"/>
      <w:r>
        <w:rPr>
          <w:sz w:val="24"/>
          <w:szCs w:val="24"/>
          <w:lang w:val="ru-RU"/>
        </w:rPr>
        <w:t>, дисциплинарные, пастырские, теологические и духовные выражения (ср. AG 22);</w:t>
      </w:r>
    </w:p>
    <w:p w14:paraId="68FFCF97" w14:textId="77777777" w:rsidR="00997F20" w:rsidRDefault="00C016ED" w:rsidP="00C016ED">
      <w:pPr>
        <w:tabs>
          <w:tab w:val="left" w:pos="680"/>
        </w:tabs>
        <w:ind w:left="567" w:right="106" w:firstLine="567"/>
        <w:jc w:val="both"/>
        <w:rPr>
          <w:sz w:val="24"/>
          <w:szCs w:val="24"/>
        </w:rPr>
      </w:pPr>
      <w:r>
        <w:rPr>
          <w:sz w:val="24"/>
          <w:szCs w:val="24"/>
          <w:lang w:val="en-US"/>
        </w:rPr>
        <w:t>c</w:t>
      </w:r>
      <w:r>
        <w:rPr>
          <w:sz w:val="24"/>
          <w:szCs w:val="24"/>
          <w:lang w:val="ru-RU"/>
        </w:rPr>
        <w:t xml:space="preserve">) провести оценку опыта фактической деятельности конференций епископов, отношений между епископами и со Святым Престолом, чтобы определить конкретные реформы, которые необходимо осуществить. Визиты </w:t>
      </w:r>
      <w:proofErr w:type="spellStart"/>
      <w:r>
        <w:rPr>
          <w:i/>
          <w:iCs/>
          <w:sz w:val="24"/>
          <w:szCs w:val="24"/>
          <w:lang w:val="ru-RU"/>
        </w:rPr>
        <w:t>ad</w:t>
      </w:r>
      <w:proofErr w:type="spellEnd"/>
      <w:r>
        <w:rPr>
          <w:i/>
          <w:iCs/>
          <w:sz w:val="24"/>
          <w:szCs w:val="24"/>
          <w:lang w:val="ru-RU"/>
        </w:rPr>
        <w:t xml:space="preserve"> </w:t>
      </w:r>
      <w:proofErr w:type="spellStart"/>
      <w:r>
        <w:rPr>
          <w:i/>
          <w:iCs/>
          <w:sz w:val="24"/>
          <w:szCs w:val="24"/>
          <w:lang w:val="ru-RU"/>
        </w:rPr>
        <w:t>limina</w:t>
      </w:r>
      <w:proofErr w:type="spellEnd"/>
      <w:r>
        <w:rPr>
          <w:i/>
          <w:iCs/>
          <w:sz w:val="24"/>
          <w:szCs w:val="24"/>
          <w:lang w:val="ru-RU"/>
        </w:rPr>
        <w:t xml:space="preserve"> </w:t>
      </w:r>
      <w:proofErr w:type="spellStart"/>
      <w:r>
        <w:rPr>
          <w:i/>
          <w:iCs/>
          <w:sz w:val="24"/>
          <w:szCs w:val="24"/>
          <w:lang w:val="ru-RU"/>
        </w:rPr>
        <w:t>Apostolorum</w:t>
      </w:r>
      <w:proofErr w:type="spellEnd"/>
      <w:r>
        <w:rPr>
          <w:sz w:val="24"/>
          <w:szCs w:val="24"/>
          <w:lang w:val="ru-RU"/>
        </w:rPr>
        <w:t xml:space="preserve"> могли бы стать благоприятной возможностью для этого;</w:t>
      </w:r>
    </w:p>
    <w:p w14:paraId="68FFCF98" w14:textId="77777777" w:rsidR="00997F20" w:rsidRDefault="00C016ED" w:rsidP="00C016ED">
      <w:pPr>
        <w:tabs>
          <w:tab w:val="left" w:pos="680"/>
        </w:tabs>
        <w:ind w:left="567" w:right="106" w:firstLine="567"/>
        <w:jc w:val="both"/>
        <w:rPr>
          <w:sz w:val="24"/>
          <w:szCs w:val="24"/>
          <w:lang w:val="ru-RU"/>
        </w:rPr>
      </w:pPr>
      <w:r>
        <w:rPr>
          <w:sz w:val="24"/>
          <w:szCs w:val="24"/>
          <w:lang w:val="ru-RU"/>
        </w:rPr>
        <w:t>d) обеспечить, чтобы все епархии входили в состав церковной провинции и конференции епископов (см. CD, 40);</w:t>
      </w:r>
    </w:p>
    <w:p w14:paraId="68FFCF99" w14:textId="77777777" w:rsidR="00997F20" w:rsidRDefault="00C016ED" w:rsidP="00C016ED">
      <w:pPr>
        <w:tabs>
          <w:tab w:val="left" w:pos="680"/>
        </w:tabs>
        <w:ind w:left="567" w:right="106" w:firstLine="567"/>
        <w:jc w:val="both"/>
        <w:rPr>
          <w:sz w:val="24"/>
          <w:szCs w:val="24"/>
          <w:lang w:val="ru-RU"/>
        </w:rPr>
      </w:pPr>
      <w:r>
        <w:rPr>
          <w:sz w:val="24"/>
          <w:szCs w:val="24"/>
          <w:lang w:val="ru-RU"/>
        </w:rPr>
        <w:t>e) уточнить, что решения, принятые конференцией епископов, налагают церковные обязательства на каждого епископа, участвовавшего в принятии решения, в отношении его собственной епархии.</w:t>
      </w:r>
    </w:p>
    <w:p w14:paraId="68FFCF9A" w14:textId="77777777" w:rsidR="00997F20" w:rsidRDefault="00C016ED" w:rsidP="00C016ED">
      <w:pPr>
        <w:pStyle w:val="a8"/>
        <w:tabs>
          <w:tab w:val="left" w:pos="1181"/>
        </w:tabs>
        <w:spacing w:before="0"/>
        <w:ind w:left="0" w:right="105" w:firstLine="567"/>
        <w:rPr>
          <w:sz w:val="24"/>
          <w:szCs w:val="24"/>
        </w:rPr>
      </w:pPr>
      <w:r>
        <w:rPr>
          <w:sz w:val="24"/>
          <w:szCs w:val="24"/>
        </w:rPr>
        <w:t>126.</w:t>
      </w:r>
      <w:r>
        <w:rPr>
          <w:sz w:val="24"/>
          <w:szCs w:val="24"/>
        </w:rPr>
        <w:tab/>
        <w:t xml:space="preserve">В синодальном процессе семь континентальных </w:t>
      </w:r>
      <w:r>
        <w:rPr>
          <w:sz w:val="24"/>
          <w:szCs w:val="24"/>
          <w:lang w:val="ru-RU"/>
        </w:rPr>
        <w:t>церковных</w:t>
      </w:r>
      <w:r>
        <w:rPr>
          <w:sz w:val="24"/>
          <w:szCs w:val="24"/>
        </w:rPr>
        <w:t xml:space="preserve"> ассамблей, </w:t>
      </w:r>
      <w:r>
        <w:rPr>
          <w:sz w:val="24"/>
          <w:szCs w:val="24"/>
          <w:lang w:val="ru-RU"/>
        </w:rPr>
        <w:t>прошедших</w:t>
      </w:r>
      <w:r>
        <w:rPr>
          <w:sz w:val="24"/>
          <w:szCs w:val="24"/>
        </w:rPr>
        <w:t xml:space="preserve"> в начале 2023 года, </w:t>
      </w:r>
      <w:r>
        <w:rPr>
          <w:sz w:val="24"/>
          <w:szCs w:val="24"/>
          <w:lang w:val="ru-RU"/>
        </w:rPr>
        <w:t>п</w:t>
      </w:r>
      <w:r>
        <w:rPr>
          <w:sz w:val="24"/>
          <w:szCs w:val="24"/>
        </w:rPr>
        <w:t>редставляют значи</w:t>
      </w:r>
      <w:r>
        <w:rPr>
          <w:sz w:val="24"/>
          <w:szCs w:val="24"/>
          <w:lang w:val="ru-RU"/>
        </w:rPr>
        <w:t>мое</w:t>
      </w:r>
      <w:r>
        <w:rPr>
          <w:sz w:val="24"/>
          <w:szCs w:val="24"/>
        </w:rPr>
        <w:t xml:space="preserve"> </w:t>
      </w:r>
      <w:r>
        <w:rPr>
          <w:sz w:val="24"/>
          <w:szCs w:val="24"/>
          <w:lang w:val="ru-RU"/>
        </w:rPr>
        <w:t>нововведение</w:t>
      </w:r>
      <w:r>
        <w:rPr>
          <w:sz w:val="24"/>
          <w:szCs w:val="24"/>
        </w:rPr>
        <w:t xml:space="preserve"> и являются наследием, которое следует ценить как эффективный способ реализации учения Собора о ценности </w:t>
      </w:r>
      <w:r>
        <w:rPr>
          <w:sz w:val="24"/>
          <w:szCs w:val="24"/>
          <w:lang w:val="ru-RU"/>
        </w:rPr>
        <w:t>«</w:t>
      </w:r>
      <w:r>
        <w:rPr>
          <w:sz w:val="24"/>
          <w:szCs w:val="24"/>
        </w:rPr>
        <w:t>каждой большой социокультурной территории</w:t>
      </w:r>
      <w:r>
        <w:rPr>
          <w:sz w:val="24"/>
          <w:szCs w:val="24"/>
          <w:lang w:val="ru-RU"/>
        </w:rPr>
        <w:t>»</w:t>
      </w:r>
      <w:r>
        <w:rPr>
          <w:sz w:val="24"/>
          <w:szCs w:val="24"/>
        </w:rPr>
        <w:t xml:space="preserve"> в поисках </w:t>
      </w:r>
      <w:r>
        <w:rPr>
          <w:sz w:val="24"/>
          <w:szCs w:val="24"/>
          <w:lang w:val="ru-RU"/>
        </w:rPr>
        <w:t>«</w:t>
      </w:r>
      <w:r>
        <w:rPr>
          <w:sz w:val="24"/>
          <w:szCs w:val="24"/>
        </w:rPr>
        <w:t xml:space="preserve">более глубокого </w:t>
      </w:r>
      <w:r>
        <w:rPr>
          <w:sz w:val="24"/>
          <w:szCs w:val="24"/>
          <w:lang w:val="ru-RU"/>
        </w:rPr>
        <w:t>преобразования</w:t>
      </w:r>
      <w:r>
        <w:rPr>
          <w:sz w:val="24"/>
          <w:szCs w:val="24"/>
        </w:rPr>
        <w:t xml:space="preserve"> </w:t>
      </w:r>
      <w:r>
        <w:rPr>
          <w:sz w:val="24"/>
          <w:szCs w:val="24"/>
          <w:lang w:val="ru-RU"/>
        </w:rPr>
        <w:t xml:space="preserve">во всех сферах </w:t>
      </w:r>
      <w:r>
        <w:rPr>
          <w:sz w:val="24"/>
          <w:szCs w:val="24"/>
        </w:rPr>
        <w:t>христианской жизни</w:t>
      </w:r>
      <w:r>
        <w:rPr>
          <w:sz w:val="24"/>
          <w:szCs w:val="24"/>
          <w:lang w:val="ru-RU"/>
        </w:rPr>
        <w:t>»</w:t>
      </w:r>
      <w:r>
        <w:rPr>
          <w:sz w:val="24"/>
          <w:szCs w:val="24"/>
        </w:rPr>
        <w:t xml:space="preserve"> (AG 22). Необходимо более четко определить их богословский и канонический статус, а также статус континентальных </w:t>
      </w:r>
      <w:r>
        <w:rPr>
          <w:sz w:val="24"/>
          <w:szCs w:val="24"/>
          <w:lang w:val="ru-RU"/>
        </w:rPr>
        <w:t>объединений</w:t>
      </w:r>
      <w:r>
        <w:rPr>
          <w:sz w:val="24"/>
          <w:szCs w:val="24"/>
        </w:rPr>
        <w:t xml:space="preserve"> конференций</w:t>
      </w:r>
      <w:r>
        <w:rPr>
          <w:sz w:val="24"/>
          <w:szCs w:val="24"/>
          <w:lang w:val="ru-RU"/>
        </w:rPr>
        <w:t xml:space="preserve"> епископов</w:t>
      </w:r>
      <w:r>
        <w:rPr>
          <w:sz w:val="24"/>
          <w:szCs w:val="24"/>
        </w:rPr>
        <w:t xml:space="preserve">, чтобы иметь возможность использовать их потенциал для дальнейшего развития синодальной Церкви. Председатели континентальных </w:t>
      </w:r>
      <w:r>
        <w:rPr>
          <w:sz w:val="24"/>
          <w:szCs w:val="24"/>
          <w:lang w:val="ru-RU"/>
        </w:rPr>
        <w:t>объединений</w:t>
      </w:r>
      <w:r>
        <w:rPr>
          <w:sz w:val="24"/>
          <w:szCs w:val="24"/>
        </w:rPr>
        <w:t xml:space="preserve"> конференций</w:t>
      </w:r>
      <w:r>
        <w:rPr>
          <w:sz w:val="24"/>
          <w:szCs w:val="24"/>
          <w:lang w:val="ru-RU"/>
        </w:rPr>
        <w:t xml:space="preserve"> епископов</w:t>
      </w:r>
      <w:r>
        <w:rPr>
          <w:sz w:val="24"/>
          <w:szCs w:val="24"/>
        </w:rPr>
        <w:t xml:space="preserve"> должны, в частности, поощрять и поддерживать </w:t>
      </w:r>
      <w:r>
        <w:rPr>
          <w:sz w:val="24"/>
          <w:szCs w:val="24"/>
          <w:lang w:val="ru-RU"/>
        </w:rPr>
        <w:t xml:space="preserve">дальнейшее развитие этого процесса. </w:t>
      </w:r>
    </w:p>
    <w:p w14:paraId="68FFCF9B" w14:textId="0B50AB77" w:rsidR="00997F20" w:rsidRDefault="00C016ED" w:rsidP="00C016ED">
      <w:pPr>
        <w:pStyle w:val="a8"/>
        <w:tabs>
          <w:tab w:val="left" w:pos="1164"/>
        </w:tabs>
        <w:spacing w:before="0"/>
        <w:ind w:left="0" w:right="105" w:firstLine="567"/>
        <w:rPr>
          <w:sz w:val="24"/>
          <w:szCs w:val="24"/>
        </w:rPr>
      </w:pPr>
      <w:r>
        <w:rPr>
          <w:sz w:val="24"/>
          <w:szCs w:val="24"/>
        </w:rPr>
        <w:t>127.</w:t>
      </w:r>
      <w:r>
        <w:rPr>
          <w:sz w:val="24"/>
          <w:szCs w:val="24"/>
        </w:rPr>
        <w:tab/>
        <w:t xml:space="preserve">В </w:t>
      </w:r>
      <w:r>
        <w:rPr>
          <w:sz w:val="24"/>
          <w:szCs w:val="24"/>
          <w:lang w:val="ru-RU"/>
        </w:rPr>
        <w:t>церковных</w:t>
      </w:r>
      <w:r>
        <w:rPr>
          <w:sz w:val="24"/>
          <w:szCs w:val="24"/>
        </w:rPr>
        <w:t xml:space="preserve"> ассамблеях (региональных, национальных, континентальных) члены, выражающие и представляющие все многообразие Народа Божия (включая епископов),</w:t>
      </w:r>
      <w:r>
        <w:rPr>
          <w:sz w:val="24"/>
          <w:szCs w:val="24"/>
          <w:lang w:val="ru-RU"/>
        </w:rPr>
        <w:t xml:space="preserve"> принимают </w:t>
      </w:r>
      <w:r>
        <w:rPr>
          <w:sz w:val="24"/>
          <w:szCs w:val="24"/>
        </w:rPr>
        <w:t>участ</w:t>
      </w:r>
      <w:proofErr w:type="spellStart"/>
      <w:r>
        <w:rPr>
          <w:sz w:val="24"/>
          <w:szCs w:val="24"/>
          <w:lang w:val="ru-RU"/>
        </w:rPr>
        <w:t>ие</w:t>
      </w:r>
      <w:proofErr w:type="spellEnd"/>
      <w:r>
        <w:rPr>
          <w:sz w:val="24"/>
          <w:szCs w:val="24"/>
        </w:rPr>
        <w:t xml:space="preserve"> в </w:t>
      </w:r>
      <w:r>
        <w:rPr>
          <w:sz w:val="24"/>
          <w:szCs w:val="24"/>
          <w:lang w:val="ru-RU"/>
        </w:rPr>
        <w:t>распознавании</w:t>
      </w:r>
      <w:r>
        <w:rPr>
          <w:sz w:val="24"/>
          <w:szCs w:val="24"/>
        </w:rPr>
        <w:t xml:space="preserve">, которое позволит епископам коллегиально принимать решения, </w:t>
      </w:r>
      <w:r>
        <w:rPr>
          <w:sz w:val="24"/>
          <w:szCs w:val="24"/>
          <w:lang w:val="ru-RU"/>
        </w:rPr>
        <w:t xml:space="preserve">которые им подобает принимать </w:t>
      </w:r>
      <w:r>
        <w:rPr>
          <w:sz w:val="24"/>
          <w:szCs w:val="24"/>
        </w:rPr>
        <w:t xml:space="preserve">в силу возложенного на них служения. Этот опыт показывает, как синодальность позволяет конкретно </w:t>
      </w:r>
      <w:r>
        <w:rPr>
          <w:sz w:val="24"/>
          <w:szCs w:val="24"/>
          <w:lang w:val="ru-RU"/>
        </w:rPr>
        <w:t xml:space="preserve">вовлечь </w:t>
      </w:r>
      <w:r>
        <w:rPr>
          <w:sz w:val="24"/>
          <w:szCs w:val="24"/>
        </w:rPr>
        <w:t>всех (свято</w:t>
      </w:r>
      <w:r>
        <w:rPr>
          <w:sz w:val="24"/>
          <w:szCs w:val="24"/>
          <w:lang w:val="ru-RU"/>
        </w:rPr>
        <w:t>й</w:t>
      </w:r>
      <w:r>
        <w:rPr>
          <w:sz w:val="24"/>
          <w:szCs w:val="24"/>
        </w:rPr>
        <w:t xml:space="preserve"> Народ Божи</w:t>
      </w:r>
      <w:r>
        <w:rPr>
          <w:sz w:val="24"/>
          <w:szCs w:val="24"/>
          <w:lang w:val="ru-RU"/>
        </w:rPr>
        <w:t>й</w:t>
      </w:r>
      <w:r>
        <w:rPr>
          <w:sz w:val="24"/>
          <w:szCs w:val="24"/>
        </w:rPr>
        <w:t>) и служение некоторых (</w:t>
      </w:r>
      <w:r>
        <w:rPr>
          <w:sz w:val="24"/>
          <w:szCs w:val="24"/>
          <w:lang w:val="ru-RU"/>
        </w:rPr>
        <w:t>К</w:t>
      </w:r>
      <w:r>
        <w:rPr>
          <w:sz w:val="24"/>
          <w:szCs w:val="24"/>
        </w:rPr>
        <w:t xml:space="preserve">оллегии епископов) в процесс принятия решений, касающихся миссии Церкви. </w:t>
      </w:r>
      <w:r>
        <w:rPr>
          <w:sz w:val="24"/>
          <w:szCs w:val="24"/>
          <w:lang w:val="ru-RU"/>
        </w:rPr>
        <w:t>Мы предлагаем</w:t>
      </w:r>
      <w:r>
        <w:rPr>
          <w:sz w:val="24"/>
          <w:szCs w:val="24"/>
        </w:rPr>
        <w:t xml:space="preserve">, чтобы </w:t>
      </w:r>
      <w:r>
        <w:rPr>
          <w:sz w:val="24"/>
          <w:szCs w:val="24"/>
          <w:lang w:val="ru-RU"/>
        </w:rPr>
        <w:t>распознавание</w:t>
      </w:r>
      <w:r>
        <w:rPr>
          <w:sz w:val="24"/>
          <w:szCs w:val="24"/>
        </w:rPr>
        <w:t xml:space="preserve"> включало, в </w:t>
      </w:r>
      <w:r>
        <w:rPr>
          <w:sz w:val="24"/>
          <w:szCs w:val="24"/>
          <w:lang w:val="ru-RU"/>
        </w:rPr>
        <w:t xml:space="preserve">соответствии со своеобразием </w:t>
      </w:r>
      <w:r>
        <w:rPr>
          <w:sz w:val="24"/>
          <w:szCs w:val="24"/>
          <w:lang w:val="ru-RU"/>
        </w:rPr>
        <w:lastRenderedPageBreak/>
        <w:t>контекстов</w:t>
      </w:r>
      <w:r>
        <w:rPr>
          <w:sz w:val="24"/>
          <w:szCs w:val="24"/>
        </w:rPr>
        <w:t>, пространств</w:t>
      </w:r>
      <w:r>
        <w:rPr>
          <w:sz w:val="24"/>
          <w:szCs w:val="24"/>
          <w:lang w:val="ru-RU"/>
        </w:rPr>
        <w:t>о</w:t>
      </w:r>
      <w:r>
        <w:rPr>
          <w:sz w:val="24"/>
          <w:szCs w:val="24"/>
        </w:rPr>
        <w:t xml:space="preserve"> для слушания и диалога с другими христианами, представителями других религий, государственными учреждениями, организациями гражданского общества и обществом в целом.</w:t>
      </w:r>
    </w:p>
    <w:p w14:paraId="68FFCF9C" w14:textId="77777777" w:rsidR="00997F20" w:rsidRDefault="00C016ED" w:rsidP="00C016ED">
      <w:pPr>
        <w:pStyle w:val="a8"/>
        <w:tabs>
          <w:tab w:val="left" w:pos="1176"/>
        </w:tabs>
        <w:spacing w:before="0"/>
        <w:ind w:left="0" w:right="105" w:firstLine="567"/>
        <w:rPr>
          <w:sz w:val="24"/>
          <w:szCs w:val="24"/>
        </w:rPr>
      </w:pPr>
      <w:r>
        <w:rPr>
          <w:sz w:val="24"/>
          <w:szCs w:val="24"/>
        </w:rPr>
        <w:t>128.</w:t>
      </w:r>
      <w:r>
        <w:rPr>
          <w:sz w:val="24"/>
          <w:szCs w:val="24"/>
        </w:rPr>
        <w:tab/>
        <w:t>В силу особых социальных и политических ситуаций некоторые конференции</w:t>
      </w:r>
      <w:r>
        <w:rPr>
          <w:sz w:val="24"/>
          <w:szCs w:val="24"/>
          <w:lang w:val="ru-RU"/>
        </w:rPr>
        <w:t xml:space="preserve"> епископов</w:t>
      </w:r>
      <w:r>
        <w:rPr>
          <w:sz w:val="24"/>
          <w:szCs w:val="24"/>
        </w:rPr>
        <w:t xml:space="preserve"> испытывают трудности</w:t>
      </w:r>
      <w:r>
        <w:rPr>
          <w:sz w:val="24"/>
          <w:szCs w:val="24"/>
          <w:lang w:val="ru-RU"/>
        </w:rPr>
        <w:t xml:space="preserve"> в том, чтобы принимать </w:t>
      </w:r>
      <w:r>
        <w:rPr>
          <w:sz w:val="24"/>
          <w:szCs w:val="24"/>
        </w:rPr>
        <w:t>участие в континентальных ассамблеях или наднациональных церковных органах. Свято</w:t>
      </w:r>
      <w:r>
        <w:rPr>
          <w:sz w:val="24"/>
          <w:szCs w:val="24"/>
          <w:lang w:val="ru-RU"/>
        </w:rPr>
        <w:t>й</w:t>
      </w:r>
      <w:r>
        <w:rPr>
          <w:sz w:val="24"/>
          <w:szCs w:val="24"/>
        </w:rPr>
        <w:t xml:space="preserve"> Престол</w:t>
      </w:r>
      <w:r>
        <w:rPr>
          <w:sz w:val="24"/>
          <w:szCs w:val="24"/>
          <w:lang w:val="ru-RU"/>
        </w:rPr>
        <w:t xml:space="preserve"> обязан</w:t>
      </w:r>
      <w:r>
        <w:rPr>
          <w:sz w:val="24"/>
          <w:szCs w:val="24"/>
        </w:rPr>
        <w:t xml:space="preserve"> помочь им, содействуя </w:t>
      </w:r>
      <w:r>
        <w:rPr>
          <w:sz w:val="24"/>
          <w:szCs w:val="24"/>
          <w:lang w:val="ru-RU"/>
        </w:rPr>
        <w:t xml:space="preserve">развитию </w:t>
      </w:r>
      <w:r>
        <w:rPr>
          <w:sz w:val="24"/>
          <w:szCs w:val="24"/>
        </w:rPr>
        <w:t>диалог</w:t>
      </w:r>
      <w:r>
        <w:rPr>
          <w:sz w:val="24"/>
          <w:szCs w:val="24"/>
          <w:lang w:val="ru-RU"/>
        </w:rPr>
        <w:t>а</w:t>
      </w:r>
      <w:r>
        <w:rPr>
          <w:sz w:val="24"/>
          <w:szCs w:val="24"/>
        </w:rPr>
        <w:t xml:space="preserve"> и взаимно</w:t>
      </w:r>
      <w:r>
        <w:rPr>
          <w:sz w:val="24"/>
          <w:szCs w:val="24"/>
          <w:lang w:val="ru-RU"/>
        </w:rPr>
        <w:t>го</w:t>
      </w:r>
      <w:r>
        <w:rPr>
          <w:sz w:val="24"/>
          <w:szCs w:val="24"/>
        </w:rPr>
        <w:t xml:space="preserve"> довери</w:t>
      </w:r>
      <w:r>
        <w:rPr>
          <w:sz w:val="24"/>
          <w:szCs w:val="24"/>
          <w:lang w:val="ru-RU"/>
        </w:rPr>
        <w:t>я в отношениях</w:t>
      </w:r>
      <w:r>
        <w:rPr>
          <w:sz w:val="24"/>
          <w:szCs w:val="24"/>
        </w:rPr>
        <w:t xml:space="preserve"> с </w:t>
      </w:r>
      <w:r>
        <w:rPr>
          <w:sz w:val="24"/>
          <w:szCs w:val="24"/>
          <w:lang w:val="ru-RU"/>
        </w:rPr>
        <w:t>государствами</w:t>
      </w:r>
      <w:r>
        <w:rPr>
          <w:sz w:val="24"/>
          <w:szCs w:val="24"/>
        </w:rPr>
        <w:t>, чтобы</w:t>
      </w:r>
      <w:r>
        <w:rPr>
          <w:sz w:val="24"/>
          <w:szCs w:val="24"/>
          <w:lang w:val="ru-RU"/>
        </w:rPr>
        <w:t xml:space="preserve"> у них была </w:t>
      </w:r>
      <w:r>
        <w:rPr>
          <w:sz w:val="24"/>
          <w:szCs w:val="24"/>
        </w:rPr>
        <w:t xml:space="preserve">возможность </w:t>
      </w:r>
      <w:r>
        <w:rPr>
          <w:sz w:val="24"/>
          <w:szCs w:val="24"/>
          <w:lang w:val="ru-RU"/>
        </w:rPr>
        <w:t>взаимодействовать</w:t>
      </w:r>
      <w:r>
        <w:rPr>
          <w:sz w:val="24"/>
          <w:szCs w:val="24"/>
        </w:rPr>
        <w:t xml:space="preserve"> с другими </w:t>
      </w:r>
      <w:r>
        <w:rPr>
          <w:sz w:val="24"/>
          <w:szCs w:val="24"/>
          <w:lang w:val="ru-RU"/>
        </w:rPr>
        <w:t>к</w:t>
      </w:r>
      <w:r>
        <w:rPr>
          <w:sz w:val="24"/>
          <w:szCs w:val="24"/>
        </w:rPr>
        <w:t>онференциями</w:t>
      </w:r>
      <w:r>
        <w:rPr>
          <w:sz w:val="24"/>
          <w:szCs w:val="24"/>
          <w:lang w:val="ru-RU"/>
        </w:rPr>
        <w:t xml:space="preserve"> е</w:t>
      </w:r>
      <w:r>
        <w:rPr>
          <w:sz w:val="24"/>
          <w:szCs w:val="24"/>
        </w:rPr>
        <w:t xml:space="preserve">пископов </w:t>
      </w:r>
      <w:r>
        <w:rPr>
          <w:sz w:val="24"/>
          <w:szCs w:val="24"/>
          <w:lang w:val="ru-RU"/>
        </w:rPr>
        <w:t>для</w:t>
      </w:r>
      <w:r>
        <w:rPr>
          <w:sz w:val="24"/>
          <w:szCs w:val="24"/>
        </w:rPr>
        <w:t xml:space="preserve"> обмена дарами.</w:t>
      </w:r>
    </w:p>
    <w:p w14:paraId="68FFCF9D" w14:textId="77777777" w:rsidR="00997F20" w:rsidRDefault="00C016ED" w:rsidP="00C016ED">
      <w:pPr>
        <w:pStyle w:val="a8"/>
        <w:tabs>
          <w:tab w:val="left" w:pos="1179"/>
        </w:tabs>
        <w:spacing w:before="0"/>
        <w:ind w:left="0" w:right="106" w:firstLine="567"/>
        <w:rPr>
          <w:sz w:val="24"/>
          <w:szCs w:val="24"/>
        </w:rPr>
      </w:pPr>
      <w:r>
        <w:rPr>
          <w:sz w:val="24"/>
          <w:szCs w:val="24"/>
        </w:rPr>
        <w:t>129.</w:t>
      </w:r>
      <w:r>
        <w:rPr>
          <w:sz w:val="24"/>
          <w:szCs w:val="24"/>
        </w:rPr>
        <w:tab/>
        <w:t xml:space="preserve">Для достижения </w:t>
      </w:r>
      <w:r>
        <w:rPr>
          <w:sz w:val="24"/>
          <w:szCs w:val="24"/>
          <w:lang w:val="ru-RU"/>
        </w:rPr>
        <w:t>«</w:t>
      </w:r>
      <w:r>
        <w:rPr>
          <w:sz w:val="24"/>
          <w:szCs w:val="24"/>
        </w:rPr>
        <w:t>благотворной "децентрализации"</w:t>
      </w:r>
      <w:r>
        <w:rPr>
          <w:sz w:val="24"/>
          <w:szCs w:val="24"/>
          <w:lang w:val="ru-RU"/>
        </w:rPr>
        <w:t>»</w:t>
      </w:r>
      <w:r>
        <w:rPr>
          <w:sz w:val="24"/>
          <w:szCs w:val="24"/>
        </w:rPr>
        <w:t xml:space="preserve"> (EG 16) и эффективной инкультурации веры необходимо не только признать роль </w:t>
      </w:r>
      <w:r>
        <w:rPr>
          <w:sz w:val="24"/>
          <w:szCs w:val="24"/>
          <w:lang w:val="ru-RU"/>
        </w:rPr>
        <w:t>к</w:t>
      </w:r>
      <w:r>
        <w:rPr>
          <w:sz w:val="24"/>
          <w:szCs w:val="24"/>
        </w:rPr>
        <w:t xml:space="preserve">онференций </w:t>
      </w:r>
      <w:r>
        <w:rPr>
          <w:sz w:val="24"/>
          <w:szCs w:val="24"/>
          <w:lang w:val="ru-RU"/>
        </w:rPr>
        <w:t>е</w:t>
      </w:r>
      <w:r>
        <w:rPr>
          <w:sz w:val="24"/>
          <w:szCs w:val="24"/>
        </w:rPr>
        <w:t xml:space="preserve">пископов, но и пересмотреть институт </w:t>
      </w:r>
      <w:r>
        <w:rPr>
          <w:sz w:val="24"/>
          <w:szCs w:val="24"/>
          <w:lang w:val="ru-RU"/>
        </w:rPr>
        <w:t>Поместных</w:t>
      </w:r>
      <w:r>
        <w:rPr>
          <w:sz w:val="24"/>
          <w:szCs w:val="24"/>
        </w:rPr>
        <w:t xml:space="preserve"> </w:t>
      </w:r>
      <w:r>
        <w:rPr>
          <w:sz w:val="24"/>
          <w:szCs w:val="24"/>
          <w:lang w:val="ru-RU"/>
        </w:rPr>
        <w:t>с</w:t>
      </w:r>
      <w:r>
        <w:rPr>
          <w:sz w:val="24"/>
          <w:szCs w:val="24"/>
        </w:rPr>
        <w:t>оборов, как провинциальных, так и пленарных</w:t>
      </w:r>
      <w:r>
        <w:rPr>
          <w:sz w:val="24"/>
          <w:szCs w:val="24"/>
          <w:lang w:val="ru-RU"/>
        </w:rPr>
        <w:t>. П</w:t>
      </w:r>
      <w:r>
        <w:rPr>
          <w:sz w:val="24"/>
          <w:szCs w:val="24"/>
        </w:rPr>
        <w:t xml:space="preserve">ериодическое проведение </w:t>
      </w:r>
      <w:r>
        <w:rPr>
          <w:sz w:val="24"/>
          <w:szCs w:val="24"/>
          <w:lang w:val="ru-RU"/>
        </w:rPr>
        <w:t>таких соборов</w:t>
      </w:r>
      <w:r>
        <w:rPr>
          <w:sz w:val="24"/>
          <w:szCs w:val="24"/>
        </w:rPr>
        <w:t xml:space="preserve"> было обязательным на протяжении большей части истории Церкви и </w:t>
      </w:r>
      <w:r>
        <w:rPr>
          <w:sz w:val="24"/>
          <w:szCs w:val="24"/>
          <w:lang w:val="ru-RU"/>
        </w:rPr>
        <w:t xml:space="preserve">в настоящее время </w:t>
      </w:r>
      <w:r>
        <w:rPr>
          <w:sz w:val="24"/>
          <w:szCs w:val="24"/>
        </w:rPr>
        <w:t>предусмотрен</w:t>
      </w:r>
      <w:r>
        <w:rPr>
          <w:sz w:val="24"/>
          <w:szCs w:val="24"/>
          <w:lang w:val="ru-RU"/>
        </w:rPr>
        <w:t>о</w:t>
      </w:r>
      <w:r>
        <w:rPr>
          <w:sz w:val="24"/>
          <w:szCs w:val="24"/>
        </w:rPr>
        <w:t xml:space="preserve"> </w:t>
      </w:r>
      <w:r>
        <w:rPr>
          <w:sz w:val="24"/>
          <w:szCs w:val="24"/>
          <w:lang w:val="ru-RU"/>
        </w:rPr>
        <w:t>каноническим правом Л</w:t>
      </w:r>
      <w:r>
        <w:rPr>
          <w:sz w:val="24"/>
          <w:szCs w:val="24"/>
        </w:rPr>
        <w:t>атинской</w:t>
      </w:r>
      <w:r>
        <w:rPr>
          <w:sz w:val="24"/>
          <w:szCs w:val="24"/>
          <w:lang w:val="ru-RU"/>
        </w:rPr>
        <w:t xml:space="preserve"> церкви</w:t>
      </w:r>
      <w:r>
        <w:rPr>
          <w:sz w:val="24"/>
          <w:szCs w:val="24"/>
        </w:rPr>
        <w:t xml:space="preserve"> (ср. </w:t>
      </w:r>
      <w:r>
        <w:rPr>
          <w:sz w:val="24"/>
          <w:szCs w:val="24"/>
          <w:lang w:val="ru-RU"/>
        </w:rPr>
        <w:t>ККП</w:t>
      </w:r>
      <w:r>
        <w:rPr>
          <w:sz w:val="24"/>
          <w:szCs w:val="24"/>
        </w:rPr>
        <w:t xml:space="preserve">, канн. 439-446). Они должны созываться периодически. Процедура признания Святым Престолом выводов </w:t>
      </w:r>
      <w:r>
        <w:rPr>
          <w:sz w:val="24"/>
          <w:szCs w:val="24"/>
          <w:lang w:val="ru-RU"/>
        </w:rPr>
        <w:t>Поместных</w:t>
      </w:r>
      <w:r>
        <w:rPr>
          <w:sz w:val="24"/>
          <w:szCs w:val="24"/>
        </w:rPr>
        <w:t xml:space="preserve"> </w:t>
      </w:r>
      <w:r>
        <w:rPr>
          <w:sz w:val="24"/>
          <w:szCs w:val="24"/>
          <w:lang w:val="ru-RU"/>
        </w:rPr>
        <w:t>с</w:t>
      </w:r>
      <w:r>
        <w:rPr>
          <w:sz w:val="24"/>
          <w:szCs w:val="24"/>
        </w:rPr>
        <w:t>оборов (recognitio) должна быть реформирована, чтобы способствовать их своевременной публикации</w:t>
      </w:r>
      <w:r>
        <w:rPr>
          <w:sz w:val="24"/>
          <w:szCs w:val="24"/>
          <w:lang w:val="ru-RU"/>
        </w:rPr>
        <w:t xml:space="preserve"> путем указания </w:t>
      </w:r>
      <w:r>
        <w:rPr>
          <w:sz w:val="24"/>
          <w:szCs w:val="24"/>
        </w:rPr>
        <w:t>точны</w:t>
      </w:r>
      <w:r>
        <w:rPr>
          <w:sz w:val="24"/>
          <w:szCs w:val="24"/>
          <w:lang w:val="ru-RU"/>
        </w:rPr>
        <w:t>х</w:t>
      </w:r>
      <w:r>
        <w:rPr>
          <w:sz w:val="24"/>
          <w:szCs w:val="24"/>
        </w:rPr>
        <w:t xml:space="preserve"> срок</w:t>
      </w:r>
      <w:r>
        <w:rPr>
          <w:sz w:val="24"/>
          <w:szCs w:val="24"/>
          <w:lang w:val="ru-RU"/>
        </w:rPr>
        <w:t>ов</w:t>
      </w:r>
      <w:r>
        <w:rPr>
          <w:sz w:val="24"/>
          <w:szCs w:val="24"/>
        </w:rPr>
        <w:t xml:space="preserve"> или, в случае чисто пастырских или дисциплинарных вопросов (не касающихся непосредственно вопросов веры, морали или сакраментальной дисциплины) </w:t>
      </w:r>
      <w:r>
        <w:rPr>
          <w:sz w:val="24"/>
          <w:szCs w:val="24"/>
          <w:lang w:val="ru-RU"/>
        </w:rPr>
        <w:t>путем введения</w:t>
      </w:r>
      <w:r>
        <w:rPr>
          <w:sz w:val="24"/>
          <w:szCs w:val="24"/>
        </w:rPr>
        <w:t xml:space="preserve"> юридическ</w:t>
      </w:r>
      <w:r>
        <w:rPr>
          <w:sz w:val="24"/>
          <w:szCs w:val="24"/>
          <w:lang w:val="ru-RU"/>
        </w:rPr>
        <w:t>ой</w:t>
      </w:r>
      <w:r>
        <w:rPr>
          <w:sz w:val="24"/>
          <w:szCs w:val="24"/>
        </w:rPr>
        <w:t xml:space="preserve"> презумпци</w:t>
      </w:r>
      <w:r>
        <w:rPr>
          <w:sz w:val="24"/>
          <w:szCs w:val="24"/>
          <w:lang w:val="ru-RU"/>
        </w:rPr>
        <w:t>и</w:t>
      </w:r>
      <w:r>
        <w:rPr>
          <w:sz w:val="24"/>
          <w:szCs w:val="24"/>
        </w:rPr>
        <w:t>, эквивалентн</w:t>
      </w:r>
      <w:r>
        <w:rPr>
          <w:sz w:val="24"/>
          <w:szCs w:val="24"/>
          <w:lang w:val="ru-RU"/>
        </w:rPr>
        <w:t>ой</w:t>
      </w:r>
      <w:r>
        <w:rPr>
          <w:sz w:val="24"/>
          <w:szCs w:val="24"/>
        </w:rPr>
        <w:t xml:space="preserve"> молчаливому согласию.</w:t>
      </w:r>
    </w:p>
    <w:p w14:paraId="68FFCF9E" w14:textId="77777777" w:rsidR="00997F20" w:rsidRDefault="00997F20" w:rsidP="00C016ED">
      <w:pPr>
        <w:pStyle w:val="a5"/>
        <w:spacing w:before="0"/>
        <w:ind w:left="0" w:firstLine="567"/>
      </w:pPr>
    </w:p>
    <w:p w14:paraId="68FFCF9F" w14:textId="77777777" w:rsidR="00997F20" w:rsidRDefault="00C016ED" w:rsidP="00C016ED">
      <w:pPr>
        <w:pStyle w:val="3"/>
        <w:ind w:left="0" w:firstLine="567"/>
        <w:jc w:val="both"/>
        <w:rPr>
          <w:rFonts w:ascii="Times New Roman" w:eastAsia="Times New Roman" w:hAnsi="Times New Roman" w:cs="Times New Roman"/>
          <w:lang w:val="ru-RU"/>
        </w:rPr>
      </w:pPr>
      <w:bookmarkStart w:id="65" w:name="Il_servizio_del_Vescovo_di_Roma"/>
      <w:bookmarkStart w:id="66" w:name="_Toc29"/>
      <w:bookmarkEnd w:id="65"/>
      <w:r>
        <w:rPr>
          <w:rFonts w:ascii="Times New Roman" w:hAnsi="Times New Roman"/>
          <w:lang w:val="ru-RU"/>
        </w:rPr>
        <w:t>Служение епископа Рима</w:t>
      </w:r>
      <w:bookmarkEnd w:id="66"/>
    </w:p>
    <w:p w14:paraId="68FFCFA0" w14:textId="77777777" w:rsidR="00997F20" w:rsidRDefault="00997F20" w:rsidP="00C016ED">
      <w:pPr>
        <w:pStyle w:val="a8"/>
        <w:tabs>
          <w:tab w:val="left" w:pos="1208"/>
        </w:tabs>
        <w:spacing w:before="0"/>
        <w:ind w:left="0" w:firstLine="567"/>
        <w:rPr>
          <w:sz w:val="24"/>
          <w:szCs w:val="24"/>
        </w:rPr>
      </w:pPr>
    </w:p>
    <w:p w14:paraId="68FFCFA1" w14:textId="77777777" w:rsidR="00997F20" w:rsidRDefault="00C016ED" w:rsidP="00C016ED">
      <w:pPr>
        <w:pStyle w:val="a8"/>
        <w:tabs>
          <w:tab w:val="left" w:pos="1208"/>
        </w:tabs>
        <w:spacing w:before="0"/>
        <w:ind w:left="0" w:firstLine="567"/>
        <w:rPr>
          <w:sz w:val="24"/>
          <w:szCs w:val="24"/>
        </w:rPr>
      </w:pPr>
      <w:r>
        <w:rPr>
          <w:sz w:val="24"/>
          <w:szCs w:val="24"/>
        </w:rPr>
        <w:t>130.</w:t>
      </w:r>
      <w:r>
        <w:rPr>
          <w:sz w:val="24"/>
          <w:szCs w:val="24"/>
        </w:rPr>
        <w:tab/>
        <w:t>Синодальный процесс также помог пересмотреть</w:t>
      </w:r>
      <w:r>
        <w:rPr>
          <w:sz w:val="24"/>
          <w:szCs w:val="24"/>
          <w:lang w:val="ru-RU"/>
        </w:rPr>
        <w:t>, каким образом епископ Рима</w:t>
      </w:r>
      <w:r>
        <w:rPr>
          <w:sz w:val="24"/>
          <w:szCs w:val="24"/>
        </w:rPr>
        <w:t xml:space="preserve"> осуществл</w:t>
      </w:r>
      <w:proofErr w:type="spellStart"/>
      <w:r>
        <w:rPr>
          <w:sz w:val="24"/>
          <w:szCs w:val="24"/>
          <w:lang w:val="ru-RU"/>
        </w:rPr>
        <w:t>яет</w:t>
      </w:r>
      <w:proofErr w:type="spellEnd"/>
      <w:r>
        <w:rPr>
          <w:sz w:val="24"/>
          <w:szCs w:val="24"/>
          <w:lang w:val="ru-RU"/>
        </w:rPr>
        <w:t xml:space="preserve"> свое</w:t>
      </w:r>
      <w:r>
        <w:rPr>
          <w:sz w:val="24"/>
          <w:szCs w:val="24"/>
        </w:rPr>
        <w:t xml:space="preserve"> служени</w:t>
      </w:r>
      <w:r>
        <w:rPr>
          <w:sz w:val="24"/>
          <w:szCs w:val="24"/>
          <w:lang w:val="ru-RU"/>
        </w:rPr>
        <w:t>е</w:t>
      </w:r>
      <w:r>
        <w:rPr>
          <w:sz w:val="24"/>
          <w:szCs w:val="24"/>
        </w:rPr>
        <w:t xml:space="preserve">. Синодальность </w:t>
      </w:r>
      <w:r>
        <w:rPr>
          <w:sz w:val="24"/>
          <w:szCs w:val="24"/>
          <w:lang w:val="ru-RU"/>
        </w:rPr>
        <w:t>в духе симфонии</w:t>
      </w:r>
      <w:r>
        <w:rPr>
          <w:sz w:val="24"/>
          <w:szCs w:val="24"/>
        </w:rPr>
        <w:t xml:space="preserve"> </w:t>
      </w:r>
      <w:r>
        <w:rPr>
          <w:sz w:val="24"/>
          <w:szCs w:val="24"/>
          <w:lang w:val="ru-RU"/>
        </w:rPr>
        <w:t>соединяет в себе</w:t>
      </w:r>
      <w:r>
        <w:rPr>
          <w:sz w:val="24"/>
          <w:szCs w:val="24"/>
        </w:rPr>
        <w:t xml:space="preserve"> общинное (все), коллегиальное (некоторые) и личное (один) измерения поместн</w:t>
      </w:r>
      <w:r>
        <w:rPr>
          <w:sz w:val="24"/>
          <w:szCs w:val="24"/>
          <w:lang w:val="ru-RU"/>
        </w:rPr>
        <w:t>ых</w:t>
      </w:r>
      <w:r>
        <w:rPr>
          <w:sz w:val="24"/>
          <w:szCs w:val="24"/>
        </w:rPr>
        <w:t xml:space="preserve"> Церкв</w:t>
      </w:r>
      <w:r>
        <w:rPr>
          <w:sz w:val="24"/>
          <w:szCs w:val="24"/>
          <w:lang w:val="ru-RU"/>
        </w:rPr>
        <w:t>ей</w:t>
      </w:r>
      <w:r>
        <w:rPr>
          <w:sz w:val="24"/>
          <w:szCs w:val="24"/>
        </w:rPr>
        <w:t xml:space="preserve"> и всей Церкви. </w:t>
      </w:r>
      <w:r>
        <w:rPr>
          <w:sz w:val="24"/>
          <w:szCs w:val="24"/>
          <w:lang w:val="ru-RU"/>
        </w:rPr>
        <w:t>В этом свете служение Петра играет фундаментальную роль в</w:t>
      </w:r>
      <w:r>
        <w:rPr>
          <w:sz w:val="24"/>
          <w:szCs w:val="24"/>
        </w:rPr>
        <w:t xml:space="preserve"> синодальной динамик</w:t>
      </w:r>
      <w:r>
        <w:rPr>
          <w:sz w:val="24"/>
          <w:szCs w:val="24"/>
          <w:lang w:val="ru-RU"/>
        </w:rPr>
        <w:t>е</w:t>
      </w:r>
      <w:r>
        <w:rPr>
          <w:sz w:val="24"/>
          <w:szCs w:val="24"/>
        </w:rPr>
        <w:t xml:space="preserve">, как и общинное измерение, включающее весь Народ Божий, и коллегиальное измерение </w:t>
      </w:r>
      <w:r>
        <w:rPr>
          <w:sz w:val="24"/>
          <w:szCs w:val="24"/>
          <w:lang w:val="ru-RU"/>
        </w:rPr>
        <w:t xml:space="preserve">епископского </w:t>
      </w:r>
      <w:r>
        <w:rPr>
          <w:sz w:val="24"/>
          <w:szCs w:val="24"/>
        </w:rPr>
        <w:t>служения (см. CTI 64).</w:t>
      </w:r>
    </w:p>
    <w:p w14:paraId="68FFCFA2" w14:textId="30CE9979" w:rsidR="00997F20" w:rsidRDefault="00C016ED" w:rsidP="00C016ED">
      <w:pPr>
        <w:pStyle w:val="a8"/>
        <w:tabs>
          <w:tab w:val="left" w:pos="1172"/>
        </w:tabs>
        <w:spacing w:before="0"/>
        <w:ind w:left="0" w:firstLine="567"/>
        <w:rPr>
          <w:sz w:val="24"/>
          <w:szCs w:val="24"/>
        </w:rPr>
      </w:pPr>
      <w:r>
        <w:rPr>
          <w:sz w:val="24"/>
          <w:szCs w:val="24"/>
        </w:rPr>
        <w:t>131.</w:t>
      </w:r>
      <w:r>
        <w:rPr>
          <w:sz w:val="24"/>
          <w:szCs w:val="24"/>
        </w:rPr>
        <w:tab/>
        <w:t xml:space="preserve">Таким образом, мы можем понять </w:t>
      </w:r>
      <w:r>
        <w:rPr>
          <w:sz w:val="24"/>
          <w:szCs w:val="24"/>
          <w:lang w:val="ru-RU"/>
        </w:rPr>
        <w:t>масштаб</w:t>
      </w:r>
      <w:r>
        <w:rPr>
          <w:sz w:val="24"/>
          <w:szCs w:val="24"/>
        </w:rPr>
        <w:t xml:space="preserve"> </w:t>
      </w:r>
      <w:r>
        <w:rPr>
          <w:sz w:val="24"/>
          <w:szCs w:val="24"/>
          <w:lang w:val="ru-RU"/>
        </w:rPr>
        <w:t>значения</w:t>
      </w:r>
      <w:r>
        <w:rPr>
          <w:sz w:val="24"/>
          <w:szCs w:val="24"/>
        </w:rPr>
        <w:t xml:space="preserve"> утверждения</w:t>
      </w:r>
      <w:r>
        <w:rPr>
          <w:sz w:val="24"/>
          <w:szCs w:val="24"/>
          <w:lang w:val="ru-RU"/>
        </w:rPr>
        <w:t xml:space="preserve"> Собора</w:t>
      </w:r>
      <w:r>
        <w:rPr>
          <w:sz w:val="24"/>
          <w:szCs w:val="24"/>
        </w:rPr>
        <w:t xml:space="preserve">, согласно которому </w:t>
      </w:r>
      <w:r>
        <w:rPr>
          <w:sz w:val="24"/>
          <w:szCs w:val="24"/>
          <w:lang w:val="ru-RU"/>
        </w:rPr>
        <w:t>«</w:t>
      </w:r>
      <w:r>
        <w:rPr>
          <w:sz w:val="24"/>
          <w:szCs w:val="24"/>
        </w:rPr>
        <w:t xml:space="preserve">в церковном общении </w:t>
      </w:r>
      <w:r>
        <w:rPr>
          <w:sz w:val="24"/>
          <w:szCs w:val="24"/>
          <w:lang w:val="ru-RU"/>
        </w:rPr>
        <w:t xml:space="preserve">на законных основаниях </w:t>
      </w:r>
      <w:r>
        <w:rPr>
          <w:sz w:val="24"/>
          <w:szCs w:val="24"/>
        </w:rPr>
        <w:t xml:space="preserve">существуют </w:t>
      </w:r>
      <w:r>
        <w:rPr>
          <w:sz w:val="24"/>
          <w:szCs w:val="24"/>
          <w:lang w:val="ru-RU"/>
        </w:rPr>
        <w:t>отдельные</w:t>
      </w:r>
      <w:r>
        <w:rPr>
          <w:sz w:val="24"/>
          <w:szCs w:val="24"/>
        </w:rPr>
        <w:t xml:space="preserve"> Церкви, имеющие свои </w:t>
      </w:r>
      <w:r>
        <w:rPr>
          <w:sz w:val="24"/>
          <w:szCs w:val="24"/>
          <w:lang w:val="ru-RU"/>
        </w:rPr>
        <w:t xml:space="preserve">собственные </w:t>
      </w:r>
      <w:r>
        <w:rPr>
          <w:sz w:val="24"/>
          <w:szCs w:val="24"/>
        </w:rPr>
        <w:t>традиции,</w:t>
      </w:r>
      <w:r>
        <w:rPr>
          <w:sz w:val="24"/>
          <w:szCs w:val="24"/>
          <w:lang w:val="ru-RU"/>
        </w:rPr>
        <w:t xml:space="preserve"> причем в силе остается первенство кафедры Петра, председательствующей во вселенском объединении любви, оберегающей законное многообразие вместе с тем, чтобы своеобразие не вредило единству, а скорее способствовало ему»</w:t>
      </w:r>
      <w:r>
        <w:rPr>
          <w:sz w:val="24"/>
          <w:szCs w:val="24"/>
        </w:rPr>
        <w:t xml:space="preserve"> (LG 13). Епископ Рима, </w:t>
      </w:r>
      <w:r>
        <w:rPr>
          <w:sz w:val="24"/>
          <w:szCs w:val="24"/>
          <w:lang w:val="ru-RU"/>
        </w:rPr>
        <w:t xml:space="preserve">начало </w:t>
      </w:r>
      <w:r>
        <w:rPr>
          <w:sz w:val="24"/>
          <w:szCs w:val="24"/>
        </w:rPr>
        <w:t xml:space="preserve">и основа единства Церкви (ср. LG 23), является гарантом синодальности: именно ему принадлежит право созывать Церковь </w:t>
      </w:r>
      <w:r>
        <w:rPr>
          <w:sz w:val="24"/>
          <w:szCs w:val="24"/>
          <w:lang w:val="ru-RU"/>
        </w:rPr>
        <w:t>на</w:t>
      </w:r>
      <w:r>
        <w:rPr>
          <w:sz w:val="24"/>
          <w:szCs w:val="24"/>
        </w:rPr>
        <w:t xml:space="preserve"> Синод, председательствовать на нем и подтверждать его результаты. Как преемник Петра, он играет уникальную роль в сохранении залога веры и </w:t>
      </w:r>
      <w:r>
        <w:rPr>
          <w:sz w:val="24"/>
          <w:szCs w:val="24"/>
          <w:lang w:val="ru-RU"/>
        </w:rPr>
        <w:t>нравов</w:t>
      </w:r>
      <w:r>
        <w:rPr>
          <w:sz w:val="24"/>
          <w:szCs w:val="24"/>
        </w:rPr>
        <w:t xml:space="preserve">, обеспечивая плодотворность синодальных процессов </w:t>
      </w:r>
      <w:r>
        <w:rPr>
          <w:sz w:val="24"/>
          <w:szCs w:val="24"/>
          <w:lang w:val="ru-RU"/>
        </w:rPr>
        <w:t>ради</w:t>
      </w:r>
      <w:r>
        <w:rPr>
          <w:sz w:val="24"/>
          <w:szCs w:val="24"/>
        </w:rPr>
        <w:t xml:space="preserve"> единства и свидетельства. Вместе с епископом Рима Коллегия епископов играет незаменимую роль в пастырстве всей Церкви (см. LG 22-23) и содействует синодальному взаимодействию во всех поместных Церкв</w:t>
      </w:r>
      <w:r>
        <w:rPr>
          <w:sz w:val="24"/>
          <w:szCs w:val="24"/>
          <w:lang w:val="ru-RU"/>
        </w:rPr>
        <w:t>а</w:t>
      </w:r>
      <w:r>
        <w:rPr>
          <w:sz w:val="24"/>
          <w:szCs w:val="24"/>
        </w:rPr>
        <w:t>х.</w:t>
      </w:r>
    </w:p>
    <w:p w14:paraId="68FFCFA3" w14:textId="7C453FDB" w:rsidR="00997F20" w:rsidRDefault="00C016ED" w:rsidP="00C016ED">
      <w:pPr>
        <w:pStyle w:val="a8"/>
        <w:tabs>
          <w:tab w:val="left" w:pos="1174"/>
        </w:tabs>
        <w:spacing w:before="0"/>
        <w:ind w:left="0" w:firstLine="567"/>
        <w:rPr>
          <w:sz w:val="24"/>
          <w:szCs w:val="24"/>
        </w:rPr>
      </w:pPr>
      <w:r>
        <w:rPr>
          <w:sz w:val="24"/>
          <w:szCs w:val="24"/>
        </w:rPr>
        <w:t>132.</w:t>
      </w:r>
      <w:r>
        <w:rPr>
          <w:sz w:val="24"/>
          <w:szCs w:val="24"/>
        </w:rPr>
        <w:tab/>
        <w:t xml:space="preserve">Как гарант единства в многообразии, епископ Рима обеспечивает сохранение самобытности Восточных </w:t>
      </w:r>
      <w:r>
        <w:rPr>
          <w:sz w:val="24"/>
          <w:szCs w:val="24"/>
          <w:lang w:val="ru-RU"/>
        </w:rPr>
        <w:t>к</w:t>
      </w:r>
      <w:r>
        <w:rPr>
          <w:sz w:val="24"/>
          <w:szCs w:val="24"/>
        </w:rPr>
        <w:t xml:space="preserve">атолических </w:t>
      </w:r>
      <w:r>
        <w:rPr>
          <w:sz w:val="24"/>
          <w:szCs w:val="24"/>
          <w:lang w:val="ru-RU"/>
        </w:rPr>
        <w:t>ц</w:t>
      </w:r>
      <w:r>
        <w:rPr>
          <w:sz w:val="24"/>
          <w:szCs w:val="24"/>
        </w:rPr>
        <w:t>ерквей, уважая их многовековые богословские, канонические, литургические, духовные и пастырские традиции. Эти Церкви наделены собственными совещательными синодальными структурами</w:t>
      </w:r>
      <w:r>
        <w:rPr>
          <w:sz w:val="24"/>
          <w:szCs w:val="24"/>
          <w:lang w:val="ru-RU"/>
        </w:rPr>
        <w:t>, которые включают</w:t>
      </w:r>
      <w:r>
        <w:rPr>
          <w:sz w:val="24"/>
          <w:szCs w:val="24"/>
        </w:rPr>
        <w:t xml:space="preserve"> Синод епископов Патриарших и основных архиепископ</w:t>
      </w:r>
      <w:r>
        <w:rPr>
          <w:sz w:val="24"/>
          <w:szCs w:val="24"/>
          <w:lang w:val="ru-RU"/>
        </w:rPr>
        <w:t>альных</w:t>
      </w:r>
      <w:r>
        <w:rPr>
          <w:sz w:val="24"/>
          <w:szCs w:val="24"/>
        </w:rPr>
        <w:t xml:space="preserve"> Церквей (ср. </w:t>
      </w:r>
      <w:r>
        <w:rPr>
          <w:sz w:val="24"/>
          <w:szCs w:val="24"/>
          <w:lang w:val="ru-RU"/>
        </w:rPr>
        <w:t>КК</w:t>
      </w:r>
      <w:r w:rsidR="007E5511">
        <w:rPr>
          <w:sz w:val="24"/>
          <w:szCs w:val="24"/>
          <w:lang w:val="ru-RU"/>
        </w:rPr>
        <w:t>В</w:t>
      </w:r>
      <w:r>
        <w:rPr>
          <w:sz w:val="24"/>
          <w:szCs w:val="24"/>
          <w:lang w:val="ru-RU"/>
        </w:rPr>
        <w:t>Ц</w:t>
      </w:r>
      <w:r>
        <w:rPr>
          <w:sz w:val="24"/>
          <w:szCs w:val="24"/>
        </w:rPr>
        <w:t>, кан</w:t>
      </w:r>
      <w:r>
        <w:rPr>
          <w:sz w:val="24"/>
          <w:szCs w:val="24"/>
          <w:lang w:val="ru-RU"/>
        </w:rPr>
        <w:t>н.</w:t>
      </w:r>
      <w:r>
        <w:rPr>
          <w:sz w:val="24"/>
          <w:szCs w:val="24"/>
        </w:rPr>
        <w:t xml:space="preserve"> 102 и далее, 152), Провинциальный совет (ср. </w:t>
      </w:r>
      <w:r>
        <w:rPr>
          <w:sz w:val="24"/>
          <w:szCs w:val="24"/>
          <w:lang w:val="ru-RU"/>
        </w:rPr>
        <w:t>КК</w:t>
      </w:r>
      <w:r w:rsidR="007E5511">
        <w:rPr>
          <w:sz w:val="24"/>
          <w:szCs w:val="24"/>
          <w:lang w:val="ru-RU"/>
        </w:rPr>
        <w:t>В</w:t>
      </w:r>
      <w:r>
        <w:rPr>
          <w:sz w:val="24"/>
          <w:szCs w:val="24"/>
          <w:lang w:val="ru-RU"/>
        </w:rPr>
        <w:t>Ц</w:t>
      </w:r>
      <w:r>
        <w:rPr>
          <w:sz w:val="24"/>
          <w:szCs w:val="24"/>
        </w:rPr>
        <w:t>, кан</w:t>
      </w:r>
      <w:r>
        <w:rPr>
          <w:sz w:val="24"/>
          <w:szCs w:val="24"/>
          <w:lang w:val="ru-RU"/>
        </w:rPr>
        <w:t>.</w:t>
      </w:r>
      <w:r>
        <w:rPr>
          <w:sz w:val="24"/>
          <w:szCs w:val="24"/>
        </w:rPr>
        <w:t xml:space="preserve"> 137), Архиерейский со</w:t>
      </w:r>
      <w:r>
        <w:rPr>
          <w:sz w:val="24"/>
          <w:szCs w:val="24"/>
          <w:lang w:val="ru-RU"/>
        </w:rPr>
        <w:t>бор</w:t>
      </w:r>
      <w:r>
        <w:rPr>
          <w:sz w:val="24"/>
          <w:szCs w:val="24"/>
        </w:rPr>
        <w:t xml:space="preserve"> (ср. </w:t>
      </w:r>
      <w:r>
        <w:rPr>
          <w:sz w:val="24"/>
          <w:szCs w:val="24"/>
          <w:lang w:val="ru-RU"/>
        </w:rPr>
        <w:t>КК</w:t>
      </w:r>
      <w:r w:rsidR="007E5511">
        <w:rPr>
          <w:sz w:val="24"/>
          <w:szCs w:val="24"/>
          <w:lang w:val="ru-RU"/>
        </w:rPr>
        <w:t>В</w:t>
      </w:r>
      <w:r>
        <w:rPr>
          <w:sz w:val="24"/>
          <w:szCs w:val="24"/>
          <w:lang w:val="ru-RU"/>
        </w:rPr>
        <w:t>Ц</w:t>
      </w:r>
      <w:r>
        <w:rPr>
          <w:sz w:val="24"/>
          <w:szCs w:val="24"/>
        </w:rPr>
        <w:t>, кан</w:t>
      </w:r>
      <w:r>
        <w:rPr>
          <w:sz w:val="24"/>
          <w:szCs w:val="24"/>
          <w:lang w:val="ru-RU"/>
        </w:rPr>
        <w:t>.</w:t>
      </w:r>
      <w:r>
        <w:rPr>
          <w:sz w:val="24"/>
          <w:szCs w:val="24"/>
        </w:rPr>
        <w:t xml:space="preserve"> 155, § 1, 164 и далее) и, наконец, Ассамблеи архиереев различных Церквей </w:t>
      </w:r>
      <w:r>
        <w:rPr>
          <w:i/>
          <w:iCs/>
          <w:sz w:val="24"/>
          <w:szCs w:val="24"/>
        </w:rPr>
        <w:t>sui iuris</w:t>
      </w:r>
      <w:r>
        <w:rPr>
          <w:sz w:val="24"/>
          <w:szCs w:val="24"/>
        </w:rPr>
        <w:t xml:space="preserve"> (ср. </w:t>
      </w:r>
      <w:r>
        <w:rPr>
          <w:sz w:val="24"/>
          <w:szCs w:val="24"/>
          <w:lang w:val="ru-RU"/>
        </w:rPr>
        <w:t>КК</w:t>
      </w:r>
      <w:r w:rsidR="007E5511">
        <w:rPr>
          <w:sz w:val="24"/>
          <w:szCs w:val="24"/>
          <w:lang w:val="ru-RU"/>
        </w:rPr>
        <w:t>В</w:t>
      </w:r>
      <w:r>
        <w:rPr>
          <w:sz w:val="24"/>
          <w:szCs w:val="24"/>
          <w:lang w:val="ru-RU"/>
        </w:rPr>
        <w:t>Ц</w:t>
      </w:r>
      <w:r>
        <w:rPr>
          <w:sz w:val="24"/>
          <w:szCs w:val="24"/>
        </w:rPr>
        <w:t>, кан</w:t>
      </w:r>
      <w:r>
        <w:rPr>
          <w:sz w:val="24"/>
          <w:szCs w:val="24"/>
          <w:lang w:val="ru-RU"/>
        </w:rPr>
        <w:t>.</w:t>
      </w:r>
      <w:r>
        <w:rPr>
          <w:sz w:val="24"/>
          <w:szCs w:val="24"/>
        </w:rPr>
        <w:t xml:space="preserve"> 322). </w:t>
      </w:r>
      <w:r>
        <w:rPr>
          <w:sz w:val="24"/>
          <w:szCs w:val="24"/>
          <w:lang w:val="ru-RU"/>
        </w:rPr>
        <w:t>Как</w:t>
      </w:r>
      <w:r>
        <w:rPr>
          <w:sz w:val="24"/>
          <w:szCs w:val="24"/>
        </w:rPr>
        <w:t xml:space="preserve"> Церкв</w:t>
      </w:r>
      <w:r>
        <w:rPr>
          <w:sz w:val="24"/>
          <w:szCs w:val="24"/>
          <w:lang w:val="ru-RU"/>
        </w:rPr>
        <w:t>и</w:t>
      </w:r>
      <w:r>
        <w:rPr>
          <w:sz w:val="24"/>
          <w:szCs w:val="24"/>
        </w:rPr>
        <w:t xml:space="preserve"> </w:t>
      </w:r>
      <w:r>
        <w:rPr>
          <w:i/>
          <w:iCs/>
          <w:sz w:val="24"/>
          <w:szCs w:val="24"/>
        </w:rPr>
        <w:t>sui iuris</w:t>
      </w:r>
      <w:r>
        <w:rPr>
          <w:i/>
          <w:iCs/>
          <w:sz w:val="24"/>
          <w:szCs w:val="24"/>
          <w:lang w:val="ru-RU"/>
        </w:rPr>
        <w:t>,</w:t>
      </w:r>
      <w:r>
        <w:rPr>
          <w:sz w:val="24"/>
          <w:szCs w:val="24"/>
        </w:rPr>
        <w:t xml:space="preserve"> </w:t>
      </w:r>
      <w:r>
        <w:rPr>
          <w:sz w:val="24"/>
          <w:szCs w:val="24"/>
          <w:lang w:val="ru-RU"/>
        </w:rPr>
        <w:t xml:space="preserve">находящиеся </w:t>
      </w:r>
      <w:r>
        <w:rPr>
          <w:sz w:val="24"/>
          <w:szCs w:val="24"/>
        </w:rPr>
        <w:t xml:space="preserve">в полном общении с Римским епископом, они сохраняют свою восточную идентичность и автономию. В рамках синодального общения </w:t>
      </w:r>
      <w:r>
        <w:rPr>
          <w:sz w:val="24"/>
          <w:szCs w:val="24"/>
          <w:lang w:val="ru-RU"/>
        </w:rPr>
        <w:t>уместно</w:t>
      </w:r>
      <w:r>
        <w:rPr>
          <w:sz w:val="24"/>
          <w:szCs w:val="24"/>
        </w:rPr>
        <w:t xml:space="preserve"> вместе вернуться к истории, чтобы залечить раны прошлого и углубить пути, по </w:t>
      </w:r>
      <w:r>
        <w:rPr>
          <w:sz w:val="24"/>
          <w:szCs w:val="24"/>
        </w:rPr>
        <w:lastRenderedPageBreak/>
        <w:t xml:space="preserve">которым </w:t>
      </w:r>
      <w:r>
        <w:rPr>
          <w:sz w:val="24"/>
          <w:szCs w:val="24"/>
          <w:lang w:val="ru-RU"/>
        </w:rPr>
        <w:t>мы живем</w:t>
      </w:r>
      <w:r>
        <w:rPr>
          <w:sz w:val="24"/>
          <w:szCs w:val="24"/>
        </w:rPr>
        <w:t xml:space="preserve"> в общении</w:t>
      </w:r>
      <w:r>
        <w:rPr>
          <w:sz w:val="24"/>
          <w:szCs w:val="24"/>
          <w:lang w:val="ru-RU"/>
        </w:rPr>
        <w:t xml:space="preserve">. Это означает, что необходимо скорректировать </w:t>
      </w:r>
      <w:r>
        <w:rPr>
          <w:sz w:val="24"/>
          <w:szCs w:val="24"/>
        </w:rPr>
        <w:t>отношени</w:t>
      </w:r>
      <w:r>
        <w:rPr>
          <w:sz w:val="24"/>
          <w:szCs w:val="24"/>
          <w:lang w:val="ru-RU"/>
        </w:rPr>
        <w:t>я</w:t>
      </w:r>
      <w:r>
        <w:rPr>
          <w:sz w:val="24"/>
          <w:szCs w:val="24"/>
        </w:rPr>
        <w:t xml:space="preserve"> между Восточными </w:t>
      </w:r>
      <w:r>
        <w:rPr>
          <w:sz w:val="24"/>
          <w:szCs w:val="24"/>
          <w:lang w:val="ru-RU"/>
        </w:rPr>
        <w:t>к</w:t>
      </w:r>
      <w:r>
        <w:rPr>
          <w:sz w:val="24"/>
          <w:szCs w:val="24"/>
        </w:rPr>
        <w:t xml:space="preserve">атолическими </w:t>
      </w:r>
      <w:r>
        <w:rPr>
          <w:sz w:val="24"/>
          <w:szCs w:val="24"/>
          <w:lang w:val="ru-RU"/>
        </w:rPr>
        <w:t>ц</w:t>
      </w:r>
      <w:r>
        <w:rPr>
          <w:sz w:val="24"/>
          <w:szCs w:val="24"/>
        </w:rPr>
        <w:t xml:space="preserve">ерквами и Римской </w:t>
      </w:r>
      <w:r>
        <w:rPr>
          <w:sz w:val="24"/>
          <w:szCs w:val="24"/>
          <w:lang w:val="ru-RU"/>
        </w:rPr>
        <w:t>к</w:t>
      </w:r>
      <w:r>
        <w:rPr>
          <w:sz w:val="24"/>
          <w:szCs w:val="24"/>
        </w:rPr>
        <w:t xml:space="preserve">урией. Отношения между Латинской </w:t>
      </w:r>
      <w:r>
        <w:rPr>
          <w:sz w:val="24"/>
          <w:szCs w:val="24"/>
          <w:lang w:val="ru-RU"/>
        </w:rPr>
        <w:t>ц</w:t>
      </w:r>
      <w:r>
        <w:rPr>
          <w:sz w:val="24"/>
          <w:szCs w:val="24"/>
        </w:rPr>
        <w:t xml:space="preserve">ерковью и Восточными </w:t>
      </w:r>
      <w:r>
        <w:rPr>
          <w:sz w:val="24"/>
          <w:szCs w:val="24"/>
          <w:lang w:val="ru-RU"/>
        </w:rPr>
        <w:t>к</w:t>
      </w:r>
      <w:r>
        <w:rPr>
          <w:sz w:val="24"/>
          <w:szCs w:val="24"/>
        </w:rPr>
        <w:t xml:space="preserve">атолическими </w:t>
      </w:r>
      <w:r>
        <w:rPr>
          <w:sz w:val="24"/>
          <w:szCs w:val="24"/>
          <w:lang w:val="ru-RU"/>
        </w:rPr>
        <w:t>ц</w:t>
      </w:r>
      <w:r>
        <w:rPr>
          <w:sz w:val="24"/>
          <w:szCs w:val="24"/>
        </w:rPr>
        <w:t>ерквами должны характеризоваться обменом дарами, сотрудничеством и взаимным обогащением.</w:t>
      </w:r>
    </w:p>
    <w:p w14:paraId="68FFCFA4" w14:textId="77777777" w:rsidR="00997F20" w:rsidRDefault="00C016ED" w:rsidP="00C016ED">
      <w:pPr>
        <w:pStyle w:val="a8"/>
        <w:tabs>
          <w:tab w:val="left" w:pos="1191"/>
        </w:tabs>
        <w:spacing w:before="0"/>
        <w:ind w:left="0" w:right="105" w:firstLine="567"/>
        <w:rPr>
          <w:sz w:val="24"/>
          <w:szCs w:val="24"/>
        </w:rPr>
      </w:pPr>
      <w:r>
        <w:rPr>
          <w:sz w:val="24"/>
          <w:szCs w:val="24"/>
        </w:rPr>
        <w:t>133.</w:t>
      </w:r>
      <w:r>
        <w:rPr>
          <w:sz w:val="24"/>
          <w:szCs w:val="24"/>
        </w:rPr>
        <w:tab/>
        <w:t xml:space="preserve">Для </w:t>
      </w:r>
      <w:r>
        <w:rPr>
          <w:sz w:val="24"/>
          <w:szCs w:val="24"/>
          <w:lang w:val="ru-RU"/>
        </w:rPr>
        <w:t>развития</w:t>
      </w:r>
      <w:r>
        <w:rPr>
          <w:sz w:val="24"/>
          <w:szCs w:val="24"/>
        </w:rPr>
        <w:t xml:space="preserve"> этих отношений Синодальная ассамблея предлагает учредить Совет патриархов, </w:t>
      </w:r>
      <w:r>
        <w:rPr>
          <w:sz w:val="24"/>
          <w:szCs w:val="24"/>
          <w:lang w:val="ru-RU"/>
        </w:rPr>
        <w:t>верховных</w:t>
      </w:r>
      <w:r>
        <w:rPr>
          <w:sz w:val="24"/>
          <w:szCs w:val="24"/>
        </w:rPr>
        <w:t xml:space="preserve"> архиепископов и митрополитов Восточных католических церквей под председательством Папы, который стал бы выражением синодальности и </w:t>
      </w:r>
      <w:r>
        <w:rPr>
          <w:sz w:val="24"/>
          <w:szCs w:val="24"/>
          <w:lang w:val="ru-RU"/>
        </w:rPr>
        <w:t>средством</w:t>
      </w:r>
      <w:r>
        <w:rPr>
          <w:sz w:val="24"/>
          <w:szCs w:val="24"/>
        </w:rPr>
        <w:t xml:space="preserve">, способствующим общению и </w:t>
      </w:r>
      <w:r>
        <w:rPr>
          <w:sz w:val="24"/>
          <w:szCs w:val="24"/>
          <w:lang w:val="ru-RU"/>
        </w:rPr>
        <w:t>обмену</w:t>
      </w:r>
      <w:r>
        <w:rPr>
          <w:sz w:val="24"/>
          <w:szCs w:val="24"/>
        </w:rPr>
        <w:t xml:space="preserve"> литургическ</w:t>
      </w:r>
      <w:r>
        <w:rPr>
          <w:sz w:val="24"/>
          <w:szCs w:val="24"/>
          <w:lang w:val="ru-RU"/>
        </w:rPr>
        <w:t>им</w:t>
      </w:r>
      <w:r>
        <w:rPr>
          <w:sz w:val="24"/>
          <w:szCs w:val="24"/>
        </w:rPr>
        <w:t>, богословск</w:t>
      </w:r>
      <w:r>
        <w:rPr>
          <w:sz w:val="24"/>
          <w:szCs w:val="24"/>
          <w:lang w:val="ru-RU"/>
        </w:rPr>
        <w:t>им</w:t>
      </w:r>
      <w:r>
        <w:rPr>
          <w:sz w:val="24"/>
          <w:szCs w:val="24"/>
        </w:rPr>
        <w:t>, каноническ</w:t>
      </w:r>
      <w:r>
        <w:rPr>
          <w:sz w:val="24"/>
          <w:szCs w:val="24"/>
          <w:lang w:val="ru-RU"/>
        </w:rPr>
        <w:t>им</w:t>
      </w:r>
      <w:r>
        <w:rPr>
          <w:sz w:val="24"/>
          <w:szCs w:val="24"/>
        </w:rPr>
        <w:t xml:space="preserve"> и духовн</w:t>
      </w:r>
      <w:r>
        <w:rPr>
          <w:sz w:val="24"/>
          <w:szCs w:val="24"/>
          <w:lang w:val="ru-RU"/>
        </w:rPr>
        <w:t>ым</w:t>
      </w:r>
      <w:r>
        <w:rPr>
          <w:sz w:val="24"/>
          <w:szCs w:val="24"/>
        </w:rPr>
        <w:t xml:space="preserve"> наследи</w:t>
      </w:r>
      <w:r>
        <w:rPr>
          <w:sz w:val="24"/>
          <w:szCs w:val="24"/>
          <w:lang w:val="ru-RU"/>
        </w:rPr>
        <w:t>ем</w:t>
      </w:r>
      <w:r>
        <w:rPr>
          <w:sz w:val="24"/>
          <w:szCs w:val="24"/>
        </w:rPr>
        <w:t xml:space="preserve">. </w:t>
      </w:r>
      <w:r>
        <w:rPr>
          <w:sz w:val="24"/>
          <w:szCs w:val="24"/>
          <w:lang w:val="ru-RU"/>
        </w:rPr>
        <w:t>Миграция</w:t>
      </w:r>
      <w:r>
        <w:rPr>
          <w:sz w:val="24"/>
          <w:szCs w:val="24"/>
        </w:rPr>
        <w:t xml:space="preserve"> многих восточных верующих в регионы латинского обряда рискует подорвать их самобытность. Для решения этой ситуации необходимо разработать инструменты и нормы, чтобы максимально укрепить сотрудничество между Латинской </w:t>
      </w:r>
      <w:r>
        <w:rPr>
          <w:sz w:val="24"/>
          <w:szCs w:val="24"/>
          <w:lang w:val="ru-RU"/>
        </w:rPr>
        <w:t>ц</w:t>
      </w:r>
      <w:r>
        <w:rPr>
          <w:sz w:val="24"/>
          <w:szCs w:val="24"/>
        </w:rPr>
        <w:t xml:space="preserve">ерковью и Восточными </w:t>
      </w:r>
      <w:r>
        <w:rPr>
          <w:sz w:val="24"/>
          <w:szCs w:val="24"/>
          <w:lang w:val="ru-RU"/>
        </w:rPr>
        <w:t>к</w:t>
      </w:r>
      <w:r>
        <w:rPr>
          <w:sz w:val="24"/>
          <w:szCs w:val="24"/>
        </w:rPr>
        <w:t xml:space="preserve">атолическими </w:t>
      </w:r>
      <w:r>
        <w:rPr>
          <w:sz w:val="24"/>
          <w:szCs w:val="24"/>
          <w:lang w:val="ru-RU"/>
        </w:rPr>
        <w:t>ц</w:t>
      </w:r>
      <w:r>
        <w:rPr>
          <w:sz w:val="24"/>
          <w:szCs w:val="24"/>
        </w:rPr>
        <w:t>ерквами. Синодальная Ассамблея рекомендует искренний диалог и братское сотрудничество между латинскими и восточными епископами, чтобы обеспечить лучшую пастырскую заботу о восточных верующих</w:t>
      </w:r>
      <w:r>
        <w:rPr>
          <w:sz w:val="24"/>
          <w:szCs w:val="24"/>
          <w:lang w:val="ru-RU"/>
        </w:rPr>
        <w:t xml:space="preserve">, которым не хватает </w:t>
      </w:r>
      <w:r>
        <w:rPr>
          <w:sz w:val="24"/>
          <w:szCs w:val="24"/>
        </w:rPr>
        <w:t>пресвитеров их собственного обряда</w:t>
      </w:r>
      <w:r>
        <w:rPr>
          <w:sz w:val="24"/>
          <w:szCs w:val="24"/>
          <w:lang w:val="ru-RU"/>
        </w:rPr>
        <w:t>,</w:t>
      </w:r>
      <w:r>
        <w:rPr>
          <w:sz w:val="24"/>
          <w:szCs w:val="24"/>
        </w:rPr>
        <w:t xml:space="preserve"> и гарантировать, при должной автономии, участие восточных епископов в конференциях</w:t>
      </w:r>
      <w:r>
        <w:rPr>
          <w:sz w:val="24"/>
          <w:szCs w:val="24"/>
          <w:lang w:val="ru-RU"/>
        </w:rPr>
        <w:t xml:space="preserve"> епископов</w:t>
      </w:r>
      <w:r>
        <w:rPr>
          <w:sz w:val="24"/>
          <w:szCs w:val="24"/>
        </w:rPr>
        <w:t xml:space="preserve">. Наконец, </w:t>
      </w:r>
      <w:r>
        <w:rPr>
          <w:sz w:val="24"/>
          <w:szCs w:val="24"/>
          <w:lang w:val="ru-RU"/>
        </w:rPr>
        <w:t>Ассамблея</w:t>
      </w:r>
      <w:r>
        <w:rPr>
          <w:sz w:val="24"/>
          <w:szCs w:val="24"/>
        </w:rPr>
        <w:t xml:space="preserve"> предлагает </w:t>
      </w:r>
      <w:r>
        <w:rPr>
          <w:sz w:val="24"/>
          <w:szCs w:val="24"/>
          <w:lang w:val="ru-RU"/>
        </w:rPr>
        <w:t>Святейшему</w:t>
      </w:r>
      <w:r>
        <w:rPr>
          <w:sz w:val="24"/>
          <w:szCs w:val="24"/>
        </w:rPr>
        <w:t xml:space="preserve"> Отцу созвать Специальный Синод для содействия консолидации и возрождению Восточных </w:t>
      </w:r>
      <w:r>
        <w:rPr>
          <w:sz w:val="24"/>
          <w:szCs w:val="24"/>
          <w:lang w:val="ru-RU"/>
        </w:rPr>
        <w:t>к</w:t>
      </w:r>
      <w:r>
        <w:rPr>
          <w:sz w:val="24"/>
          <w:szCs w:val="24"/>
        </w:rPr>
        <w:t xml:space="preserve">атолических </w:t>
      </w:r>
      <w:r>
        <w:rPr>
          <w:sz w:val="24"/>
          <w:szCs w:val="24"/>
          <w:lang w:val="ru-RU"/>
        </w:rPr>
        <w:t>ц</w:t>
      </w:r>
      <w:r>
        <w:rPr>
          <w:sz w:val="24"/>
          <w:szCs w:val="24"/>
        </w:rPr>
        <w:t>ерквей.</w:t>
      </w:r>
    </w:p>
    <w:p w14:paraId="68FFCFA5" w14:textId="77777777" w:rsidR="00997F20" w:rsidRDefault="00C016ED" w:rsidP="00C016ED">
      <w:pPr>
        <w:pStyle w:val="a8"/>
        <w:tabs>
          <w:tab w:val="left" w:pos="1169"/>
        </w:tabs>
        <w:spacing w:before="0"/>
        <w:ind w:left="0" w:right="105" w:firstLine="567"/>
        <w:rPr>
          <w:sz w:val="24"/>
          <w:szCs w:val="24"/>
        </w:rPr>
      </w:pPr>
      <w:r>
        <w:rPr>
          <w:sz w:val="24"/>
          <w:szCs w:val="24"/>
        </w:rPr>
        <w:t>134.</w:t>
      </w:r>
      <w:r>
        <w:rPr>
          <w:sz w:val="24"/>
          <w:szCs w:val="24"/>
        </w:rPr>
        <w:tab/>
      </w:r>
      <w:r>
        <w:rPr>
          <w:sz w:val="24"/>
          <w:szCs w:val="24"/>
          <w:lang w:val="ru-RU"/>
        </w:rPr>
        <w:t xml:space="preserve">Синодальное размышление </w:t>
      </w:r>
      <w:r>
        <w:rPr>
          <w:sz w:val="24"/>
          <w:szCs w:val="24"/>
        </w:rPr>
        <w:t>об осуществлении служения</w:t>
      </w:r>
      <w:r>
        <w:rPr>
          <w:sz w:val="24"/>
          <w:szCs w:val="24"/>
          <w:lang w:val="ru-RU"/>
        </w:rPr>
        <w:t xml:space="preserve"> Петра</w:t>
      </w:r>
      <w:r>
        <w:rPr>
          <w:sz w:val="24"/>
          <w:szCs w:val="24"/>
        </w:rPr>
        <w:t xml:space="preserve"> должн</w:t>
      </w:r>
      <w:r>
        <w:rPr>
          <w:sz w:val="24"/>
          <w:szCs w:val="24"/>
          <w:lang w:val="ru-RU"/>
        </w:rPr>
        <w:t>о</w:t>
      </w:r>
      <w:r>
        <w:rPr>
          <w:sz w:val="24"/>
          <w:szCs w:val="24"/>
        </w:rPr>
        <w:t xml:space="preserve"> проводиться в перспективе </w:t>
      </w:r>
      <w:r>
        <w:rPr>
          <w:sz w:val="24"/>
          <w:szCs w:val="24"/>
          <w:lang w:val="ru-RU"/>
        </w:rPr>
        <w:t>«</w:t>
      </w:r>
      <w:r>
        <w:rPr>
          <w:sz w:val="24"/>
          <w:szCs w:val="24"/>
        </w:rPr>
        <w:t>благотворной "децентрализации"</w:t>
      </w:r>
      <w:r>
        <w:rPr>
          <w:sz w:val="24"/>
          <w:szCs w:val="24"/>
          <w:lang w:val="ru-RU"/>
        </w:rPr>
        <w:t>»</w:t>
      </w:r>
      <w:r>
        <w:rPr>
          <w:sz w:val="24"/>
          <w:szCs w:val="24"/>
        </w:rPr>
        <w:t xml:space="preserve"> (EG 16), к которой призывает Папа Франциск и о которой просят многие конференции</w:t>
      </w:r>
      <w:r>
        <w:rPr>
          <w:sz w:val="24"/>
          <w:szCs w:val="24"/>
          <w:lang w:val="ru-RU"/>
        </w:rPr>
        <w:t xml:space="preserve"> епископов</w:t>
      </w:r>
      <w:r>
        <w:rPr>
          <w:sz w:val="24"/>
          <w:szCs w:val="24"/>
        </w:rPr>
        <w:t xml:space="preserve">. </w:t>
      </w:r>
      <w:r>
        <w:rPr>
          <w:sz w:val="24"/>
          <w:szCs w:val="24"/>
          <w:lang w:val="ru-RU"/>
        </w:rPr>
        <w:t>Согласно</w:t>
      </w:r>
      <w:r>
        <w:rPr>
          <w:sz w:val="24"/>
          <w:szCs w:val="24"/>
        </w:rPr>
        <w:t xml:space="preserve"> Апостольской конституции </w:t>
      </w:r>
      <w:r>
        <w:rPr>
          <w:i/>
          <w:iCs/>
          <w:sz w:val="24"/>
          <w:szCs w:val="24"/>
        </w:rPr>
        <w:t>Praedicate Evangelium</w:t>
      </w:r>
      <w:r>
        <w:rPr>
          <w:sz w:val="24"/>
          <w:szCs w:val="24"/>
        </w:rPr>
        <w:t xml:space="preserve">, </w:t>
      </w:r>
      <w:r>
        <w:rPr>
          <w:sz w:val="24"/>
          <w:szCs w:val="24"/>
          <w:lang w:val="ru-RU"/>
        </w:rPr>
        <w:t>эта децентрализация</w:t>
      </w:r>
      <w:r>
        <w:rPr>
          <w:sz w:val="24"/>
          <w:szCs w:val="24"/>
        </w:rPr>
        <w:t xml:space="preserve"> подразумевает </w:t>
      </w:r>
      <w:r>
        <w:rPr>
          <w:sz w:val="24"/>
          <w:szCs w:val="24"/>
          <w:lang w:val="ru-RU"/>
        </w:rPr>
        <w:t>«оставить</w:t>
      </w:r>
      <w:r>
        <w:rPr>
          <w:sz w:val="24"/>
          <w:szCs w:val="24"/>
        </w:rPr>
        <w:t xml:space="preserve"> в компетенции </w:t>
      </w:r>
      <w:r>
        <w:rPr>
          <w:sz w:val="24"/>
          <w:szCs w:val="24"/>
          <w:lang w:val="ru-RU"/>
        </w:rPr>
        <w:t>епископов</w:t>
      </w:r>
      <w:r>
        <w:rPr>
          <w:sz w:val="24"/>
          <w:szCs w:val="24"/>
        </w:rPr>
        <w:t xml:space="preserve"> </w:t>
      </w:r>
      <w:r>
        <w:rPr>
          <w:sz w:val="24"/>
          <w:szCs w:val="24"/>
          <w:lang w:val="ru-RU"/>
        </w:rPr>
        <w:t>право</w:t>
      </w:r>
      <w:r>
        <w:rPr>
          <w:sz w:val="24"/>
          <w:szCs w:val="24"/>
        </w:rPr>
        <w:t xml:space="preserve"> решать в рамках "их надлежащей задачи как учителей" и как паст</w:t>
      </w:r>
      <w:r>
        <w:rPr>
          <w:sz w:val="24"/>
          <w:szCs w:val="24"/>
          <w:lang w:val="ru-RU"/>
        </w:rPr>
        <w:t>ы</w:t>
      </w:r>
      <w:r>
        <w:rPr>
          <w:sz w:val="24"/>
          <w:szCs w:val="24"/>
        </w:rPr>
        <w:t>р</w:t>
      </w:r>
      <w:r>
        <w:rPr>
          <w:sz w:val="24"/>
          <w:szCs w:val="24"/>
          <w:lang w:val="ru-RU"/>
        </w:rPr>
        <w:t>ей</w:t>
      </w:r>
      <w:r>
        <w:rPr>
          <w:sz w:val="24"/>
          <w:szCs w:val="24"/>
        </w:rPr>
        <w:t xml:space="preserve"> те вопросы, </w:t>
      </w:r>
      <w:r>
        <w:rPr>
          <w:sz w:val="24"/>
          <w:szCs w:val="24"/>
          <w:lang w:val="ru-RU"/>
        </w:rPr>
        <w:t xml:space="preserve">в </w:t>
      </w:r>
      <w:r>
        <w:rPr>
          <w:sz w:val="24"/>
          <w:szCs w:val="24"/>
        </w:rPr>
        <w:t>которы</w:t>
      </w:r>
      <w:r>
        <w:rPr>
          <w:sz w:val="24"/>
          <w:szCs w:val="24"/>
          <w:lang w:val="ru-RU"/>
        </w:rPr>
        <w:t>х</w:t>
      </w:r>
      <w:r>
        <w:rPr>
          <w:sz w:val="24"/>
          <w:szCs w:val="24"/>
        </w:rPr>
        <w:t xml:space="preserve"> они </w:t>
      </w:r>
      <w:r>
        <w:rPr>
          <w:sz w:val="24"/>
          <w:szCs w:val="24"/>
          <w:lang w:val="ru-RU"/>
        </w:rPr>
        <w:t>разбираются</w:t>
      </w:r>
      <w:r>
        <w:rPr>
          <w:sz w:val="24"/>
          <w:szCs w:val="24"/>
        </w:rPr>
        <w:t xml:space="preserve"> и которые не затрагивают единство </w:t>
      </w:r>
      <w:r>
        <w:rPr>
          <w:sz w:val="24"/>
          <w:szCs w:val="24"/>
          <w:lang w:val="ru-RU"/>
        </w:rPr>
        <w:t xml:space="preserve">церковного </w:t>
      </w:r>
      <w:r>
        <w:rPr>
          <w:sz w:val="24"/>
          <w:szCs w:val="24"/>
        </w:rPr>
        <w:t xml:space="preserve">учения, дисциплины и общения, всегда действуя с той </w:t>
      </w:r>
      <w:r>
        <w:rPr>
          <w:sz w:val="24"/>
          <w:szCs w:val="24"/>
          <w:lang w:val="ru-RU"/>
        </w:rPr>
        <w:t xml:space="preserve">совместной </w:t>
      </w:r>
      <w:r>
        <w:rPr>
          <w:sz w:val="24"/>
          <w:szCs w:val="24"/>
        </w:rPr>
        <w:t xml:space="preserve">ответственностью, которая является плодом и выражением особого </w:t>
      </w:r>
      <w:r>
        <w:rPr>
          <w:i/>
          <w:iCs/>
          <w:sz w:val="24"/>
          <w:szCs w:val="24"/>
        </w:rPr>
        <w:t>mysterium communionis</w:t>
      </w:r>
      <w:r>
        <w:rPr>
          <w:sz w:val="24"/>
          <w:szCs w:val="24"/>
        </w:rPr>
        <w:t>, которым является Церковь</w:t>
      </w:r>
      <w:r>
        <w:rPr>
          <w:sz w:val="24"/>
          <w:szCs w:val="24"/>
          <w:lang w:val="ru-RU"/>
        </w:rPr>
        <w:t>»</w:t>
      </w:r>
      <w:r>
        <w:rPr>
          <w:sz w:val="24"/>
          <w:szCs w:val="24"/>
        </w:rPr>
        <w:t xml:space="preserve"> (PE II, 2). Чтобы двигаться в этом направлении, можно </w:t>
      </w:r>
      <w:r>
        <w:rPr>
          <w:sz w:val="24"/>
          <w:szCs w:val="24"/>
          <w:lang w:val="ru-RU"/>
        </w:rPr>
        <w:t>провести</w:t>
      </w:r>
      <w:r>
        <w:rPr>
          <w:sz w:val="24"/>
          <w:szCs w:val="24"/>
        </w:rPr>
        <w:t xml:space="preserve"> богословск</w:t>
      </w:r>
      <w:proofErr w:type="spellStart"/>
      <w:r>
        <w:rPr>
          <w:sz w:val="24"/>
          <w:szCs w:val="24"/>
          <w:lang w:val="ru-RU"/>
        </w:rPr>
        <w:t>ие</w:t>
      </w:r>
      <w:proofErr w:type="spellEnd"/>
      <w:r>
        <w:rPr>
          <w:sz w:val="24"/>
          <w:szCs w:val="24"/>
        </w:rPr>
        <w:t xml:space="preserve"> и каноническ</w:t>
      </w:r>
      <w:proofErr w:type="spellStart"/>
      <w:r>
        <w:rPr>
          <w:sz w:val="24"/>
          <w:szCs w:val="24"/>
          <w:lang w:val="ru-RU"/>
        </w:rPr>
        <w:t>ие</w:t>
      </w:r>
      <w:proofErr w:type="spellEnd"/>
      <w:r>
        <w:rPr>
          <w:sz w:val="24"/>
          <w:szCs w:val="24"/>
        </w:rPr>
        <w:t xml:space="preserve"> исследования,</w:t>
      </w:r>
      <w:r>
        <w:rPr>
          <w:sz w:val="24"/>
          <w:szCs w:val="24"/>
          <w:lang w:val="ru-RU"/>
        </w:rPr>
        <w:t xml:space="preserve"> чтобы определить,</w:t>
      </w:r>
      <w:r>
        <w:rPr>
          <w:sz w:val="24"/>
          <w:szCs w:val="24"/>
        </w:rPr>
        <w:t xml:space="preserve"> какие вопросы должны быть оставлены за Папой (reservatio papalis), а какие могут быть </w:t>
      </w:r>
      <w:r>
        <w:rPr>
          <w:sz w:val="24"/>
          <w:szCs w:val="24"/>
          <w:lang w:val="ru-RU"/>
        </w:rPr>
        <w:t>в ведении</w:t>
      </w:r>
      <w:r>
        <w:rPr>
          <w:sz w:val="24"/>
          <w:szCs w:val="24"/>
        </w:rPr>
        <w:t xml:space="preserve"> епископ</w:t>
      </w:r>
      <w:proofErr w:type="spellStart"/>
      <w:r>
        <w:rPr>
          <w:sz w:val="24"/>
          <w:szCs w:val="24"/>
          <w:lang w:val="ru-RU"/>
        </w:rPr>
        <w:t>ов</w:t>
      </w:r>
      <w:proofErr w:type="spellEnd"/>
      <w:r>
        <w:rPr>
          <w:sz w:val="24"/>
          <w:szCs w:val="24"/>
        </w:rPr>
        <w:t xml:space="preserve"> в их Церкв</w:t>
      </w:r>
      <w:r>
        <w:rPr>
          <w:sz w:val="24"/>
          <w:szCs w:val="24"/>
          <w:lang w:val="ru-RU"/>
        </w:rPr>
        <w:t>а</w:t>
      </w:r>
      <w:r>
        <w:rPr>
          <w:sz w:val="24"/>
          <w:szCs w:val="24"/>
        </w:rPr>
        <w:t xml:space="preserve">х или </w:t>
      </w:r>
      <w:r>
        <w:rPr>
          <w:sz w:val="24"/>
          <w:szCs w:val="24"/>
          <w:lang w:val="ru-RU"/>
        </w:rPr>
        <w:t>в объединениях</w:t>
      </w:r>
      <w:r>
        <w:rPr>
          <w:sz w:val="24"/>
          <w:szCs w:val="24"/>
        </w:rPr>
        <w:t xml:space="preserve"> Церквей в соответствии с недавним </w:t>
      </w:r>
      <w:r>
        <w:rPr>
          <w:i/>
          <w:iCs/>
          <w:sz w:val="24"/>
          <w:szCs w:val="24"/>
        </w:rPr>
        <w:t>Motu Proprio Competentias quasdam decernere</w:t>
      </w:r>
      <w:r>
        <w:rPr>
          <w:sz w:val="24"/>
          <w:szCs w:val="24"/>
        </w:rPr>
        <w:t xml:space="preserve"> (15 февраля 2022 г</w:t>
      </w:r>
      <w:r>
        <w:rPr>
          <w:sz w:val="24"/>
          <w:szCs w:val="24"/>
          <w:lang w:val="ru-RU"/>
        </w:rPr>
        <w:t>.</w:t>
      </w:r>
      <w:r>
        <w:rPr>
          <w:sz w:val="24"/>
          <w:szCs w:val="24"/>
        </w:rPr>
        <w:t>).</w:t>
      </w:r>
      <w:r>
        <w:rPr>
          <w:sz w:val="24"/>
          <w:szCs w:val="24"/>
          <w:lang w:val="ru-RU"/>
        </w:rPr>
        <w:t xml:space="preserve"> Документ распределяет «определенные компетенции в отношении положений Кодекса, направленных на обеспечение единства дисциплины во всей Церкви, исполнительной власти в поместных Церквах и церковных институтов» на основе «динамики церковного общения» (Преамбула). Канонические нормы должны разрабатываться теми, кто имеет на это право и полномочия, процесс должен проходить в синодальном стиле и ему нужно дать возможность созреть как плоду церковного распознавания.</w:t>
      </w:r>
    </w:p>
    <w:p w14:paraId="68FFCFA6" w14:textId="77777777" w:rsidR="00997F20" w:rsidRDefault="00C016ED" w:rsidP="00C016ED">
      <w:pPr>
        <w:pStyle w:val="a8"/>
        <w:tabs>
          <w:tab w:val="left" w:pos="1191"/>
        </w:tabs>
        <w:spacing w:before="0"/>
        <w:ind w:left="0" w:right="103" w:firstLine="567"/>
        <w:rPr>
          <w:sz w:val="24"/>
          <w:szCs w:val="24"/>
        </w:rPr>
      </w:pPr>
      <w:r>
        <w:rPr>
          <w:sz w:val="24"/>
          <w:szCs w:val="24"/>
        </w:rPr>
        <w:t>135.</w:t>
      </w:r>
      <w:r>
        <w:rPr>
          <w:sz w:val="24"/>
          <w:szCs w:val="24"/>
        </w:rPr>
        <w:tab/>
        <w:t xml:space="preserve">Апостольская конституция </w:t>
      </w:r>
      <w:r>
        <w:rPr>
          <w:i/>
          <w:iCs/>
          <w:sz w:val="24"/>
          <w:szCs w:val="24"/>
        </w:rPr>
        <w:t>Praedicate Evangelium</w:t>
      </w:r>
      <w:r>
        <w:rPr>
          <w:sz w:val="24"/>
          <w:szCs w:val="24"/>
        </w:rPr>
        <w:t xml:space="preserve"> определила служение Римской курии в синодальном и миссионерском смысле, настаивая на том, что она </w:t>
      </w:r>
      <w:r>
        <w:rPr>
          <w:sz w:val="24"/>
          <w:szCs w:val="24"/>
          <w:lang w:val="ru-RU"/>
        </w:rPr>
        <w:t>«</w:t>
      </w:r>
      <w:r>
        <w:rPr>
          <w:sz w:val="24"/>
          <w:szCs w:val="24"/>
        </w:rPr>
        <w:t>не находится между Папой и епископами, но, скорее, находится у них на служении в соответствии с природой каждого из них</w:t>
      </w:r>
      <w:r>
        <w:rPr>
          <w:sz w:val="24"/>
          <w:szCs w:val="24"/>
          <w:lang w:val="ru-RU"/>
        </w:rPr>
        <w:t>»</w:t>
      </w:r>
      <w:r>
        <w:rPr>
          <w:sz w:val="24"/>
          <w:szCs w:val="24"/>
        </w:rPr>
        <w:t xml:space="preserve"> (PE I, 8). </w:t>
      </w:r>
      <w:r>
        <w:rPr>
          <w:sz w:val="24"/>
          <w:szCs w:val="24"/>
          <w:lang w:val="ru-RU"/>
        </w:rPr>
        <w:t>Р</w:t>
      </w:r>
      <w:r>
        <w:rPr>
          <w:sz w:val="24"/>
          <w:szCs w:val="24"/>
        </w:rPr>
        <w:t>еализация</w:t>
      </w:r>
      <w:r>
        <w:rPr>
          <w:sz w:val="24"/>
          <w:szCs w:val="24"/>
          <w:lang w:val="ru-RU"/>
        </w:rPr>
        <w:t xml:space="preserve"> этого положения</w:t>
      </w:r>
      <w:r>
        <w:rPr>
          <w:sz w:val="24"/>
          <w:szCs w:val="24"/>
        </w:rPr>
        <w:t xml:space="preserve"> должна способствовать более тесному сотрудничеству между Дикастериями и побуждать прислушиваться к мнению поместных Церквей. Прежде чем публиковать важные нормативные документы, Дикастериям настоятельно рекомендуется </w:t>
      </w:r>
      <w:r>
        <w:rPr>
          <w:sz w:val="24"/>
          <w:szCs w:val="24"/>
          <w:lang w:val="ru-RU"/>
        </w:rPr>
        <w:t>провести</w:t>
      </w:r>
      <w:r>
        <w:rPr>
          <w:sz w:val="24"/>
          <w:szCs w:val="24"/>
        </w:rPr>
        <w:t xml:space="preserve"> </w:t>
      </w:r>
      <w:r>
        <w:rPr>
          <w:sz w:val="24"/>
          <w:szCs w:val="24"/>
          <w:lang w:val="ru-RU"/>
        </w:rPr>
        <w:t>совещания</w:t>
      </w:r>
      <w:r>
        <w:rPr>
          <w:sz w:val="24"/>
          <w:szCs w:val="24"/>
        </w:rPr>
        <w:t xml:space="preserve"> с Конференциями епископов и соответствующими органами Восточных </w:t>
      </w:r>
      <w:r>
        <w:rPr>
          <w:sz w:val="24"/>
          <w:szCs w:val="24"/>
          <w:lang w:val="ru-RU"/>
        </w:rPr>
        <w:t>к</w:t>
      </w:r>
      <w:r>
        <w:rPr>
          <w:sz w:val="24"/>
          <w:szCs w:val="24"/>
        </w:rPr>
        <w:t xml:space="preserve">атолических </w:t>
      </w:r>
      <w:r>
        <w:rPr>
          <w:sz w:val="24"/>
          <w:szCs w:val="24"/>
          <w:lang w:val="ru-RU"/>
        </w:rPr>
        <w:t>ц</w:t>
      </w:r>
      <w:r>
        <w:rPr>
          <w:sz w:val="24"/>
          <w:szCs w:val="24"/>
        </w:rPr>
        <w:t xml:space="preserve">ерквей. </w:t>
      </w:r>
      <w:r>
        <w:rPr>
          <w:sz w:val="24"/>
          <w:szCs w:val="24"/>
          <w:lang w:val="ru-RU"/>
        </w:rPr>
        <w:t>В соответствии с вышеизложенными соображениями о</w:t>
      </w:r>
      <w:r>
        <w:rPr>
          <w:sz w:val="24"/>
          <w:szCs w:val="24"/>
        </w:rPr>
        <w:t xml:space="preserve"> прозрачности и подотчетности, </w:t>
      </w:r>
      <w:r>
        <w:rPr>
          <w:sz w:val="24"/>
          <w:szCs w:val="24"/>
          <w:lang w:val="ru-RU"/>
        </w:rPr>
        <w:t xml:space="preserve">возможно, необходимо предусмотреть формы </w:t>
      </w:r>
      <w:r>
        <w:rPr>
          <w:sz w:val="24"/>
          <w:szCs w:val="24"/>
        </w:rPr>
        <w:t xml:space="preserve">периодической оценки </w:t>
      </w:r>
      <w:r>
        <w:rPr>
          <w:sz w:val="24"/>
          <w:szCs w:val="24"/>
          <w:lang w:val="ru-RU"/>
        </w:rPr>
        <w:t xml:space="preserve">результатов </w:t>
      </w:r>
      <w:r>
        <w:rPr>
          <w:sz w:val="24"/>
          <w:szCs w:val="24"/>
        </w:rPr>
        <w:t xml:space="preserve">работы Курии. </w:t>
      </w:r>
      <w:r>
        <w:rPr>
          <w:sz w:val="24"/>
          <w:szCs w:val="24"/>
          <w:lang w:val="ru-RU"/>
        </w:rPr>
        <w:t>Такая</w:t>
      </w:r>
      <w:r>
        <w:rPr>
          <w:sz w:val="24"/>
          <w:szCs w:val="24"/>
        </w:rPr>
        <w:t xml:space="preserve"> оценка</w:t>
      </w:r>
      <w:r>
        <w:rPr>
          <w:sz w:val="24"/>
          <w:szCs w:val="24"/>
          <w:lang w:val="ru-RU"/>
        </w:rPr>
        <w:t xml:space="preserve"> результатов работы</w:t>
      </w:r>
      <w:r>
        <w:rPr>
          <w:sz w:val="24"/>
          <w:szCs w:val="24"/>
        </w:rPr>
        <w:t>, в миссионерской синодальной перспективе, могла бы касаться и Папских представителей.</w:t>
      </w:r>
      <w:r>
        <w:rPr>
          <w:sz w:val="24"/>
          <w:szCs w:val="24"/>
          <w:lang w:val="ru-RU"/>
        </w:rPr>
        <w:t xml:space="preserve"> Визиты </w:t>
      </w:r>
      <w:proofErr w:type="spellStart"/>
      <w:r>
        <w:rPr>
          <w:i/>
          <w:iCs/>
          <w:sz w:val="24"/>
          <w:szCs w:val="24"/>
          <w:lang w:val="ru-RU"/>
        </w:rPr>
        <w:t>ad</w:t>
      </w:r>
      <w:proofErr w:type="spellEnd"/>
      <w:r>
        <w:rPr>
          <w:i/>
          <w:iCs/>
          <w:sz w:val="24"/>
          <w:szCs w:val="24"/>
          <w:lang w:val="ru-RU"/>
        </w:rPr>
        <w:t xml:space="preserve"> </w:t>
      </w:r>
      <w:proofErr w:type="spellStart"/>
      <w:r>
        <w:rPr>
          <w:i/>
          <w:iCs/>
          <w:sz w:val="24"/>
          <w:szCs w:val="24"/>
          <w:lang w:val="ru-RU"/>
        </w:rPr>
        <w:t>limina</w:t>
      </w:r>
      <w:proofErr w:type="spellEnd"/>
      <w:r>
        <w:rPr>
          <w:i/>
          <w:iCs/>
          <w:sz w:val="24"/>
          <w:szCs w:val="24"/>
          <w:lang w:val="ru-RU"/>
        </w:rPr>
        <w:t xml:space="preserve"> </w:t>
      </w:r>
      <w:proofErr w:type="spellStart"/>
      <w:r>
        <w:rPr>
          <w:i/>
          <w:iCs/>
          <w:sz w:val="24"/>
          <w:szCs w:val="24"/>
          <w:lang w:val="ru-RU"/>
        </w:rPr>
        <w:t>Apostolorum</w:t>
      </w:r>
      <w:proofErr w:type="spellEnd"/>
      <w:r>
        <w:rPr>
          <w:sz w:val="24"/>
          <w:szCs w:val="24"/>
          <w:lang w:val="ru-RU"/>
        </w:rPr>
        <w:t xml:space="preserve"> являются вершиной отношений между епископами поместных Церквей и епископом </w:t>
      </w:r>
      <w:proofErr w:type="gramStart"/>
      <w:r>
        <w:rPr>
          <w:sz w:val="24"/>
          <w:szCs w:val="24"/>
          <w:lang w:val="ru-RU"/>
        </w:rPr>
        <w:t>Рима</w:t>
      </w:r>
      <w:proofErr w:type="gramEnd"/>
      <w:r>
        <w:rPr>
          <w:sz w:val="24"/>
          <w:szCs w:val="24"/>
          <w:lang w:val="ru-RU"/>
        </w:rPr>
        <w:t xml:space="preserve"> и его ближайшими сотрудниками в Римской курии. Многие епископы хотели бы пересмотреть форму проведения этих визитов, чтобы они все более и более становились поводом для открытого обмена мнениями и взаимного слушания. </w:t>
      </w:r>
      <w:r>
        <w:rPr>
          <w:sz w:val="24"/>
          <w:szCs w:val="24"/>
          <w:lang w:val="ru-RU"/>
        </w:rPr>
        <w:lastRenderedPageBreak/>
        <w:t>Для блага Церкви важно, чтобы члены Коллегии кардиналов, принимая во внимание разнообразие их происхождений и культур, лучше узнавали друг друга и укрепляли узы общения между собой. Синодальность должна вдохновлять их на сотрудничество в служении Петра и на коллегиальное рассмотрение вопросов в очередных и чрезвычайных консисториях.</w:t>
      </w:r>
    </w:p>
    <w:p w14:paraId="68FFCFA7" w14:textId="07AFB780" w:rsidR="00997F20" w:rsidRDefault="00C016ED" w:rsidP="00C016ED">
      <w:pPr>
        <w:pStyle w:val="a8"/>
        <w:tabs>
          <w:tab w:val="left" w:pos="1174"/>
        </w:tabs>
        <w:spacing w:before="0"/>
        <w:ind w:left="0" w:right="105" w:firstLine="567"/>
        <w:rPr>
          <w:sz w:val="24"/>
          <w:szCs w:val="24"/>
        </w:rPr>
      </w:pPr>
      <w:r>
        <w:rPr>
          <w:sz w:val="24"/>
          <w:szCs w:val="24"/>
        </w:rPr>
        <w:t>136.</w:t>
      </w:r>
      <w:r>
        <w:rPr>
          <w:sz w:val="24"/>
          <w:szCs w:val="24"/>
        </w:rPr>
        <w:tab/>
      </w:r>
      <w:r>
        <w:rPr>
          <w:sz w:val="24"/>
          <w:szCs w:val="24"/>
          <w:lang w:val="ru-RU"/>
        </w:rPr>
        <w:t xml:space="preserve">Синод епископов является одним из наиболее конкретных мест, где </w:t>
      </w:r>
      <w:r>
        <w:rPr>
          <w:sz w:val="24"/>
          <w:szCs w:val="24"/>
        </w:rPr>
        <w:t>синодальность и коллегиальность практику</w:t>
      </w:r>
      <w:r>
        <w:rPr>
          <w:sz w:val="24"/>
          <w:szCs w:val="24"/>
          <w:lang w:val="ru-RU"/>
        </w:rPr>
        <w:t>ю</w:t>
      </w:r>
      <w:r>
        <w:rPr>
          <w:sz w:val="24"/>
          <w:szCs w:val="24"/>
        </w:rPr>
        <w:t>тся на уровне всей Церкви</w:t>
      </w:r>
      <w:r>
        <w:rPr>
          <w:sz w:val="24"/>
          <w:szCs w:val="24"/>
          <w:lang w:val="ru-RU"/>
        </w:rPr>
        <w:t>.</w:t>
      </w:r>
      <w:r>
        <w:rPr>
          <w:sz w:val="24"/>
          <w:szCs w:val="24"/>
        </w:rPr>
        <w:t xml:space="preserve"> Апостольская конституция </w:t>
      </w:r>
      <w:r>
        <w:rPr>
          <w:i/>
          <w:iCs/>
          <w:sz w:val="24"/>
          <w:szCs w:val="24"/>
        </w:rPr>
        <w:t>Episcopalis communio</w:t>
      </w:r>
      <w:r>
        <w:rPr>
          <w:sz w:val="24"/>
          <w:szCs w:val="24"/>
        </w:rPr>
        <w:t xml:space="preserve"> превратила </w:t>
      </w:r>
      <w:r>
        <w:rPr>
          <w:sz w:val="24"/>
          <w:szCs w:val="24"/>
          <w:lang w:val="ru-RU"/>
        </w:rPr>
        <w:t xml:space="preserve">его </w:t>
      </w:r>
      <w:r>
        <w:rPr>
          <w:sz w:val="24"/>
          <w:szCs w:val="24"/>
        </w:rPr>
        <w:t xml:space="preserve">из события в экклезиальный процесс. </w:t>
      </w:r>
      <w:r>
        <w:rPr>
          <w:sz w:val="24"/>
          <w:szCs w:val="24"/>
          <w:lang w:val="ru-RU"/>
        </w:rPr>
        <w:t xml:space="preserve">Синод был учрежден св. Павлом </w:t>
      </w:r>
      <w:r>
        <w:rPr>
          <w:sz w:val="24"/>
          <w:szCs w:val="24"/>
          <w:lang w:val="en-US"/>
        </w:rPr>
        <w:t>VI</w:t>
      </w:r>
      <w:r>
        <w:rPr>
          <w:sz w:val="24"/>
          <w:szCs w:val="24"/>
          <w:lang w:val="ru-RU"/>
        </w:rPr>
        <w:t xml:space="preserve"> как </w:t>
      </w:r>
      <w:r>
        <w:rPr>
          <w:sz w:val="24"/>
          <w:szCs w:val="24"/>
        </w:rPr>
        <w:t xml:space="preserve">собрание епископов, созванное для </w:t>
      </w:r>
      <w:r>
        <w:rPr>
          <w:sz w:val="24"/>
          <w:szCs w:val="24"/>
          <w:lang w:val="ru-RU"/>
        </w:rPr>
        <w:t xml:space="preserve">поддержки </w:t>
      </w:r>
      <w:r>
        <w:rPr>
          <w:sz w:val="24"/>
          <w:szCs w:val="24"/>
        </w:rPr>
        <w:t>Римского Понтифика</w:t>
      </w:r>
      <w:r>
        <w:rPr>
          <w:sz w:val="24"/>
          <w:szCs w:val="24"/>
          <w:lang w:val="ru-RU"/>
        </w:rPr>
        <w:t xml:space="preserve"> в его заботе</w:t>
      </w:r>
      <w:r>
        <w:rPr>
          <w:sz w:val="24"/>
          <w:szCs w:val="24"/>
        </w:rPr>
        <w:t xml:space="preserve"> обо всей Церкви</w:t>
      </w:r>
      <w:r>
        <w:rPr>
          <w:sz w:val="24"/>
          <w:szCs w:val="24"/>
          <w:lang w:val="ru-RU"/>
        </w:rPr>
        <w:t xml:space="preserve">. Сегодня, превратившись в </w:t>
      </w:r>
      <w:r>
        <w:rPr>
          <w:sz w:val="24"/>
          <w:szCs w:val="24"/>
        </w:rPr>
        <w:t>поэтапн</w:t>
      </w:r>
      <w:r>
        <w:rPr>
          <w:sz w:val="24"/>
          <w:szCs w:val="24"/>
          <w:lang w:val="ru-RU"/>
        </w:rPr>
        <w:t>ый</w:t>
      </w:r>
      <w:r>
        <w:rPr>
          <w:sz w:val="24"/>
          <w:szCs w:val="24"/>
        </w:rPr>
        <w:t xml:space="preserve"> процесс, он выраж</w:t>
      </w:r>
      <w:proofErr w:type="spellStart"/>
      <w:r>
        <w:rPr>
          <w:sz w:val="24"/>
          <w:szCs w:val="24"/>
          <w:lang w:val="ru-RU"/>
        </w:rPr>
        <w:t>ает</w:t>
      </w:r>
      <w:proofErr w:type="spellEnd"/>
      <w:r>
        <w:rPr>
          <w:sz w:val="24"/>
          <w:szCs w:val="24"/>
          <w:lang w:val="ru-RU"/>
        </w:rPr>
        <w:t xml:space="preserve"> и в то же время способствует укреплению основополагающих </w:t>
      </w:r>
      <w:r>
        <w:rPr>
          <w:sz w:val="24"/>
          <w:szCs w:val="24"/>
        </w:rPr>
        <w:t xml:space="preserve">отношений между всем Народом Божьим, Коллегией епископов и Папой. Действительно, весь святой </w:t>
      </w:r>
      <w:r>
        <w:rPr>
          <w:sz w:val="24"/>
          <w:szCs w:val="24"/>
          <w:lang w:val="ru-RU"/>
        </w:rPr>
        <w:t>Н</w:t>
      </w:r>
      <w:r>
        <w:rPr>
          <w:sz w:val="24"/>
          <w:szCs w:val="24"/>
        </w:rPr>
        <w:t xml:space="preserve">арод Божий, епископы, которым </w:t>
      </w:r>
      <w:r>
        <w:rPr>
          <w:sz w:val="24"/>
          <w:szCs w:val="24"/>
          <w:lang w:val="ru-RU"/>
        </w:rPr>
        <w:t>вверены</w:t>
      </w:r>
      <w:r>
        <w:rPr>
          <w:sz w:val="24"/>
          <w:szCs w:val="24"/>
        </w:rPr>
        <w:t xml:space="preserve"> отдельные его части, и епископ Рима в полной мере участвуют в синодальном процессе, каждый в соответствии со своей </w:t>
      </w:r>
      <w:r>
        <w:rPr>
          <w:sz w:val="24"/>
          <w:szCs w:val="24"/>
          <w:lang w:val="ru-RU"/>
        </w:rPr>
        <w:t>ролью</w:t>
      </w:r>
      <w:r>
        <w:rPr>
          <w:sz w:val="24"/>
          <w:szCs w:val="24"/>
        </w:rPr>
        <w:t>.</w:t>
      </w:r>
      <w:r>
        <w:rPr>
          <w:sz w:val="24"/>
          <w:szCs w:val="24"/>
          <w:lang w:val="ru-RU"/>
        </w:rPr>
        <w:t xml:space="preserve"> Это участие проявляется в разнообразном составе Синодальной ассамблеи, собравшейся вокруг Папы, что отражает кафоличность Церкви. В частности, как пояснил Папа Франциск, состав этой XVI очередной Генеральной ассамблеи — «нечто большее, чем случайный факт. Он выражает способ осуществления епископского служения, который соответствует живому Преданию Церквей и учению Второго Ватиканского собора» (</w:t>
      </w:r>
      <w:r>
        <w:rPr>
          <w:i/>
          <w:iCs/>
          <w:sz w:val="24"/>
          <w:szCs w:val="24"/>
          <w:lang w:val="ru-RU"/>
        </w:rPr>
        <w:t>Обращение к участникам Первой генеральной конгрегации второй сессии XVI очередной Генеральной ассамблеи Синода епископов</w:t>
      </w:r>
      <w:r>
        <w:rPr>
          <w:sz w:val="24"/>
          <w:szCs w:val="24"/>
          <w:lang w:val="ru-RU"/>
        </w:rPr>
        <w:t xml:space="preserve">, 2 октября 2024 г.). Сохраняя свою епископальную природу, Синод епископов усматривает в текущем и в будущем участии других членов Народа Божия «форму, которую епископальная власть призвана принять в Церкви, осознающей, что в ее основе лежат отношения, и по этой причине синодальной» (там же) ради миссии. Для углубления идентичности Синода епископов важно, чтобы сочетание между участием </w:t>
      </w:r>
      <w:r>
        <w:rPr>
          <w:i/>
          <w:iCs/>
          <w:sz w:val="24"/>
          <w:szCs w:val="24"/>
          <w:lang w:val="ru-RU"/>
        </w:rPr>
        <w:t>всех</w:t>
      </w:r>
      <w:r>
        <w:rPr>
          <w:sz w:val="24"/>
          <w:szCs w:val="24"/>
          <w:lang w:val="ru-RU"/>
        </w:rPr>
        <w:t xml:space="preserve"> (святой Народ Божий), служением </w:t>
      </w:r>
      <w:r>
        <w:rPr>
          <w:i/>
          <w:iCs/>
          <w:sz w:val="24"/>
          <w:szCs w:val="24"/>
          <w:lang w:val="ru-RU"/>
        </w:rPr>
        <w:t>некоторых</w:t>
      </w:r>
      <w:r>
        <w:rPr>
          <w:sz w:val="24"/>
          <w:szCs w:val="24"/>
          <w:lang w:val="ru-RU"/>
        </w:rPr>
        <w:t xml:space="preserve"> (Коллегия епископов) и председательством </w:t>
      </w:r>
      <w:r>
        <w:rPr>
          <w:i/>
          <w:iCs/>
          <w:sz w:val="24"/>
          <w:szCs w:val="24"/>
          <w:lang w:val="ru-RU"/>
        </w:rPr>
        <w:t>одного</w:t>
      </w:r>
      <w:r>
        <w:rPr>
          <w:sz w:val="24"/>
          <w:szCs w:val="24"/>
          <w:lang w:val="ru-RU"/>
        </w:rPr>
        <w:t xml:space="preserve"> (Преемник Петра) проявлялось и конкретно реализовывалось на протяжении всего синодального процесса и на Ассамблеях.  </w:t>
      </w:r>
    </w:p>
    <w:p w14:paraId="68FFCFA8" w14:textId="77777777" w:rsidR="00997F20" w:rsidRDefault="00C016ED" w:rsidP="00C016ED">
      <w:pPr>
        <w:pStyle w:val="a8"/>
        <w:tabs>
          <w:tab w:val="left" w:pos="851"/>
          <w:tab w:val="left" w:pos="1246"/>
        </w:tabs>
        <w:spacing w:before="0"/>
        <w:ind w:left="0" w:right="103" w:firstLine="567"/>
        <w:rPr>
          <w:sz w:val="24"/>
          <w:szCs w:val="24"/>
        </w:rPr>
      </w:pPr>
      <w:r>
        <w:rPr>
          <w:sz w:val="24"/>
          <w:szCs w:val="24"/>
        </w:rPr>
        <w:t>137.</w:t>
      </w:r>
      <w:r>
        <w:rPr>
          <w:sz w:val="24"/>
          <w:szCs w:val="24"/>
        </w:rPr>
        <w:tab/>
        <w:t>Среди наиболее значимых плодов Синода 2021-2024 г</w:t>
      </w:r>
      <w:r>
        <w:rPr>
          <w:sz w:val="24"/>
          <w:szCs w:val="24"/>
          <w:lang w:val="ru-RU"/>
        </w:rPr>
        <w:t>г. стало э</w:t>
      </w:r>
      <w:r>
        <w:rPr>
          <w:sz w:val="24"/>
          <w:szCs w:val="24"/>
        </w:rPr>
        <w:t>куменическо</w:t>
      </w:r>
      <w:r>
        <w:rPr>
          <w:sz w:val="24"/>
          <w:szCs w:val="24"/>
          <w:lang w:val="ru-RU"/>
        </w:rPr>
        <w:t>е</w:t>
      </w:r>
      <w:r>
        <w:rPr>
          <w:sz w:val="24"/>
          <w:szCs w:val="24"/>
        </w:rPr>
        <w:t xml:space="preserve"> </w:t>
      </w:r>
      <w:r>
        <w:rPr>
          <w:sz w:val="24"/>
          <w:szCs w:val="24"/>
          <w:lang w:val="ru-RU"/>
        </w:rPr>
        <w:t>рвение</w:t>
      </w:r>
      <w:r>
        <w:rPr>
          <w:sz w:val="24"/>
          <w:szCs w:val="24"/>
        </w:rPr>
        <w:t xml:space="preserve">. Необходимость найти </w:t>
      </w:r>
      <w:r>
        <w:rPr>
          <w:sz w:val="24"/>
          <w:szCs w:val="24"/>
          <w:lang w:val="ru-RU"/>
        </w:rPr>
        <w:t>«</w:t>
      </w:r>
      <w:r>
        <w:rPr>
          <w:sz w:val="24"/>
          <w:szCs w:val="24"/>
        </w:rPr>
        <w:t xml:space="preserve">форму </w:t>
      </w:r>
      <w:r>
        <w:rPr>
          <w:sz w:val="24"/>
          <w:szCs w:val="24"/>
          <w:lang w:val="ru-RU"/>
        </w:rPr>
        <w:t>первенства</w:t>
      </w:r>
      <w:r>
        <w:rPr>
          <w:sz w:val="24"/>
          <w:szCs w:val="24"/>
        </w:rPr>
        <w:t>, которая</w:t>
      </w:r>
      <w:r>
        <w:rPr>
          <w:sz w:val="24"/>
          <w:szCs w:val="24"/>
          <w:lang w:val="ru-RU"/>
        </w:rPr>
        <w:t xml:space="preserve"> позволила бы</w:t>
      </w:r>
      <w:r>
        <w:rPr>
          <w:sz w:val="24"/>
          <w:szCs w:val="24"/>
        </w:rPr>
        <w:t xml:space="preserve"> [...] </w:t>
      </w:r>
      <w:r>
        <w:rPr>
          <w:sz w:val="24"/>
          <w:szCs w:val="24"/>
          <w:lang w:val="ru-RU"/>
        </w:rPr>
        <w:t>быть готовым к любым новым ситуациям»</w:t>
      </w:r>
      <w:r>
        <w:rPr>
          <w:sz w:val="24"/>
          <w:szCs w:val="24"/>
        </w:rPr>
        <w:t xml:space="preserve"> (UUS 95), является фундаментальным вызовом как для миссионерской синодальной Церкви, так и для христианского единства. Синод приветствует недавнюю публикацию Дикастерии по содействию христианскому единству </w:t>
      </w:r>
      <w:r>
        <w:rPr>
          <w:sz w:val="24"/>
          <w:szCs w:val="24"/>
          <w:lang w:val="ru-RU"/>
        </w:rPr>
        <w:t>«</w:t>
      </w:r>
      <w:r>
        <w:rPr>
          <w:sz w:val="24"/>
          <w:szCs w:val="24"/>
        </w:rPr>
        <w:t>Епископ Рима. Примат и синодальность в экуменических диалогах и ответах на энциклику "Ut Unum Sint"</w:t>
      </w:r>
      <w:r>
        <w:rPr>
          <w:sz w:val="24"/>
          <w:szCs w:val="24"/>
          <w:lang w:val="ru-RU"/>
        </w:rPr>
        <w:t>»</w:t>
      </w:r>
      <w:r>
        <w:rPr>
          <w:sz w:val="24"/>
          <w:szCs w:val="24"/>
        </w:rPr>
        <w:t>, в которой содержатся выводы для дальнейшего изучения</w:t>
      </w:r>
      <w:r>
        <w:rPr>
          <w:sz w:val="24"/>
          <w:szCs w:val="24"/>
          <w:lang w:val="ru-RU"/>
        </w:rPr>
        <w:t xml:space="preserve"> вопроса</w:t>
      </w:r>
      <w:r>
        <w:rPr>
          <w:sz w:val="24"/>
          <w:szCs w:val="24"/>
        </w:rPr>
        <w:t xml:space="preserve">. Документ показывает, что содействие христианскому единству является существенным аспектом служения епископа Рима и что экуменический путь способствовал более глубокому его пониманию. Содержащиеся в нем конкретные предложения о переосмыслении или официальном </w:t>
      </w:r>
      <w:r>
        <w:rPr>
          <w:sz w:val="24"/>
          <w:szCs w:val="24"/>
          <w:lang w:val="ru-RU"/>
        </w:rPr>
        <w:t xml:space="preserve">комментарии к </w:t>
      </w:r>
      <w:r>
        <w:rPr>
          <w:sz w:val="24"/>
          <w:szCs w:val="24"/>
        </w:rPr>
        <w:t>догматически</w:t>
      </w:r>
      <w:r>
        <w:rPr>
          <w:sz w:val="24"/>
          <w:szCs w:val="24"/>
          <w:lang w:val="ru-RU"/>
        </w:rPr>
        <w:t>м</w:t>
      </w:r>
      <w:r>
        <w:rPr>
          <w:sz w:val="24"/>
          <w:szCs w:val="24"/>
        </w:rPr>
        <w:t xml:space="preserve"> определени</w:t>
      </w:r>
      <w:r>
        <w:rPr>
          <w:sz w:val="24"/>
          <w:szCs w:val="24"/>
          <w:lang w:val="ru-RU"/>
        </w:rPr>
        <w:t>ям</w:t>
      </w:r>
      <w:r>
        <w:rPr>
          <w:sz w:val="24"/>
          <w:szCs w:val="24"/>
        </w:rPr>
        <w:t xml:space="preserve"> Первого Ватиканского собора о примате, более четком разграничении различных обязанностей Папы, поощрении синодальности и поиске модели единства, основанной на экклезиологии общения, открывают многообещающие перспективы для экуменического пути. Синодальная ассамблея надеется, что этот документ послужит основой для дальнейших размышлений</w:t>
      </w:r>
      <w:r>
        <w:rPr>
          <w:sz w:val="24"/>
          <w:szCs w:val="24"/>
          <w:lang w:val="ru-RU"/>
        </w:rPr>
        <w:t xml:space="preserve"> вместе</w:t>
      </w:r>
      <w:r>
        <w:rPr>
          <w:sz w:val="24"/>
          <w:szCs w:val="24"/>
        </w:rPr>
        <w:t xml:space="preserve"> с другими христианами</w:t>
      </w:r>
      <w:r>
        <w:rPr>
          <w:sz w:val="24"/>
          <w:szCs w:val="24"/>
          <w:lang w:val="ru-RU"/>
        </w:rPr>
        <w:t xml:space="preserve">, чтобы служение единству епископа Рима могло осуществляться, как «признанное и теми, и другими служение любви» </w:t>
      </w:r>
      <w:r>
        <w:rPr>
          <w:sz w:val="24"/>
          <w:szCs w:val="24"/>
        </w:rPr>
        <w:t>(UUS 95)</w:t>
      </w:r>
      <w:r>
        <w:rPr>
          <w:sz w:val="24"/>
          <w:szCs w:val="24"/>
          <w:lang w:val="ru-RU"/>
        </w:rPr>
        <w:t xml:space="preserve">. </w:t>
      </w:r>
    </w:p>
    <w:p w14:paraId="68FFCFA9" w14:textId="77777777" w:rsidR="00997F20" w:rsidRDefault="00C016ED" w:rsidP="00C016ED">
      <w:pPr>
        <w:pStyle w:val="a8"/>
        <w:tabs>
          <w:tab w:val="left" w:pos="1222"/>
        </w:tabs>
        <w:spacing w:before="0"/>
        <w:ind w:left="0" w:right="102" w:firstLine="567"/>
        <w:rPr>
          <w:sz w:val="24"/>
          <w:szCs w:val="24"/>
        </w:rPr>
      </w:pPr>
      <w:r>
        <w:rPr>
          <w:sz w:val="24"/>
          <w:szCs w:val="24"/>
        </w:rPr>
        <w:t>138.</w:t>
      </w:r>
      <w:r>
        <w:rPr>
          <w:sz w:val="24"/>
          <w:szCs w:val="24"/>
        </w:rPr>
        <w:tab/>
      </w:r>
      <w:r>
        <w:rPr>
          <w:sz w:val="24"/>
          <w:szCs w:val="24"/>
          <w:lang w:val="ru-RU"/>
        </w:rPr>
        <w:t xml:space="preserve">Богатый вклад </w:t>
      </w:r>
      <w:r>
        <w:rPr>
          <w:sz w:val="24"/>
          <w:szCs w:val="24"/>
        </w:rPr>
        <w:t>в</w:t>
      </w:r>
      <w:r>
        <w:rPr>
          <w:sz w:val="24"/>
          <w:szCs w:val="24"/>
          <w:lang w:val="ru-RU"/>
        </w:rPr>
        <w:t>о время проведения</w:t>
      </w:r>
      <w:r>
        <w:rPr>
          <w:sz w:val="24"/>
          <w:szCs w:val="24"/>
        </w:rPr>
        <w:t xml:space="preserve"> Синодальн</w:t>
      </w:r>
      <w:r>
        <w:rPr>
          <w:sz w:val="24"/>
          <w:szCs w:val="24"/>
          <w:lang w:val="ru-RU"/>
        </w:rPr>
        <w:t>ой</w:t>
      </w:r>
      <w:r>
        <w:rPr>
          <w:sz w:val="24"/>
          <w:szCs w:val="24"/>
        </w:rPr>
        <w:t xml:space="preserve"> ассамбле</w:t>
      </w:r>
      <w:r>
        <w:rPr>
          <w:sz w:val="24"/>
          <w:szCs w:val="24"/>
          <w:lang w:val="ru-RU"/>
        </w:rPr>
        <w:t>и</w:t>
      </w:r>
      <w:r>
        <w:rPr>
          <w:sz w:val="24"/>
          <w:szCs w:val="24"/>
        </w:rPr>
        <w:t xml:space="preserve"> братских делегатов из других христианских церквей и общин побуждает нас уделять больше внимания синодальной практике наших экуменических </w:t>
      </w:r>
      <w:r>
        <w:rPr>
          <w:sz w:val="24"/>
          <w:szCs w:val="24"/>
          <w:lang w:val="ru-RU"/>
        </w:rPr>
        <w:t>спутников</w:t>
      </w:r>
      <w:r>
        <w:rPr>
          <w:sz w:val="24"/>
          <w:szCs w:val="24"/>
        </w:rPr>
        <w:t xml:space="preserve">, как на Востоке, так и на Западе. Экуменический диалог является основополагающим для развития понимания синодальности и единства Церкви. Он </w:t>
      </w:r>
      <w:r>
        <w:rPr>
          <w:sz w:val="24"/>
          <w:szCs w:val="24"/>
          <w:lang w:val="ru-RU"/>
        </w:rPr>
        <w:t>призывает</w:t>
      </w:r>
      <w:r>
        <w:rPr>
          <w:sz w:val="24"/>
          <w:szCs w:val="24"/>
        </w:rPr>
        <w:t xml:space="preserve"> нас </w:t>
      </w:r>
      <w:r>
        <w:rPr>
          <w:sz w:val="24"/>
          <w:szCs w:val="24"/>
          <w:lang w:val="ru-RU"/>
        </w:rPr>
        <w:t>развивать</w:t>
      </w:r>
      <w:r>
        <w:rPr>
          <w:sz w:val="24"/>
          <w:szCs w:val="24"/>
        </w:rPr>
        <w:t xml:space="preserve"> экуменические синодальные практики, </w:t>
      </w:r>
      <w:r>
        <w:rPr>
          <w:sz w:val="24"/>
          <w:szCs w:val="24"/>
          <w:lang w:val="ru-RU"/>
        </w:rPr>
        <w:t>включая</w:t>
      </w:r>
      <w:r>
        <w:rPr>
          <w:sz w:val="24"/>
          <w:szCs w:val="24"/>
        </w:rPr>
        <w:t xml:space="preserve"> формы </w:t>
      </w:r>
      <w:r>
        <w:rPr>
          <w:sz w:val="24"/>
          <w:szCs w:val="24"/>
          <w:lang w:val="ru-RU"/>
        </w:rPr>
        <w:t>совещаний</w:t>
      </w:r>
      <w:r>
        <w:rPr>
          <w:sz w:val="24"/>
          <w:szCs w:val="24"/>
        </w:rPr>
        <w:t xml:space="preserve"> и размышлений по вопросам, </w:t>
      </w:r>
      <w:r>
        <w:rPr>
          <w:sz w:val="24"/>
          <w:szCs w:val="24"/>
          <w:lang w:val="ru-RU"/>
        </w:rPr>
        <w:t>представляющим</w:t>
      </w:r>
      <w:r>
        <w:rPr>
          <w:sz w:val="24"/>
          <w:szCs w:val="24"/>
        </w:rPr>
        <w:t xml:space="preserve"> общ</w:t>
      </w:r>
      <w:r>
        <w:rPr>
          <w:sz w:val="24"/>
          <w:szCs w:val="24"/>
          <w:lang w:val="ru-RU"/>
        </w:rPr>
        <w:t>ий</w:t>
      </w:r>
      <w:r>
        <w:rPr>
          <w:sz w:val="24"/>
          <w:szCs w:val="24"/>
        </w:rPr>
        <w:t xml:space="preserve"> и </w:t>
      </w:r>
      <w:r>
        <w:rPr>
          <w:sz w:val="24"/>
          <w:szCs w:val="24"/>
          <w:lang w:val="ru-RU"/>
        </w:rPr>
        <w:t>насущный интерес</w:t>
      </w:r>
      <w:r>
        <w:rPr>
          <w:sz w:val="24"/>
          <w:szCs w:val="24"/>
        </w:rPr>
        <w:t>,</w:t>
      </w:r>
      <w:r>
        <w:rPr>
          <w:sz w:val="24"/>
          <w:szCs w:val="24"/>
          <w:lang w:val="ru-RU"/>
        </w:rPr>
        <w:t xml:space="preserve"> как, </w:t>
      </w:r>
      <w:r>
        <w:rPr>
          <w:sz w:val="24"/>
          <w:szCs w:val="24"/>
        </w:rPr>
        <w:t xml:space="preserve">например, проведение экуменического </w:t>
      </w:r>
      <w:r>
        <w:rPr>
          <w:sz w:val="24"/>
          <w:szCs w:val="24"/>
          <w:lang w:val="ru-RU"/>
        </w:rPr>
        <w:t>С</w:t>
      </w:r>
      <w:r>
        <w:rPr>
          <w:sz w:val="24"/>
          <w:szCs w:val="24"/>
        </w:rPr>
        <w:t xml:space="preserve">инода по евангелизации. Он также приглашает нас к взаимной ответственности за то, кем мы являемся, что мы делаем и чему учим. В основе этой </w:t>
      </w:r>
      <w:r>
        <w:rPr>
          <w:sz w:val="24"/>
          <w:szCs w:val="24"/>
        </w:rPr>
        <w:lastRenderedPageBreak/>
        <w:t>возможности лежит тот факт, что мы объединены в едином Крещении, из которого проистекает идентичность Народа Божьего и динамизм общения, участия и миссии.</w:t>
      </w:r>
    </w:p>
    <w:p w14:paraId="68FFCFAA" w14:textId="77777777" w:rsidR="00997F20" w:rsidRDefault="00C016ED" w:rsidP="00C016ED">
      <w:pPr>
        <w:ind w:firstLine="567"/>
        <w:jc w:val="both"/>
        <w:sectPr w:rsidR="00997F20">
          <w:headerReference w:type="default" r:id="rId17"/>
          <w:pgSz w:w="11920" w:h="16860"/>
          <w:pgMar w:top="1340" w:right="1040" w:bottom="1280" w:left="1020" w:header="0" w:footer="720" w:gutter="0"/>
          <w:cols w:space="720"/>
        </w:sectPr>
      </w:pPr>
      <w:r>
        <w:rPr>
          <w:sz w:val="24"/>
          <w:szCs w:val="24"/>
          <w:lang w:val="ru-RU"/>
        </w:rPr>
        <w:t>139.</w:t>
      </w:r>
      <w:r>
        <w:rPr>
          <w:sz w:val="24"/>
          <w:szCs w:val="24"/>
          <w:lang w:val="ru-RU"/>
        </w:rPr>
        <w:tab/>
        <w:t>В Юбилейный 2025 год мы также будем отмечать годовщину первого Вселенского собора, на котором синодально был сформулирован Символ веры, объединяющий всех христиан. Подготовка и совместное празднование 1700-летия Никейского собора должны стать возможностью для совместного углубления и исповедания веры во Христа и применения на практике форм синодальности среди христиан всех традиций. Это событие также представляет возможность выдвинуть смелые инициативы по установлению общей даты Пасхи, чтобы мы могли праздновать воскресение Господа в один и тот же день, как это провиденциально произойдет в 2025 году. Это придаст большую миссионерскую силу провозглашению Того, Кто есть жизнь и спасение всего мира.</w:t>
      </w:r>
    </w:p>
    <w:p w14:paraId="68FFCFAB" w14:textId="0BF8388F" w:rsidR="00997F20" w:rsidRDefault="00C016ED">
      <w:pPr>
        <w:pStyle w:val="1"/>
        <w:spacing w:before="0"/>
        <w:rPr>
          <w:lang w:val="ru-RU"/>
        </w:rPr>
      </w:pPr>
      <w:bookmarkStart w:id="67" w:name="Parte_V__Anchio_mando_voi"/>
      <w:bookmarkStart w:id="68" w:name="_Toc30"/>
      <w:bookmarkEnd w:id="67"/>
      <w:r>
        <w:rPr>
          <w:lang w:val="ru-RU"/>
        </w:rPr>
        <w:lastRenderedPageBreak/>
        <w:t>Часть V. «Так и Я посылаю вас»</w:t>
      </w:r>
      <w:bookmarkEnd w:id="68"/>
    </w:p>
    <w:p w14:paraId="68FFCFAC" w14:textId="77777777" w:rsidR="00997F20" w:rsidRDefault="00C016ED">
      <w:pPr>
        <w:pStyle w:val="2"/>
        <w:spacing w:before="0"/>
        <w:rPr>
          <w:lang w:val="ru-RU"/>
        </w:rPr>
      </w:pPr>
      <w:bookmarkStart w:id="69" w:name="Formare_un_Popolo_di_discepoli_missionar"/>
      <w:bookmarkStart w:id="70" w:name="_Toc31"/>
      <w:bookmarkEnd w:id="69"/>
      <w:r>
        <w:rPr>
          <w:lang w:val="ru-RU"/>
        </w:rPr>
        <w:t xml:space="preserve">Формирование народа </w:t>
      </w:r>
      <w:bookmarkEnd w:id="70"/>
    </w:p>
    <w:p w14:paraId="68FFCFAD" w14:textId="77777777" w:rsidR="00997F20" w:rsidRDefault="00C016ED">
      <w:pPr>
        <w:pStyle w:val="2"/>
        <w:spacing w:before="0"/>
        <w:rPr>
          <w:lang w:val="ru-RU"/>
        </w:rPr>
      </w:pPr>
      <w:bookmarkStart w:id="71" w:name="_Toc32"/>
      <w:r>
        <w:rPr>
          <w:lang w:val="ru-RU"/>
        </w:rPr>
        <w:t>учеников-миссионеров</w:t>
      </w:r>
      <w:bookmarkEnd w:id="71"/>
    </w:p>
    <w:p w14:paraId="68FFCFAE" w14:textId="77777777" w:rsidR="00997F20" w:rsidRDefault="00997F20">
      <w:pPr>
        <w:pStyle w:val="a5"/>
        <w:spacing w:before="0"/>
        <w:ind w:left="0" w:firstLine="0"/>
        <w:jc w:val="left"/>
        <w:rPr>
          <w:sz w:val="30"/>
          <w:szCs w:val="30"/>
        </w:rPr>
      </w:pPr>
    </w:p>
    <w:p w14:paraId="68FFCFAF" w14:textId="77777777" w:rsidR="00997F20" w:rsidRDefault="00997F20">
      <w:pPr>
        <w:pStyle w:val="a5"/>
        <w:spacing w:before="0"/>
        <w:ind w:left="0" w:firstLine="0"/>
        <w:jc w:val="left"/>
        <w:rPr>
          <w:sz w:val="26"/>
          <w:szCs w:val="26"/>
        </w:rPr>
      </w:pPr>
    </w:p>
    <w:p w14:paraId="68FFCFB0" w14:textId="7B1F655D" w:rsidR="00997F20" w:rsidRDefault="00C016ED">
      <w:pPr>
        <w:ind w:left="1814" w:right="104"/>
        <w:rPr>
          <w:i/>
          <w:iCs/>
          <w:sz w:val="20"/>
          <w:szCs w:val="20"/>
          <w:lang w:val="ru-RU"/>
        </w:rPr>
      </w:pPr>
      <w:r>
        <w:rPr>
          <w:i/>
          <w:iCs/>
          <w:sz w:val="20"/>
          <w:szCs w:val="20"/>
          <w:lang w:val="ru-RU"/>
        </w:rPr>
        <w:t>Иисус же сказал им вторично: мир вам! как послал Меня Отец, так и Я посылаю вас. Сказав это, дунул, и говорит им: примите Духа Святого (Ин. 20:21–22).</w:t>
      </w:r>
    </w:p>
    <w:p w14:paraId="68FFCFB1" w14:textId="77777777" w:rsidR="00997F20" w:rsidRDefault="00997F20">
      <w:pPr>
        <w:pStyle w:val="a5"/>
        <w:spacing w:before="0"/>
        <w:ind w:left="0" w:firstLine="0"/>
        <w:jc w:val="left"/>
        <w:rPr>
          <w:i/>
          <w:iCs/>
          <w:sz w:val="22"/>
          <w:szCs w:val="22"/>
        </w:rPr>
      </w:pPr>
    </w:p>
    <w:p w14:paraId="68FFCFB2" w14:textId="77777777" w:rsidR="00997F20" w:rsidRDefault="00C016ED" w:rsidP="00C016ED">
      <w:pPr>
        <w:pStyle w:val="a8"/>
        <w:tabs>
          <w:tab w:val="left" w:pos="1188"/>
        </w:tabs>
        <w:spacing w:before="0"/>
        <w:ind w:left="0" w:right="102" w:firstLine="567"/>
        <w:rPr>
          <w:sz w:val="24"/>
          <w:szCs w:val="24"/>
        </w:rPr>
      </w:pPr>
      <w:r>
        <w:rPr>
          <w:sz w:val="24"/>
          <w:szCs w:val="24"/>
        </w:rPr>
        <w:t>140.</w:t>
      </w:r>
      <w:r>
        <w:rPr>
          <w:sz w:val="24"/>
          <w:szCs w:val="24"/>
        </w:rPr>
        <w:tab/>
        <w:t xml:space="preserve">В пасхальный вечер Христос </w:t>
      </w:r>
      <w:r>
        <w:rPr>
          <w:sz w:val="24"/>
          <w:szCs w:val="24"/>
          <w:lang w:val="ru-RU"/>
        </w:rPr>
        <w:t>передает</w:t>
      </w:r>
      <w:r>
        <w:rPr>
          <w:sz w:val="24"/>
          <w:szCs w:val="24"/>
        </w:rPr>
        <w:t xml:space="preserve"> ученикам </w:t>
      </w:r>
      <w:r>
        <w:rPr>
          <w:sz w:val="24"/>
          <w:szCs w:val="24"/>
          <w:lang w:val="ru-RU"/>
        </w:rPr>
        <w:t>спасительный</w:t>
      </w:r>
      <w:r>
        <w:rPr>
          <w:sz w:val="24"/>
          <w:szCs w:val="24"/>
        </w:rPr>
        <w:t xml:space="preserve"> дар Своего мира и делает их </w:t>
      </w:r>
      <w:r>
        <w:rPr>
          <w:sz w:val="24"/>
          <w:szCs w:val="24"/>
          <w:lang w:val="ru-RU"/>
        </w:rPr>
        <w:t>сопричастниками</w:t>
      </w:r>
      <w:r>
        <w:rPr>
          <w:sz w:val="24"/>
          <w:szCs w:val="24"/>
        </w:rPr>
        <w:t xml:space="preserve"> Своей миссии. Его мир </w:t>
      </w:r>
      <w:r>
        <w:rPr>
          <w:sz w:val="24"/>
          <w:szCs w:val="24"/>
          <w:lang w:val="ru-RU"/>
        </w:rPr>
        <w:t>представляет</w:t>
      </w:r>
      <w:r>
        <w:rPr>
          <w:sz w:val="24"/>
          <w:szCs w:val="24"/>
        </w:rPr>
        <w:t xml:space="preserve"> полнот</w:t>
      </w:r>
      <w:r>
        <w:rPr>
          <w:sz w:val="24"/>
          <w:szCs w:val="24"/>
          <w:lang w:val="ru-RU"/>
        </w:rPr>
        <w:t>у</w:t>
      </w:r>
      <w:r>
        <w:rPr>
          <w:sz w:val="24"/>
          <w:szCs w:val="24"/>
        </w:rPr>
        <w:t xml:space="preserve"> </w:t>
      </w:r>
      <w:r>
        <w:rPr>
          <w:sz w:val="24"/>
          <w:szCs w:val="24"/>
          <w:lang w:val="ru-RU"/>
        </w:rPr>
        <w:t>жизни</w:t>
      </w:r>
      <w:r>
        <w:rPr>
          <w:sz w:val="24"/>
          <w:szCs w:val="24"/>
        </w:rPr>
        <w:t>, гармони</w:t>
      </w:r>
      <w:r>
        <w:rPr>
          <w:sz w:val="24"/>
          <w:szCs w:val="24"/>
          <w:lang w:val="ru-RU"/>
        </w:rPr>
        <w:t>ю</w:t>
      </w:r>
      <w:r>
        <w:rPr>
          <w:sz w:val="24"/>
          <w:szCs w:val="24"/>
        </w:rPr>
        <w:t xml:space="preserve"> с Богом, со своими братьями и сестрами и с творением</w:t>
      </w:r>
      <w:r>
        <w:rPr>
          <w:sz w:val="24"/>
          <w:szCs w:val="24"/>
          <w:lang w:val="ru-RU"/>
        </w:rPr>
        <w:t>. Его м</w:t>
      </w:r>
      <w:r>
        <w:rPr>
          <w:sz w:val="24"/>
          <w:szCs w:val="24"/>
        </w:rPr>
        <w:t xml:space="preserve">иссия </w:t>
      </w:r>
      <w:r>
        <w:rPr>
          <w:sz w:val="24"/>
          <w:szCs w:val="24"/>
          <w:lang w:val="ru-RU"/>
        </w:rPr>
        <w:t>—</w:t>
      </w:r>
      <w:r>
        <w:rPr>
          <w:sz w:val="24"/>
          <w:szCs w:val="24"/>
        </w:rPr>
        <w:t xml:space="preserve"> возвещать Царство Божие, предлагая каждому человеку</w:t>
      </w:r>
      <w:r>
        <w:rPr>
          <w:sz w:val="24"/>
          <w:szCs w:val="24"/>
          <w:lang w:val="ru-RU"/>
        </w:rPr>
        <w:t xml:space="preserve"> без исключения</w:t>
      </w:r>
      <w:r>
        <w:rPr>
          <w:sz w:val="24"/>
          <w:szCs w:val="24"/>
        </w:rPr>
        <w:t xml:space="preserve"> </w:t>
      </w:r>
      <w:r>
        <w:rPr>
          <w:sz w:val="24"/>
          <w:szCs w:val="24"/>
          <w:lang w:val="ru-RU"/>
        </w:rPr>
        <w:t>милосердие</w:t>
      </w:r>
      <w:r>
        <w:rPr>
          <w:sz w:val="24"/>
          <w:szCs w:val="24"/>
        </w:rPr>
        <w:t xml:space="preserve"> и любовь Отца. </w:t>
      </w:r>
      <w:r>
        <w:rPr>
          <w:sz w:val="24"/>
          <w:szCs w:val="24"/>
          <w:lang w:val="ru-RU"/>
        </w:rPr>
        <w:t>Едва уловимый жест</w:t>
      </w:r>
      <w:r>
        <w:rPr>
          <w:sz w:val="24"/>
          <w:szCs w:val="24"/>
        </w:rPr>
        <w:t xml:space="preserve">, сопровождающий слова Воскресшего, напоминает о </w:t>
      </w:r>
      <w:r>
        <w:rPr>
          <w:sz w:val="24"/>
          <w:szCs w:val="24"/>
          <w:lang w:val="ru-RU"/>
        </w:rPr>
        <w:t>первых действиях Бога</w:t>
      </w:r>
      <w:r>
        <w:rPr>
          <w:sz w:val="24"/>
          <w:szCs w:val="24"/>
        </w:rPr>
        <w:t xml:space="preserve">. Теперь в </w:t>
      </w:r>
      <w:r>
        <w:rPr>
          <w:sz w:val="24"/>
          <w:szCs w:val="24"/>
          <w:lang w:val="ru-RU"/>
        </w:rPr>
        <w:t>Сионской горнице</w:t>
      </w:r>
      <w:r>
        <w:rPr>
          <w:sz w:val="24"/>
          <w:szCs w:val="24"/>
        </w:rPr>
        <w:t xml:space="preserve"> </w:t>
      </w:r>
      <w:r>
        <w:rPr>
          <w:sz w:val="24"/>
          <w:szCs w:val="24"/>
          <w:lang w:val="ru-RU"/>
        </w:rPr>
        <w:t>через</w:t>
      </w:r>
      <w:r>
        <w:rPr>
          <w:sz w:val="24"/>
          <w:szCs w:val="24"/>
        </w:rPr>
        <w:t xml:space="preserve"> дыхани</w:t>
      </w:r>
      <w:r>
        <w:rPr>
          <w:sz w:val="24"/>
          <w:szCs w:val="24"/>
          <w:lang w:val="ru-RU"/>
        </w:rPr>
        <w:t>е</w:t>
      </w:r>
      <w:r>
        <w:rPr>
          <w:sz w:val="24"/>
          <w:szCs w:val="24"/>
        </w:rPr>
        <w:t xml:space="preserve"> Духа </w:t>
      </w:r>
      <w:r>
        <w:rPr>
          <w:sz w:val="24"/>
          <w:szCs w:val="24"/>
          <w:lang w:val="ru-RU"/>
        </w:rPr>
        <w:t>рождается</w:t>
      </w:r>
      <w:r>
        <w:rPr>
          <w:sz w:val="24"/>
          <w:szCs w:val="24"/>
        </w:rPr>
        <w:t xml:space="preserve"> новое творение</w:t>
      </w:r>
      <w:r>
        <w:rPr>
          <w:sz w:val="24"/>
          <w:szCs w:val="24"/>
          <w:lang w:val="ru-RU"/>
        </w:rPr>
        <w:t xml:space="preserve"> —</w:t>
      </w:r>
      <w:r>
        <w:rPr>
          <w:sz w:val="24"/>
          <w:szCs w:val="24"/>
        </w:rPr>
        <w:t xml:space="preserve"> народ учеников-миссионеров.</w:t>
      </w:r>
    </w:p>
    <w:p w14:paraId="68FFCFB3" w14:textId="77777777" w:rsidR="00997F20" w:rsidRDefault="00C016ED" w:rsidP="00C016ED">
      <w:pPr>
        <w:pStyle w:val="a8"/>
        <w:tabs>
          <w:tab w:val="left" w:pos="1176"/>
        </w:tabs>
        <w:spacing w:before="0"/>
        <w:ind w:left="0" w:right="101" w:firstLine="567"/>
        <w:rPr>
          <w:sz w:val="24"/>
          <w:szCs w:val="24"/>
        </w:rPr>
      </w:pPr>
      <w:r>
        <w:rPr>
          <w:sz w:val="24"/>
          <w:szCs w:val="24"/>
        </w:rPr>
        <w:t>141.</w:t>
      </w:r>
      <w:r>
        <w:rPr>
          <w:sz w:val="24"/>
          <w:szCs w:val="24"/>
        </w:rPr>
        <w:tab/>
        <w:t>Для того чтобы святой Народ Божий мог свидетельствовать о радости Евангелия</w:t>
      </w:r>
      <w:r>
        <w:rPr>
          <w:sz w:val="24"/>
          <w:szCs w:val="24"/>
          <w:lang w:val="ru-RU"/>
        </w:rPr>
        <w:t xml:space="preserve"> и </w:t>
      </w:r>
      <w:r>
        <w:rPr>
          <w:sz w:val="24"/>
          <w:szCs w:val="24"/>
        </w:rPr>
        <w:t>возрастать в практике синодальности, ему необходим</w:t>
      </w:r>
      <w:r>
        <w:rPr>
          <w:sz w:val="24"/>
          <w:szCs w:val="24"/>
          <w:lang w:val="ru-RU"/>
        </w:rPr>
        <w:t>а</w:t>
      </w:r>
      <w:r>
        <w:rPr>
          <w:sz w:val="24"/>
          <w:szCs w:val="24"/>
        </w:rPr>
        <w:t xml:space="preserve"> соответствующ</w:t>
      </w:r>
      <w:r>
        <w:rPr>
          <w:sz w:val="24"/>
          <w:szCs w:val="24"/>
          <w:lang w:val="ru-RU"/>
        </w:rPr>
        <w:t>ая</w:t>
      </w:r>
      <w:r>
        <w:rPr>
          <w:sz w:val="24"/>
          <w:szCs w:val="24"/>
        </w:rPr>
        <w:t xml:space="preserve"> </w:t>
      </w:r>
      <w:r>
        <w:rPr>
          <w:sz w:val="24"/>
          <w:szCs w:val="24"/>
          <w:lang w:val="ru-RU"/>
        </w:rPr>
        <w:t>формация</w:t>
      </w:r>
      <w:r>
        <w:rPr>
          <w:sz w:val="24"/>
          <w:szCs w:val="24"/>
        </w:rPr>
        <w:t>: прежде всего</w:t>
      </w:r>
      <w:r>
        <w:rPr>
          <w:sz w:val="24"/>
          <w:szCs w:val="24"/>
          <w:lang w:val="ru-RU"/>
        </w:rPr>
        <w:t>,</w:t>
      </w:r>
      <w:r>
        <w:rPr>
          <w:sz w:val="24"/>
          <w:szCs w:val="24"/>
        </w:rPr>
        <w:t xml:space="preserve"> в свободе сыновей и дочерей Божьих в следовании за Иисусом Христом, созерцаемом в молитве и признаваемом в бедных. Синодальность подразумевает глубокое </w:t>
      </w:r>
      <w:r>
        <w:rPr>
          <w:sz w:val="24"/>
          <w:szCs w:val="24"/>
          <w:lang w:val="ru-RU"/>
        </w:rPr>
        <w:t>осознание призвания</w:t>
      </w:r>
      <w:r>
        <w:rPr>
          <w:sz w:val="24"/>
          <w:szCs w:val="24"/>
        </w:rPr>
        <w:t xml:space="preserve"> и миссионер</w:t>
      </w:r>
      <w:r>
        <w:rPr>
          <w:sz w:val="24"/>
          <w:szCs w:val="24"/>
          <w:lang w:val="ru-RU"/>
        </w:rPr>
        <w:t>ства</w:t>
      </w:r>
      <w:r>
        <w:rPr>
          <w:sz w:val="24"/>
          <w:szCs w:val="24"/>
        </w:rPr>
        <w:t>, источник</w:t>
      </w:r>
      <w:r>
        <w:rPr>
          <w:sz w:val="24"/>
          <w:szCs w:val="24"/>
          <w:lang w:val="ru-RU"/>
        </w:rPr>
        <w:t>а</w:t>
      </w:r>
      <w:r>
        <w:rPr>
          <w:sz w:val="24"/>
          <w:szCs w:val="24"/>
        </w:rPr>
        <w:t xml:space="preserve"> обновленного </w:t>
      </w:r>
      <w:r>
        <w:rPr>
          <w:sz w:val="24"/>
          <w:szCs w:val="24"/>
          <w:lang w:val="ru-RU"/>
        </w:rPr>
        <w:t>образа жизни</w:t>
      </w:r>
      <w:r>
        <w:rPr>
          <w:sz w:val="24"/>
          <w:szCs w:val="24"/>
        </w:rPr>
        <w:t xml:space="preserve"> в </w:t>
      </w:r>
      <w:r>
        <w:rPr>
          <w:sz w:val="24"/>
          <w:szCs w:val="24"/>
          <w:lang w:val="ru-RU"/>
        </w:rPr>
        <w:t>церковных</w:t>
      </w:r>
      <w:r>
        <w:rPr>
          <w:sz w:val="24"/>
          <w:szCs w:val="24"/>
        </w:rPr>
        <w:t xml:space="preserve"> отношениях, новой динамики участия и </w:t>
      </w:r>
      <w:r>
        <w:rPr>
          <w:sz w:val="24"/>
          <w:szCs w:val="24"/>
          <w:lang w:val="ru-RU"/>
        </w:rPr>
        <w:t>церковного распознавания</w:t>
      </w:r>
      <w:r>
        <w:rPr>
          <w:sz w:val="24"/>
          <w:szCs w:val="24"/>
        </w:rPr>
        <w:t>, а также культуры оценки</w:t>
      </w:r>
      <w:r>
        <w:rPr>
          <w:sz w:val="24"/>
          <w:szCs w:val="24"/>
          <w:lang w:val="ru-RU"/>
        </w:rPr>
        <w:t xml:space="preserve"> результатов. Все это </w:t>
      </w:r>
      <w:r>
        <w:rPr>
          <w:sz w:val="24"/>
          <w:szCs w:val="24"/>
        </w:rPr>
        <w:t xml:space="preserve">не может быть </w:t>
      </w:r>
      <w:r>
        <w:rPr>
          <w:sz w:val="24"/>
          <w:szCs w:val="24"/>
          <w:lang w:val="ru-RU"/>
        </w:rPr>
        <w:t xml:space="preserve">достигнуто, если не </w:t>
      </w:r>
      <w:r>
        <w:rPr>
          <w:sz w:val="24"/>
          <w:szCs w:val="24"/>
        </w:rPr>
        <w:t>сопровожд</w:t>
      </w:r>
      <w:r>
        <w:rPr>
          <w:sz w:val="24"/>
          <w:szCs w:val="24"/>
          <w:lang w:val="ru-RU"/>
        </w:rPr>
        <w:t>ается</w:t>
      </w:r>
      <w:r>
        <w:rPr>
          <w:sz w:val="24"/>
          <w:szCs w:val="24"/>
        </w:rPr>
        <w:t xml:space="preserve"> целенаправленны</w:t>
      </w:r>
      <w:r>
        <w:rPr>
          <w:sz w:val="24"/>
          <w:szCs w:val="24"/>
          <w:lang w:val="ru-RU"/>
        </w:rPr>
        <w:t>ми</w:t>
      </w:r>
      <w:r>
        <w:rPr>
          <w:sz w:val="24"/>
          <w:szCs w:val="24"/>
        </w:rPr>
        <w:t xml:space="preserve"> процесс</w:t>
      </w:r>
      <w:r>
        <w:rPr>
          <w:sz w:val="24"/>
          <w:szCs w:val="24"/>
          <w:lang w:val="ru-RU"/>
        </w:rPr>
        <w:t>ами</w:t>
      </w:r>
      <w:r>
        <w:rPr>
          <w:sz w:val="24"/>
          <w:szCs w:val="24"/>
        </w:rPr>
        <w:t xml:space="preserve"> </w:t>
      </w:r>
      <w:r>
        <w:rPr>
          <w:sz w:val="24"/>
          <w:szCs w:val="24"/>
          <w:lang w:val="ru-RU"/>
        </w:rPr>
        <w:t>подготовки</w:t>
      </w:r>
      <w:r>
        <w:rPr>
          <w:sz w:val="24"/>
          <w:szCs w:val="24"/>
        </w:rPr>
        <w:t xml:space="preserve">. Образование в синодальном стиле Церкви будет способствовать осознанию того, что дары, полученные в Крещении, </w:t>
      </w:r>
      <w:r>
        <w:rPr>
          <w:sz w:val="24"/>
          <w:szCs w:val="24"/>
          <w:lang w:val="ru-RU"/>
        </w:rPr>
        <w:t>—</w:t>
      </w:r>
      <w:r>
        <w:rPr>
          <w:sz w:val="24"/>
          <w:szCs w:val="24"/>
        </w:rPr>
        <w:t xml:space="preserve"> это таланты, которые должны приносить плоды на благо всех: они не могут быть скрыты или оставаться </w:t>
      </w:r>
      <w:r>
        <w:rPr>
          <w:sz w:val="24"/>
          <w:szCs w:val="24"/>
          <w:lang w:val="ru-RU"/>
        </w:rPr>
        <w:t>неиспользованными</w:t>
      </w:r>
      <w:r>
        <w:rPr>
          <w:sz w:val="24"/>
          <w:szCs w:val="24"/>
        </w:rPr>
        <w:t>.</w:t>
      </w:r>
    </w:p>
    <w:p w14:paraId="68FFCFB4" w14:textId="286D7312" w:rsidR="00997F20" w:rsidRDefault="00C016ED" w:rsidP="00C016ED">
      <w:pPr>
        <w:pStyle w:val="a8"/>
        <w:tabs>
          <w:tab w:val="left" w:pos="1164"/>
        </w:tabs>
        <w:spacing w:before="0"/>
        <w:ind w:left="0" w:firstLine="567"/>
        <w:rPr>
          <w:sz w:val="24"/>
          <w:szCs w:val="24"/>
        </w:rPr>
      </w:pPr>
      <w:r>
        <w:rPr>
          <w:sz w:val="24"/>
          <w:szCs w:val="24"/>
        </w:rPr>
        <w:t>142.</w:t>
      </w:r>
      <w:r>
        <w:rPr>
          <w:sz w:val="24"/>
          <w:szCs w:val="24"/>
        </w:rPr>
        <w:tab/>
      </w:r>
      <w:r>
        <w:rPr>
          <w:sz w:val="24"/>
          <w:szCs w:val="24"/>
          <w:lang w:val="ru-RU"/>
        </w:rPr>
        <w:t>Формация</w:t>
      </w:r>
      <w:r>
        <w:rPr>
          <w:sz w:val="24"/>
          <w:szCs w:val="24"/>
        </w:rPr>
        <w:t xml:space="preserve"> учеников-миссионеров начинается с христианского посвящения и укорен</w:t>
      </w:r>
      <w:r>
        <w:rPr>
          <w:sz w:val="24"/>
          <w:szCs w:val="24"/>
          <w:lang w:val="ru-RU"/>
        </w:rPr>
        <w:t>ена</w:t>
      </w:r>
      <w:r>
        <w:rPr>
          <w:sz w:val="24"/>
          <w:szCs w:val="24"/>
        </w:rPr>
        <w:t xml:space="preserve"> в нем. </w:t>
      </w:r>
      <w:r>
        <w:rPr>
          <w:sz w:val="24"/>
          <w:szCs w:val="24"/>
          <w:lang w:val="ru-RU"/>
        </w:rPr>
        <w:t>На пути веры каждый человек встречается</w:t>
      </w:r>
      <w:r>
        <w:rPr>
          <w:sz w:val="24"/>
          <w:szCs w:val="24"/>
        </w:rPr>
        <w:t xml:space="preserve"> со многими людьми</w:t>
      </w:r>
      <w:r>
        <w:rPr>
          <w:sz w:val="24"/>
          <w:szCs w:val="24"/>
          <w:lang w:val="ru-RU"/>
        </w:rPr>
        <w:t>,</w:t>
      </w:r>
      <w:r>
        <w:rPr>
          <w:sz w:val="24"/>
          <w:szCs w:val="24"/>
        </w:rPr>
        <w:t xml:space="preserve"> группами и</w:t>
      </w:r>
      <w:r>
        <w:rPr>
          <w:sz w:val="24"/>
          <w:szCs w:val="24"/>
          <w:lang w:val="ru-RU"/>
        </w:rPr>
        <w:t xml:space="preserve"> малыми сообществами</w:t>
      </w:r>
      <w:r>
        <w:rPr>
          <w:sz w:val="24"/>
          <w:szCs w:val="24"/>
        </w:rPr>
        <w:t xml:space="preserve">, которые </w:t>
      </w:r>
      <w:r>
        <w:rPr>
          <w:sz w:val="24"/>
          <w:szCs w:val="24"/>
          <w:lang w:val="ru-RU"/>
        </w:rPr>
        <w:t>помогают</w:t>
      </w:r>
      <w:r>
        <w:rPr>
          <w:sz w:val="24"/>
          <w:szCs w:val="24"/>
        </w:rPr>
        <w:t xml:space="preserve"> ввести </w:t>
      </w:r>
      <w:r>
        <w:rPr>
          <w:sz w:val="24"/>
          <w:szCs w:val="24"/>
          <w:lang w:val="ru-RU"/>
        </w:rPr>
        <w:t>его</w:t>
      </w:r>
      <w:r>
        <w:rPr>
          <w:sz w:val="24"/>
          <w:szCs w:val="24"/>
        </w:rPr>
        <w:t xml:space="preserve"> в отношения с Господом и в общение Церкви</w:t>
      </w:r>
      <w:r>
        <w:rPr>
          <w:sz w:val="24"/>
          <w:szCs w:val="24"/>
          <w:lang w:val="ru-RU"/>
        </w:rPr>
        <w:t xml:space="preserve">. К ним относятся </w:t>
      </w:r>
      <w:r>
        <w:rPr>
          <w:sz w:val="24"/>
          <w:szCs w:val="24"/>
        </w:rPr>
        <w:t>родител</w:t>
      </w:r>
      <w:r>
        <w:rPr>
          <w:sz w:val="24"/>
          <w:szCs w:val="24"/>
          <w:lang w:val="ru-RU"/>
        </w:rPr>
        <w:t>и</w:t>
      </w:r>
      <w:r>
        <w:rPr>
          <w:sz w:val="24"/>
          <w:szCs w:val="24"/>
        </w:rPr>
        <w:t xml:space="preserve"> и родственник</w:t>
      </w:r>
      <w:r>
        <w:rPr>
          <w:sz w:val="24"/>
          <w:szCs w:val="24"/>
          <w:lang w:val="ru-RU"/>
        </w:rPr>
        <w:t>и</w:t>
      </w:r>
      <w:r>
        <w:rPr>
          <w:sz w:val="24"/>
          <w:szCs w:val="24"/>
        </w:rPr>
        <w:t>, крестны</w:t>
      </w:r>
      <w:r>
        <w:rPr>
          <w:sz w:val="24"/>
          <w:szCs w:val="24"/>
          <w:lang w:val="ru-RU"/>
        </w:rPr>
        <w:t>е</w:t>
      </w:r>
      <w:r>
        <w:rPr>
          <w:sz w:val="24"/>
          <w:szCs w:val="24"/>
        </w:rPr>
        <w:t xml:space="preserve"> родител</w:t>
      </w:r>
      <w:r>
        <w:rPr>
          <w:sz w:val="24"/>
          <w:szCs w:val="24"/>
          <w:lang w:val="ru-RU"/>
        </w:rPr>
        <w:t>и</w:t>
      </w:r>
      <w:r>
        <w:rPr>
          <w:sz w:val="24"/>
          <w:szCs w:val="24"/>
        </w:rPr>
        <w:t>, катехизатор</w:t>
      </w:r>
      <w:r>
        <w:rPr>
          <w:sz w:val="24"/>
          <w:szCs w:val="24"/>
          <w:lang w:val="ru-RU"/>
        </w:rPr>
        <w:t>ы</w:t>
      </w:r>
      <w:r>
        <w:rPr>
          <w:sz w:val="24"/>
          <w:szCs w:val="24"/>
        </w:rPr>
        <w:t xml:space="preserve"> и воспитател</w:t>
      </w:r>
      <w:r>
        <w:rPr>
          <w:sz w:val="24"/>
          <w:szCs w:val="24"/>
          <w:lang w:val="ru-RU"/>
        </w:rPr>
        <w:t>и</w:t>
      </w:r>
      <w:r>
        <w:rPr>
          <w:sz w:val="24"/>
          <w:szCs w:val="24"/>
        </w:rPr>
        <w:t>, служител</w:t>
      </w:r>
      <w:r>
        <w:rPr>
          <w:sz w:val="24"/>
          <w:szCs w:val="24"/>
          <w:lang w:val="ru-RU"/>
        </w:rPr>
        <w:t>и</w:t>
      </w:r>
      <w:r>
        <w:rPr>
          <w:sz w:val="24"/>
          <w:szCs w:val="24"/>
        </w:rPr>
        <w:t xml:space="preserve"> литургии и </w:t>
      </w:r>
      <w:r>
        <w:rPr>
          <w:sz w:val="24"/>
          <w:szCs w:val="24"/>
          <w:lang w:val="ru-RU"/>
        </w:rPr>
        <w:t>занимающиеся делами милосердия</w:t>
      </w:r>
      <w:r>
        <w:rPr>
          <w:sz w:val="24"/>
          <w:szCs w:val="24"/>
        </w:rPr>
        <w:t>, дьякон</w:t>
      </w:r>
      <w:r>
        <w:rPr>
          <w:sz w:val="24"/>
          <w:szCs w:val="24"/>
          <w:lang w:val="ru-RU"/>
        </w:rPr>
        <w:t>ы</w:t>
      </w:r>
      <w:r>
        <w:rPr>
          <w:sz w:val="24"/>
          <w:szCs w:val="24"/>
        </w:rPr>
        <w:t>, священник</w:t>
      </w:r>
      <w:r>
        <w:rPr>
          <w:sz w:val="24"/>
          <w:szCs w:val="24"/>
          <w:lang w:val="ru-RU"/>
        </w:rPr>
        <w:t>и</w:t>
      </w:r>
      <w:r>
        <w:rPr>
          <w:sz w:val="24"/>
          <w:szCs w:val="24"/>
        </w:rPr>
        <w:t xml:space="preserve"> и сам епископ. Иногда, по завершении пути инициации, связь с общиной ослабевает</w:t>
      </w:r>
      <w:r>
        <w:rPr>
          <w:sz w:val="24"/>
          <w:szCs w:val="24"/>
          <w:lang w:val="ru-RU"/>
        </w:rPr>
        <w:t xml:space="preserve"> </w:t>
      </w:r>
      <w:r>
        <w:rPr>
          <w:sz w:val="24"/>
          <w:szCs w:val="24"/>
        </w:rPr>
        <w:t xml:space="preserve">и </w:t>
      </w:r>
      <w:r>
        <w:rPr>
          <w:sz w:val="24"/>
          <w:szCs w:val="24"/>
          <w:lang w:val="ru-RU"/>
        </w:rPr>
        <w:t>формация прекращается</w:t>
      </w:r>
      <w:r>
        <w:rPr>
          <w:sz w:val="24"/>
          <w:szCs w:val="24"/>
        </w:rPr>
        <w:t>. Однако</w:t>
      </w:r>
      <w:r>
        <w:rPr>
          <w:sz w:val="24"/>
          <w:szCs w:val="24"/>
          <w:lang w:val="ru-RU"/>
        </w:rPr>
        <w:t xml:space="preserve"> становление ученика-миссионера</w:t>
      </w:r>
      <w:r>
        <w:rPr>
          <w:sz w:val="24"/>
          <w:szCs w:val="24"/>
        </w:rPr>
        <w:t xml:space="preserve"> Господа</w:t>
      </w:r>
      <w:r>
        <w:rPr>
          <w:sz w:val="24"/>
          <w:szCs w:val="24"/>
          <w:lang w:val="ru-RU"/>
        </w:rPr>
        <w:t xml:space="preserve"> </w:t>
      </w:r>
      <w:r>
        <w:rPr>
          <w:sz w:val="24"/>
          <w:szCs w:val="24"/>
        </w:rPr>
        <w:t xml:space="preserve">не </w:t>
      </w:r>
      <w:r>
        <w:rPr>
          <w:sz w:val="24"/>
          <w:szCs w:val="24"/>
          <w:lang w:val="ru-RU"/>
        </w:rPr>
        <w:t>свершается единожды</w:t>
      </w:r>
      <w:r>
        <w:rPr>
          <w:sz w:val="24"/>
          <w:szCs w:val="24"/>
        </w:rPr>
        <w:t xml:space="preserve">. </w:t>
      </w:r>
      <w:r>
        <w:rPr>
          <w:sz w:val="24"/>
          <w:szCs w:val="24"/>
          <w:lang w:val="ru-RU"/>
        </w:rPr>
        <w:t>Требуется</w:t>
      </w:r>
      <w:r>
        <w:rPr>
          <w:sz w:val="24"/>
          <w:szCs w:val="24"/>
        </w:rPr>
        <w:t xml:space="preserve"> постоянное обращение, рост в любви </w:t>
      </w:r>
      <w:r>
        <w:rPr>
          <w:sz w:val="24"/>
          <w:szCs w:val="24"/>
          <w:lang w:val="ru-RU"/>
        </w:rPr>
        <w:t>«</w:t>
      </w:r>
      <w:r>
        <w:rPr>
          <w:sz w:val="24"/>
          <w:szCs w:val="24"/>
        </w:rPr>
        <w:t>в меру полного возраста Христова</w:t>
      </w:r>
      <w:r>
        <w:rPr>
          <w:sz w:val="24"/>
          <w:szCs w:val="24"/>
          <w:lang w:val="ru-RU"/>
        </w:rPr>
        <w:t>»</w:t>
      </w:r>
      <w:r>
        <w:rPr>
          <w:sz w:val="24"/>
          <w:szCs w:val="24"/>
        </w:rPr>
        <w:t xml:space="preserve"> (Еф</w:t>
      </w:r>
      <w:r>
        <w:rPr>
          <w:sz w:val="24"/>
          <w:szCs w:val="24"/>
          <w:lang w:val="ru-RU"/>
        </w:rPr>
        <w:t>.</w:t>
      </w:r>
      <w:r>
        <w:rPr>
          <w:sz w:val="24"/>
          <w:szCs w:val="24"/>
        </w:rPr>
        <w:t xml:space="preserve"> 4:13) и открытость к дарам Духа для живого и радостного свидетельства веры.</w:t>
      </w:r>
      <w:r>
        <w:rPr>
          <w:sz w:val="24"/>
          <w:szCs w:val="24"/>
          <w:lang w:val="ru-RU"/>
        </w:rPr>
        <w:t xml:space="preserve"> Вот почему важно заново открыть для себя, как воскресное празднование Евхаристии формирует христиан: «</w:t>
      </w:r>
      <w:r>
        <w:rPr>
          <w:sz w:val="24"/>
          <w:szCs w:val="24"/>
        </w:rPr>
        <w:t>Полнота нашего становления — это сообразность Христу</w:t>
      </w:r>
      <w:r>
        <w:rPr>
          <w:sz w:val="24"/>
          <w:szCs w:val="24"/>
          <w:lang w:val="ru-RU"/>
        </w:rPr>
        <w:t xml:space="preserve"> [...]: речь идет не об умственном и абстрактном процессе, а о том, чтобы стать Им» (DD 41). Для многих верующих воскресная Евхаристия является единственным контактом с Церковью. Забота о ее праздновании наилучшим образом, с особым вниманием к проповеди и «деятельному участию» (SC 14) каждого, имеет решающее значение для синодальности. Она даруется в благодати свыше, а не как результат наших собственных усилий во время мессы: под предстоятельством одного и благодаря служению немногих все могут участвовать за двуединым столом Слова и Хлеба. Дар общения, миссии и участия — три краеугольных камня синодальности — реализуется и обновляется в каждой Евхаристии.</w:t>
      </w:r>
    </w:p>
    <w:p w14:paraId="68FFCFB5" w14:textId="77777777" w:rsidR="00997F20" w:rsidRDefault="00C016ED" w:rsidP="00C016ED">
      <w:pPr>
        <w:pStyle w:val="a5"/>
        <w:tabs>
          <w:tab w:val="left" w:pos="6229"/>
        </w:tabs>
        <w:spacing w:before="0"/>
        <w:ind w:left="0" w:right="105" w:firstLine="567"/>
        <w:rPr>
          <w:lang w:val="ru-RU"/>
        </w:rPr>
      </w:pPr>
      <w:r>
        <w:rPr>
          <w:lang w:val="ru-RU"/>
        </w:rPr>
        <w:t xml:space="preserve">143. Одна из просьб, прозвучавших повсеместно в ходе синодального процесса, заключается в том, чтобы формация была целостной, непрерывной и совместной. Ее цель не только приобретение теоретических знаний, но и развитие способности к открытости и встрече, обмену и сотрудничеству, совместному размышлению и распознаванию, богословскому прочтению конкретного опыта. Таким образом, формация должна затрагивать все измерения личности (интеллектуальное, аффективное, духовное и касающееся отношений) и включать в себя конкретный опыт и соответствующее сопровождение. Также подчеркивалась необходимость общей и совместной формации, в которой мужчины и женщины, миряне, </w:t>
      </w:r>
      <w:r>
        <w:rPr>
          <w:lang w:val="ru-RU"/>
        </w:rPr>
        <w:lastRenderedPageBreak/>
        <w:t>посвященные, рукоположенные священнослужители и кандидаты на рукоположенное служение участвуют совместно, что позволяет им расти во взаимном познании и уважении, а также в способности к сотрудничеству. Для этого необходимо наличие подходящих и компетентных наставников, способных своей жизнью подтвердить то, что они передают своими словами. Только так формация будет действительно плодотворной и преобразующей. Мы также не должны упускать из виду тот вклад, который педагогические дисциплины могут дать для подготовки учебных курсов, учитывающих специфику обучения взрослых и учебные методики для сопровождения отдельных людей и сообществ. В связи с этим нам необходимо инвестировать в подготовку форматоров.</w:t>
      </w:r>
    </w:p>
    <w:p w14:paraId="68FFCFB6" w14:textId="77777777" w:rsidR="00997F20" w:rsidRDefault="00C016ED" w:rsidP="00C016ED">
      <w:pPr>
        <w:pStyle w:val="a8"/>
        <w:tabs>
          <w:tab w:val="left" w:pos="1203"/>
        </w:tabs>
        <w:spacing w:before="0"/>
        <w:ind w:left="0" w:right="103" w:firstLine="567"/>
        <w:rPr>
          <w:sz w:val="24"/>
          <w:szCs w:val="24"/>
        </w:rPr>
      </w:pPr>
      <w:r>
        <w:rPr>
          <w:sz w:val="24"/>
          <w:szCs w:val="24"/>
        </w:rPr>
        <w:t>144.</w:t>
      </w:r>
      <w:r>
        <w:rPr>
          <w:sz w:val="24"/>
          <w:szCs w:val="24"/>
        </w:rPr>
        <w:tab/>
        <w:t xml:space="preserve">У Церкви уже есть множество мест и ресурсов для </w:t>
      </w:r>
      <w:r>
        <w:rPr>
          <w:sz w:val="24"/>
          <w:szCs w:val="24"/>
          <w:lang w:val="ru-RU"/>
        </w:rPr>
        <w:t>формации</w:t>
      </w:r>
      <w:r>
        <w:rPr>
          <w:sz w:val="24"/>
          <w:szCs w:val="24"/>
        </w:rPr>
        <w:t xml:space="preserve"> учеников-миссионеров: семьи, малые общины, приходы, </w:t>
      </w:r>
      <w:r>
        <w:rPr>
          <w:sz w:val="24"/>
          <w:szCs w:val="24"/>
          <w:lang w:val="ru-RU"/>
        </w:rPr>
        <w:t>церковные</w:t>
      </w:r>
      <w:r>
        <w:rPr>
          <w:sz w:val="24"/>
          <w:szCs w:val="24"/>
        </w:rPr>
        <w:t xml:space="preserve"> объединения, семинарии, религиозные общины, академические институты, а также места служения и работы с </w:t>
      </w:r>
      <w:r>
        <w:rPr>
          <w:sz w:val="24"/>
          <w:szCs w:val="24"/>
          <w:lang w:val="ru-RU"/>
        </w:rPr>
        <w:t>маргинальными людьми</w:t>
      </w:r>
      <w:r>
        <w:rPr>
          <w:sz w:val="24"/>
          <w:szCs w:val="24"/>
        </w:rPr>
        <w:t>, миссионерски</w:t>
      </w:r>
      <w:r>
        <w:rPr>
          <w:sz w:val="24"/>
          <w:szCs w:val="24"/>
          <w:lang w:val="ru-RU"/>
        </w:rPr>
        <w:t>е</w:t>
      </w:r>
      <w:r>
        <w:rPr>
          <w:sz w:val="24"/>
          <w:szCs w:val="24"/>
        </w:rPr>
        <w:t xml:space="preserve"> и волонтерски</w:t>
      </w:r>
      <w:r>
        <w:rPr>
          <w:sz w:val="24"/>
          <w:szCs w:val="24"/>
          <w:lang w:val="ru-RU"/>
        </w:rPr>
        <w:t>е</w:t>
      </w:r>
      <w:r>
        <w:rPr>
          <w:sz w:val="24"/>
          <w:szCs w:val="24"/>
        </w:rPr>
        <w:t xml:space="preserve"> </w:t>
      </w:r>
      <w:r>
        <w:rPr>
          <w:sz w:val="24"/>
          <w:szCs w:val="24"/>
          <w:lang w:val="ru-RU"/>
        </w:rPr>
        <w:t>инициативы</w:t>
      </w:r>
      <w:r>
        <w:rPr>
          <w:sz w:val="24"/>
          <w:szCs w:val="24"/>
        </w:rPr>
        <w:t>. В</w:t>
      </w:r>
      <w:r>
        <w:rPr>
          <w:sz w:val="24"/>
          <w:szCs w:val="24"/>
          <w:lang w:val="ru-RU"/>
        </w:rPr>
        <w:t xml:space="preserve"> каждой из этих сфер </w:t>
      </w:r>
      <w:r>
        <w:rPr>
          <w:sz w:val="24"/>
          <w:szCs w:val="24"/>
        </w:rPr>
        <w:t>община проявляет свою способность воспитывать в ученичестве и сопровождать в свидетельстве</w:t>
      </w:r>
      <w:r>
        <w:rPr>
          <w:sz w:val="24"/>
          <w:szCs w:val="24"/>
          <w:lang w:val="ru-RU"/>
        </w:rPr>
        <w:t>. Эта</w:t>
      </w:r>
      <w:r>
        <w:rPr>
          <w:sz w:val="24"/>
          <w:szCs w:val="24"/>
        </w:rPr>
        <w:t xml:space="preserve"> встреч</w:t>
      </w:r>
      <w:r>
        <w:rPr>
          <w:sz w:val="24"/>
          <w:szCs w:val="24"/>
          <w:lang w:val="ru-RU"/>
        </w:rPr>
        <w:t xml:space="preserve">а </w:t>
      </w:r>
      <w:r>
        <w:rPr>
          <w:sz w:val="24"/>
          <w:szCs w:val="24"/>
        </w:rPr>
        <w:t xml:space="preserve">часто объединяет людей разных поколений, от самых </w:t>
      </w:r>
      <w:r>
        <w:rPr>
          <w:sz w:val="24"/>
          <w:szCs w:val="24"/>
          <w:lang w:val="ru-RU"/>
        </w:rPr>
        <w:t>молодых</w:t>
      </w:r>
      <w:r>
        <w:rPr>
          <w:sz w:val="24"/>
          <w:szCs w:val="24"/>
        </w:rPr>
        <w:t xml:space="preserve"> до</w:t>
      </w:r>
      <w:r>
        <w:rPr>
          <w:sz w:val="24"/>
          <w:szCs w:val="24"/>
          <w:lang w:val="ru-RU"/>
        </w:rPr>
        <w:t xml:space="preserve"> самых</w:t>
      </w:r>
      <w:r>
        <w:rPr>
          <w:sz w:val="24"/>
          <w:szCs w:val="24"/>
        </w:rPr>
        <w:t xml:space="preserve"> пожилых. В Церкви никто не является просто получателем образования: все мы </w:t>
      </w:r>
      <w:r>
        <w:rPr>
          <w:sz w:val="24"/>
          <w:szCs w:val="24"/>
          <w:lang w:val="ru-RU"/>
        </w:rPr>
        <w:t>—</w:t>
      </w:r>
      <w:r>
        <w:rPr>
          <w:sz w:val="24"/>
          <w:szCs w:val="24"/>
        </w:rPr>
        <w:t xml:space="preserve"> активные субъекты, которы</w:t>
      </w:r>
      <w:r>
        <w:rPr>
          <w:sz w:val="24"/>
          <w:szCs w:val="24"/>
          <w:lang w:val="ru-RU"/>
        </w:rPr>
        <w:t xml:space="preserve">е могут что-то </w:t>
      </w:r>
      <w:r>
        <w:rPr>
          <w:sz w:val="24"/>
          <w:szCs w:val="24"/>
        </w:rPr>
        <w:t>дать другим. Народное благочестие также</w:t>
      </w:r>
      <w:r>
        <w:rPr>
          <w:sz w:val="24"/>
          <w:szCs w:val="24"/>
          <w:lang w:val="ru-RU"/>
        </w:rPr>
        <w:t xml:space="preserve"> является </w:t>
      </w:r>
      <w:r>
        <w:rPr>
          <w:sz w:val="24"/>
          <w:szCs w:val="24"/>
        </w:rPr>
        <w:t>драгоценн</w:t>
      </w:r>
      <w:r>
        <w:rPr>
          <w:sz w:val="24"/>
          <w:szCs w:val="24"/>
          <w:lang w:val="ru-RU"/>
        </w:rPr>
        <w:t>ым</w:t>
      </w:r>
      <w:r>
        <w:rPr>
          <w:sz w:val="24"/>
          <w:szCs w:val="24"/>
        </w:rPr>
        <w:t xml:space="preserve"> сокровище</w:t>
      </w:r>
      <w:r>
        <w:rPr>
          <w:sz w:val="24"/>
          <w:szCs w:val="24"/>
          <w:lang w:val="ru-RU"/>
        </w:rPr>
        <w:t>м</w:t>
      </w:r>
      <w:r>
        <w:rPr>
          <w:sz w:val="24"/>
          <w:szCs w:val="24"/>
        </w:rPr>
        <w:t xml:space="preserve"> Церкви, котор</w:t>
      </w:r>
      <w:r>
        <w:rPr>
          <w:sz w:val="24"/>
          <w:szCs w:val="24"/>
          <w:lang w:val="ru-RU"/>
        </w:rPr>
        <w:t>ое</w:t>
      </w:r>
      <w:r>
        <w:rPr>
          <w:sz w:val="24"/>
          <w:szCs w:val="24"/>
        </w:rPr>
        <w:t xml:space="preserve"> учит весь </w:t>
      </w:r>
      <w:r>
        <w:rPr>
          <w:sz w:val="24"/>
          <w:szCs w:val="24"/>
          <w:lang w:val="ru-RU"/>
        </w:rPr>
        <w:t>Н</w:t>
      </w:r>
      <w:r>
        <w:rPr>
          <w:sz w:val="24"/>
          <w:szCs w:val="24"/>
        </w:rPr>
        <w:t xml:space="preserve">арод Божий на </w:t>
      </w:r>
      <w:r>
        <w:rPr>
          <w:sz w:val="24"/>
          <w:szCs w:val="24"/>
          <w:lang w:val="ru-RU"/>
        </w:rPr>
        <w:t>этом</w:t>
      </w:r>
      <w:r>
        <w:rPr>
          <w:sz w:val="24"/>
          <w:szCs w:val="24"/>
        </w:rPr>
        <w:t xml:space="preserve"> пути.</w:t>
      </w:r>
    </w:p>
    <w:p w14:paraId="68FFCFB7" w14:textId="09E43303" w:rsidR="00997F20" w:rsidRDefault="00C016ED" w:rsidP="00C016ED">
      <w:pPr>
        <w:pStyle w:val="a8"/>
        <w:tabs>
          <w:tab w:val="left" w:pos="1256"/>
        </w:tabs>
        <w:spacing w:before="0"/>
        <w:ind w:left="0" w:right="103" w:firstLine="567"/>
        <w:rPr>
          <w:sz w:val="24"/>
          <w:szCs w:val="24"/>
        </w:rPr>
      </w:pPr>
      <w:r>
        <w:rPr>
          <w:sz w:val="24"/>
          <w:szCs w:val="24"/>
        </w:rPr>
        <w:t>145.</w:t>
      </w:r>
      <w:r>
        <w:rPr>
          <w:sz w:val="24"/>
          <w:szCs w:val="24"/>
        </w:rPr>
        <w:tab/>
        <w:t xml:space="preserve">Среди </w:t>
      </w:r>
      <w:r>
        <w:rPr>
          <w:sz w:val="24"/>
          <w:szCs w:val="24"/>
          <w:lang w:val="ru-RU"/>
        </w:rPr>
        <w:t>образовательных</w:t>
      </w:r>
      <w:r>
        <w:rPr>
          <w:sz w:val="24"/>
          <w:szCs w:val="24"/>
        </w:rPr>
        <w:t xml:space="preserve"> практик, которые могут получить новый импульс </w:t>
      </w:r>
      <w:r>
        <w:rPr>
          <w:sz w:val="24"/>
          <w:szCs w:val="24"/>
          <w:lang w:val="ru-RU"/>
        </w:rPr>
        <w:t>благодаря</w:t>
      </w:r>
      <w:r>
        <w:rPr>
          <w:sz w:val="24"/>
          <w:szCs w:val="24"/>
        </w:rPr>
        <w:t xml:space="preserve"> синодальности, особое внимание следует уделить катехизации, чтобы она не только входила в маршрут христианской инициации, но </w:t>
      </w:r>
      <w:r>
        <w:rPr>
          <w:sz w:val="24"/>
          <w:szCs w:val="24"/>
          <w:lang w:val="ru-RU"/>
        </w:rPr>
        <w:t>была все более направленной вовне, к миссии</w:t>
      </w:r>
      <w:r>
        <w:rPr>
          <w:sz w:val="24"/>
          <w:szCs w:val="24"/>
        </w:rPr>
        <w:t xml:space="preserve">. Общины учеников-миссионеров будут знать, как практиковать ее </w:t>
      </w:r>
      <w:r>
        <w:rPr>
          <w:sz w:val="24"/>
          <w:szCs w:val="24"/>
          <w:lang w:val="ru-RU"/>
        </w:rPr>
        <w:t>в дух</w:t>
      </w:r>
      <w:r>
        <w:rPr>
          <w:sz w:val="24"/>
          <w:szCs w:val="24"/>
        </w:rPr>
        <w:t xml:space="preserve">е милосердия и приближать </w:t>
      </w:r>
      <w:r>
        <w:rPr>
          <w:sz w:val="24"/>
          <w:szCs w:val="24"/>
          <w:lang w:val="ru-RU"/>
        </w:rPr>
        <w:t xml:space="preserve">ее </w:t>
      </w:r>
      <w:r>
        <w:rPr>
          <w:sz w:val="24"/>
          <w:szCs w:val="24"/>
        </w:rPr>
        <w:t xml:space="preserve">к </w:t>
      </w:r>
      <w:r>
        <w:rPr>
          <w:sz w:val="24"/>
          <w:szCs w:val="24"/>
          <w:lang w:val="ru-RU"/>
        </w:rPr>
        <w:t xml:space="preserve">жизненному </w:t>
      </w:r>
      <w:r>
        <w:rPr>
          <w:sz w:val="24"/>
          <w:szCs w:val="24"/>
        </w:rPr>
        <w:t>опыту каждого человека, перенося на экзистенциальные периферии</w:t>
      </w:r>
      <w:r>
        <w:rPr>
          <w:sz w:val="24"/>
          <w:szCs w:val="24"/>
          <w:lang w:val="ru-RU"/>
        </w:rPr>
        <w:t xml:space="preserve"> и</w:t>
      </w:r>
      <w:r>
        <w:rPr>
          <w:sz w:val="24"/>
          <w:szCs w:val="24"/>
        </w:rPr>
        <w:t xml:space="preserve"> не теряя при этом Катехизис </w:t>
      </w:r>
      <w:r>
        <w:rPr>
          <w:sz w:val="24"/>
          <w:szCs w:val="24"/>
          <w:lang w:val="ru-RU"/>
        </w:rPr>
        <w:t>К</w:t>
      </w:r>
      <w:r>
        <w:rPr>
          <w:sz w:val="24"/>
          <w:szCs w:val="24"/>
        </w:rPr>
        <w:t xml:space="preserve">атолической </w:t>
      </w:r>
      <w:r>
        <w:rPr>
          <w:sz w:val="24"/>
          <w:szCs w:val="24"/>
          <w:lang w:val="ru-RU"/>
        </w:rPr>
        <w:t>ц</w:t>
      </w:r>
      <w:r>
        <w:rPr>
          <w:sz w:val="24"/>
          <w:szCs w:val="24"/>
        </w:rPr>
        <w:t>еркви</w:t>
      </w:r>
      <w:r>
        <w:rPr>
          <w:sz w:val="24"/>
          <w:szCs w:val="24"/>
          <w:lang w:val="ru-RU"/>
        </w:rPr>
        <w:t xml:space="preserve"> в качестве ориентира</w:t>
      </w:r>
      <w:r>
        <w:rPr>
          <w:sz w:val="24"/>
          <w:szCs w:val="24"/>
        </w:rPr>
        <w:t xml:space="preserve">. Таким образом, она может стать </w:t>
      </w:r>
      <w:r>
        <w:rPr>
          <w:sz w:val="24"/>
          <w:szCs w:val="24"/>
          <w:lang w:val="ru-RU"/>
        </w:rPr>
        <w:t>«</w:t>
      </w:r>
      <w:r>
        <w:rPr>
          <w:sz w:val="24"/>
          <w:szCs w:val="24"/>
        </w:rPr>
        <w:t>лабораторией для диалога</w:t>
      </w:r>
      <w:r>
        <w:rPr>
          <w:sz w:val="24"/>
          <w:szCs w:val="24"/>
          <w:lang w:val="ru-RU"/>
        </w:rPr>
        <w:t>»</w:t>
      </w:r>
      <w:r>
        <w:rPr>
          <w:sz w:val="24"/>
          <w:szCs w:val="24"/>
        </w:rPr>
        <w:t xml:space="preserve"> с мужчинами и женщинами нашего времени (ср. Папский совет по содействию новой евангелизации, Руководство по катехизации, 54) и осветить их поиски смысл</w:t>
      </w:r>
      <w:r>
        <w:rPr>
          <w:sz w:val="24"/>
          <w:szCs w:val="24"/>
          <w:lang w:val="ru-RU"/>
        </w:rPr>
        <w:t>ов</w:t>
      </w:r>
      <w:r>
        <w:rPr>
          <w:sz w:val="24"/>
          <w:szCs w:val="24"/>
        </w:rPr>
        <w:t>. Во многих Церкв</w:t>
      </w:r>
      <w:r>
        <w:rPr>
          <w:sz w:val="24"/>
          <w:szCs w:val="24"/>
          <w:lang w:val="ru-RU"/>
        </w:rPr>
        <w:t>а</w:t>
      </w:r>
      <w:r>
        <w:rPr>
          <w:sz w:val="24"/>
          <w:szCs w:val="24"/>
        </w:rPr>
        <w:t>х катехизаторы являются основным</w:t>
      </w:r>
      <w:r>
        <w:rPr>
          <w:sz w:val="24"/>
          <w:szCs w:val="24"/>
          <w:lang w:val="ru-RU"/>
        </w:rPr>
        <w:t>и</w:t>
      </w:r>
      <w:r>
        <w:rPr>
          <w:sz w:val="24"/>
          <w:szCs w:val="24"/>
        </w:rPr>
        <w:t xml:space="preserve"> </w:t>
      </w:r>
      <w:r>
        <w:rPr>
          <w:sz w:val="24"/>
          <w:szCs w:val="24"/>
          <w:lang w:val="ru-RU"/>
        </w:rPr>
        <w:t xml:space="preserve">действующими лицами </w:t>
      </w:r>
      <w:r>
        <w:rPr>
          <w:sz w:val="24"/>
          <w:szCs w:val="24"/>
        </w:rPr>
        <w:t xml:space="preserve">сопровождения и </w:t>
      </w:r>
      <w:r>
        <w:rPr>
          <w:sz w:val="24"/>
          <w:szCs w:val="24"/>
          <w:lang w:val="ru-RU"/>
        </w:rPr>
        <w:t>формации</w:t>
      </w:r>
      <w:r>
        <w:rPr>
          <w:sz w:val="24"/>
          <w:szCs w:val="24"/>
        </w:rPr>
        <w:t xml:space="preserve">; в других </w:t>
      </w:r>
      <w:r>
        <w:rPr>
          <w:sz w:val="24"/>
          <w:szCs w:val="24"/>
          <w:lang w:val="ru-RU"/>
        </w:rPr>
        <w:t xml:space="preserve">— </w:t>
      </w:r>
      <w:r>
        <w:rPr>
          <w:sz w:val="24"/>
          <w:szCs w:val="24"/>
        </w:rPr>
        <w:t xml:space="preserve">их служение должно </w:t>
      </w:r>
      <w:r>
        <w:rPr>
          <w:sz w:val="24"/>
          <w:szCs w:val="24"/>
          <w:lang w:val="ru-RU"/>
        </w:rPr>
        <w:t xml:space="preserve">быть </w:t>
      </w:r>
      <w:r>
        <w:rPr>
          <w:sz w:val="24"/>
          <w:szCs w:val="24"/>
        </w:rPr>
        <w:t xml:space="preserve">больше </w:t>
      </w:r>
      <w:r>
        <w:rPr>
          <w:sz w:val="24"/>
          <w:szCs w:val="24"/>
          <w:lang w:val="ru-RU"/>
        </w:rPr>
        <w:t>оценено</w:t>
      </w:r>
      <w:r>
        <w:rPr>
          <w:sz w:val="24"/>
          <w:szCs w:val="24"/>
        </w:rPr>
        <w:t xml:space="preserve"> и поддерж</w:t>
      </w:r>
      <w:r>
        <w:rPr>
          <w:sz w:val="24"/>
          <w:szCs w:val="24"/>
          <w:lang w:val="ru-RU"/>
        </w:rPr>
        <w:t>ано</w:t>
      </w:r>
      <w:r>
        <w:rPr>
          <w:sz w:val="24"/>
          <w:szCs w:val="24"/>
        </w:rPr>
        <w:t xml:space="preserve"> общиной, </w:t>
      </w:r>
      <w:r>
        <w:rPr>
          <w:sz w:val="24"/>
          <w:szCs w:val="24"/>
          <w:lang w:val="ru-RU"/>
        </w:rPr>
        <w:t xml:space="preserve">чтобы не следовать </w:t>
      </w:r>
      <w:r>
        <w:rPr>
          <w:sz w:val="24"/>
          <w:szCs w:val="24"/>
        </w:rPr>
        <w:t>логик</w:t>
      </w:r>
      <w:r>
        <w:rPr>
          <w:sz w:val="24"/>
          <w:szCs w:val="24"/>
          <w:lang w:val="ru-RU"/>
        </w:rPr>
        <w:t>е</w:t>
      </w:r>
      <w:r>
        <w:rPr>
          <w:sz w:val="24"/>
          <w:szCs w:val="24"/>
        </w:rPr>
        <w:t xml:space="preserve"> </w:t>
      </w:r>
      <w:r>
        <w:rPr>
          <w:sz w:val="24"/>
          <w:szCs w:val="24"/>
          <w:lang w:val="ru-RU"/>
        </w:rPr>
        <w:t xml:space="preserve">узкого </w:t>
      </w:r>
      <w:r>
        <w:rPr>
          <w:sz w:val="24"/>
          <w:szCs w:val="24"/>
        </w:rPr>
        <w:t xml:space="preserve">делегирования, которая противоречит синодальности. Учитывая масштабы </w:t>
      </w:r>
      <w:r>
        <w:rPr>
          <w:sz w:val="24"/>
          <w:szCs w:val="24"/>
          <w:lang w:val="ru-RU"/>
        </w:rPr>
        <w:t>человеческой миграции</w:t>
      </w:r>
      <w:r>
        <w:rPr>
          <w:sz w:val="24"/>
          <w:szCs w:val="24"/>
        </w:rPr>
        <w:t>, важно, чтобы катехизация способствовала</w:t>
      </w:r>
      <w:r>
        <w:rPr>
          <w:sz w:val="24"/>
          <w:szCs w:val="24"/>
          <w:lang w:val="ru-RU"/>
        </w:rPr>
        <w:t xml:space="preserve"> углублению</w:t>
      </w:r>
      <w:r>
        <w:rPr>
          <w:sz w:val="24"/>
          <w:szCs w:val="24"/>
        </w:rPr>
        <w:t xml:space="preserve"> взаимны</w:t>
      </w:r>
      <w:r>
        <w:rPr>
          <w:sz w:val="24"/>
          <w:szCs w:val="24"/>
          <w:lang w:val="ru-RU"/>
        </w:rPr>
        <w:t>х</w:t>
      </w:r>
      <w:r>
        <w:rPr>
          <w:sz w:val="24"/>
          <w:szCs w:val="24"/>
        </w:rPr>
        <w:t xml:space="preserve"> знани</w:t>
      </w:r>
      <w:r>
        <w:rPr>
          <w:sz w:val="24"/>
          <w:szCs w:val="24"/>
          <w:lang w:val="ru-RU"/>
        </w:rPr>
        <w:t>й</w:t>
      </w:r>
      <w:r>
        <w:rPr>
          <w:sz w:val="24"/>
          <w:szCs w:val="24"/>
        </w:rPr>
        <w:t xml:space="preserve"> между Церквами стран происхождения и </w:t>
      </w:r>
      <w:r>
        <w:rPr>
          <w:sz w:val="24"/>
          <w:szCs w:val="24"/>
          <w:lang w:val="ru-RU"/>
        </w:rPr>
        <w:t>проживания</w:t>
      </w:r>
      <w:r>
        <w:rPr>
          <w:sz w:val="24"/>
          <w:szCs w:val="24"/>
        </w:rPr>
        <w:t>.</w:t>
      </w:r>
    </w:p>
    <w:p w14:paraId="68FFCFB8" w14:textId="77777777" w:rsidR="00997F20" w:rsidRDefault="00C016ED" w:rsidP="00C016ED">
      <w:pPr>
        <w:pStyle w:val="a8"/>
        <w:tabs>
          <w:tab w:val="left" w:pos="1229"/>
        </w:tabs>
        <w:spacing w:before="0"/>
        <w:ind w:left="0" w:firstLine="567"/>
        <w:rPr>
          <w:sz w:val="24"/>
          <w:szCs w:val="24"/>
        </w:rPr>
      </w:pPr>
      <w:r>
        <w:rPr>
          <w:sz w:val="24"/>
          <w:szCs w:val="24"/>
        </w:rPr>
        <w:t>146.</w:t>
      </w:r>
      <w:r>
        <w:rPr>
          <w:sz w:val="24"/>
          <w:szCs w:val="24"/>
        </w:rPr>
        <w:tab/>
        <w:t xml:space="preserve">Помимо </w:t>
      </w:r>
      <w:r>
        <w:rPr>
          <w:sz w:val="24"/>
          <w:szCs w:val="24"/>
          <w:lang w:val="ru-RU"/>
        </w:rPr>
        <w:t>непосредственно</w:t>
      </w:r>
      <w:r>
        <w:rPr>
          <w:sz w:val="24"/>
          <w:szCs w:val="24"/>
        </w:rPr>
        <w:t xml:space="preserve"> пастырск</w:t>
      </w:r>
      <w:r>
        <w:rPr>
          <w:sz w:val="24"/>
          <w:szCs w:val="24"/>
          <w:lang w:val="ru-RU"/>
        </w:rPr>
        <w:t>их учреждений</w:t>
      </w:r>
      <w:r>
        <w:rPr>
          <w:sz w:val="24"/>
          <w:szCs w:val="24"/>
        </w:rPr>
        <w:t xml:space="preserve"> и ресурсов, христианская община присутствует во многих других </w:t>
      </w:r>
      <w:r>
        <w:rPr>
          <w:sz w:val="24"/>
          <w:szCs w:val="24"/>
          <w:lang w:val="ru-RU"/>
        </w:rPr>
        <w:t>местах формации</w:t>
      </w:r>
      <w:r>
        <w:rPr>
          <w:sz w:val="24"/>
          <w:szCs w:val="24"/>
        </w:rPr>
        <w:t xml:space="preserve">, таких как школы, </w:t>
      </w:r>
      <w:r>
        <w:rPr>
          <w:sz w:val="24"/>
          <w:szCs w:val="24"/>
          <w:lang w:val="ru-RU"/>
        </w:rPr>
        <w:t xml:space="preserve">места </w:t>
      </w:r>
      <w:r>
        <w:rPr>
          <w:sz w:val="24"/>
          <w:szCs w:val="24"/>
        </w:rPr>
        <w:t>профессионально</w:t>
      </w:r>
      <w:r>
        <w:rPr>
          <w:sz w:val="24"/>
          <w:szCs w:val="24"/>
          <w:lang w:val="ru-RU"/>
        </w:rPr>
        <w:t>го</w:t>
      </w:r>
      <w:r>
        <w:rPr>
          <w:sz w:val="24"/>
          <w:szCs w:val="24"/>
        </w:rPr>
        <w:t xml:space="preserve"> обучени</w:t>
      </w:r>
      <w:r>
        <w:rPr>
          <w:sz w:val="24"/>
          <w:szCs w:val="24"/>
          <w:lang w:val="ru-RU"/>
        </w:rPr>
        <w:t>я</w:t>
      </w:r>
      <w:r>
        <w:rPr>
          <w:sz w:val="24"/>
          <w:szCs w:val="24"/>
        </w:rPr>
        <w:t>, университет</w:t>
      </w:r>
      <w:r>
        <w:rPr>
          <w:sz w:val="24"/>
          <w:szCs w:val="24"/>
          <w:lang w:val="ru-RU"/>
        </w:rPr>
        <w:t>ы</w:t>
      </w:r>
      <w:r>
        <w:rPr>
          <w:sz w:val="24"/>
          <w:szCs w:val="24"/>
        </w:rPr>
        <w:t>,</w:t>
      </w:r>
      <w:r>
        <w:rPr>
          <w:sz w:val="24"/>
          <w:szCs w:val="24"/>
          <w:lang w:val="ru-RU"/>
        </w:rPr>
        <w:t xml:space="preserve"> а также там, где происходит</w:t>
      </w:r>
      <w:r>
        <w:rPr>
          <w:sz w:val="24"/>
          <w:szCs w:val="24"/>
        </w:rPr>
        <w:t xml:space="preserve"> подготовка к социальной и политической </w:t>
      </w:r>
      <w:r>
        <w:rPr>
          <w:sz w:val="24"/>
          <w:szCs w:val="24"/>
          <w:lang w:val="ru-RU"/>
        </w:rPr>
        <w:t>деятельности, в</w:t>
      </w:r>
      <w:r>
        <w:rPr>
          <w:sz w:val="24"/>
          <w:szCs w:val="24"/>
        </w:rPr>
        <w:t xml:space="preserve"> мир</w:t>
      </w:r>
      <w:r>
        <w:rPr>
          <w:sz w:val="24"/>
          <w:szCs w:val="24"/>
          <w:lang w:val="ru-RU"/>
        </w:rPr>
        <w:t>е</w:t>
      </w:r>
      <w:r>
        <w:rPr>
          <w:sz w:val="24"/>
          <w:szCs w:val="24"/>
        </w:rPr>
        <w:t xml:space="preserve"> спорта, музыки и искусства. Несмотря на </w:t>
      </w:r>
      <w:r>
        <w:rPr>
          <w:sz w:val="24"/>
          <w:szCs w:val="24"/>
          <w:lang w:val="ru-RU"/>
        </w:rPr>
        <w:t>своеобразие</w:t>
      </w:r>
      <w:r>
        <w:rPr>
          <w:sz w:val="24"/>
          <w:szCs w:val="24"/>
        </w:rPr>
        <w:t xml:space="preserve"> культурных контекстов, которые определяют совершенно разные практики и традиции, учебные заведения, вдохновленные католиками, </w:t>
      </w:r>
      <w:r>
        <w:rPr>
          <w:sz w:val="24"/>
          <w:szCs w:val="24"/>
          <w:lang w:val="ru-RU"/>
        </w:rPr>
        <w:t xml:space="preserve">все чаще оказываются на передовой линии Церкви, </w:t>
      </w:r>
      <w:r>
        <w:rPr>
          <w:sz w:val="24"/>
          <w:szCs w:val="24"/>
        </w:rPr>
        <w:t>контактиру</w:t>
      </w:r>
      <w:r>
        <w:rPr>
          <w:sz w:val="24"/>
          <w:szCs w:val="24"/>
          <w:lang w:val="ru-RU"/>
        </w:rPr>
        <w:t>я</w:t>
      </w:r>
      <w:r>
        <w:rPr>
          <w:sz w:val="24"/>
          <w:szCs w:val="24"/>
        </w:rPr>
        <w:t xml:space="preserve"> </w:t>
      </w:r>
      <w:r>
        <w:rPr>
          <w:sz w:val="24"/>
          <w:szCs w:val="24"/>
          <w:lang w:val="ru-RU"/>
        </w:rPr>
        <w:t>с теми,</w:t>
      </w:r>
      <w:r>
        <w:rPr>
          <w:sz w:val="24"/>
          <w:szCs w:val="24"/>
        </w:rPr>
        <w:t xml:space="preserve"> </w:t>
      </w:r>
      <w:r>
        <w:rPr>
          <w:sz w:val="24"/>
          <w:szCs w:val="24"/>
          <w:lang w:val="ru-RU"/>
        </w:rPr>
        <w:t>кто</w:t>
      </w:r>
      <w:r>
        <w:rPr>
          <w:sz w:val="24"/>
          <w:szCs w:val="24"/>
        </w:rPr>
        <w:t xml:space="preserve"> не часто посеща</w:t>
      </w:r>
      <w:r>
        <w:rPr>
          <w:sz w:val="24"/>
          <w:szCs w:val="24"/>
          <w:lang w:val="ru-RU"/>
        </w:rPr>
        <w:t>е</w:t>
      </w:r>
      <w:r>
        <w:rPr>
          <w:sz w:val="24"/>
          <w:szCs w:val="24"/>
        </w:rPr>
        <w:t>т друг</w:t>
      </w:r>
      <w:r>
        <w:rPr>
          <w:sz w:val="24"/>
          <w:szCs w:val="24"/>
          <w:lang w:val="ru-RU"/>
        </w:rPr>
        <w:t>ую</w:t>
      </w:r>
      <w:r>
        <w:rPr>
          <w:sz w:val="24"/>
          <w:szCs w:val="24"/>
        </w:rPr>
        <w:t xml:space="preserve"> церковн</w:t>
      </w:r>
      <w:r>
        <w:rPr>
          <w:sz w:val="24"/>
          <w:szCs w:val="24"/>
          <w:lang w:val="ru-RU"/>
        </w:rPr>
        <w:t>ую</w:t>
      </w:r>
      <w:r>
        <w:rPr>
          <w:sz w:val="24"/>
          <w:szCs w:val="24"/>
        </w:rPr>
        <w:t xml:space="preserve"> сред</w:t>
      </w:r>
      <w:r>
        <w:rPr>
          <w:sz w:val="24"/>
          <w:szCs w:val="24"/>
          <w:lang w:val="ru-RU"/>
        </w:rPr>
        <w:t>у</w:t>
      </w:r>
      <w:r>
        <w:rPr>
          <w:sz w:val="24"/>
          <w:szCs w:val="24"/>
        </w:rPr>
        <w:t xml:space="preserve">. Вдохновленные практикой синодальности, они могут стать </w:t>
      </w:r>
      <w:r>
        <w:rPr>
          <w:sz w:val="24"/>
          <w:szCs w:val="24"/>
          <w:lang w:val="ru-RU"/>
        </w:rPr>
        <w:t>плодотворной средой для</w:t>
      </w:r>
      <w:r>
        <w:rPr>
          <w:sz w:val="24"/>
          <w:szCs w:val="24"/>
        </w:rPr>
        <w:t xml:space="preserve"> дружеских и </w:t>
      </w:r>
      <w:r>
        <w:rPr>
          <w:sz w:val="24"/>
          <w:szCs w:val="24"/>
          <w:lang w:val="ru-RU"/>
        </w:rPr>
        <w:t>совместных</w:t>
      </w:r>
      <w:r>
        <w:rPr>
          <w:sz w:val="24"/>
          <w:szCs w:val="24"/>
        </w:rPr>
        <w:t xml:space="preserve"> отношений в условиях, когда свидетельство жизни, навыки и организация образования являются преимущественно мирскими и в первую очередь касаются семьи. В частности,</w:t>
      </w:r>
      <w:r>
        <w:rPr>
          <w:sz w:val="24"/>
          <w:szCs w:val="24"/>
          <w:lang w:val="ru-RU"/>
        </w:rPr>
        <w:t xml:space="preserve"> католические</w:t>
      </w:r>
      <w:r>
        <w:rPr>
          <w:sz w:val="24"/>
          <w:szCs w:val="24"/>
        </w:rPr>
        <w:t xml:space="preserve"> школы и университеты играют важную роль в диалоге между верой и культурой и в нравственном воспитании ценностей, предлагая образование, ориентированное на Христа, икону жизни во всей ее полноте. Когда им это удается, они оказываются способными продвигать альтернативу доминирующим моделям, часто вдохновляемым индивидуализмом и конкуренцией, и таким образом также берут на себя пророческую роль. В некоторых случаях они являются единственной средой, в которой дети и молодежь соприкасаются с Церковью. Когда они вдохновлены межкультурным и межрелигиозным диалогом,</w:t>
      </w:r>
      <w:r>
        <w:rPr>
          <w:sz w:val="24"/>
          <w:szCs w:val="24"/>
          <w:lang w:val="ru-RU"/>
        </w:rPr>
        <w:t xml:space="preserve"> люди других религиозных традиций также ценят их образовательную деятельность благодаря тому, что она способствует общечеловеческому </w:t>
      </w:r>
      <w:r>
        <w:rPr>
          <w:sz w:val="24"/>
          <w:szCs w:val="24"/>
          <w:lang w:val="ru-RU"/>
        </w:rPr>
        <w:lastRenderedPageBreak/>
        <w:t xml:space="preserve">развитию. </w:t>
      </w:r>
      <w:r>
        <w:rPr>
          <w:sz w:val="24"/>
          <w:szCs w:val="24"/>
        </w:rPr>
        <w:t xml:space="preserve"> </w:t>
      </w:r>
    </w:p>
    <w:p w14:paraId="68FFCFB9" w14:textId="77777777" w:rsidR="00997F20" w:rsidRDefault="00C016ED" w:rsidP="00C016ED">
      <w:pPr>
        <w:pStyle w:val="a8"/>
        <w:tabs>
          <w:tab w:val="left" w:pos="1188"/>
        </w:tabs>
        <w:spacing w:before="0"/>
        <w:ind w:left="0" w:firstLine="567"/>
        <w:rPr>
          <w:sz w:val="24"/>
          <w:szCs w:val="24"/>
        </w:rPr>
      </w:pPr>
      <w:bookmarkStart w:id="72" w:name="_Hlk188900840"/>
      <w:r>
        <w:rPr>
          <w:sz w:val="24"/>
          <w:szCs w:val="24"/>
        </w:rPr>
        <w:t>147.</w:t>
      </w:r>
      <w:r>
        <w:rPr>
          <w:sz w:val="24"/>
          <w:szCs w:val="24"/>
        </w:rPr>
        <w:tab/>
      </w:r>
      <w:r>
        <w:rPr>
          <w:sz w:val="24"/>
          <w:szCs w:val="24"/>
          <w:lang w:val="ru-RU"/>
        </w:rPr>
        <w:t>Совместная</w:t>
      </w:r>
      <w:r>
        <w:rPr>
          <w:sz w:val="24"/>
          <w:szCs w:val="24"/>
        </w:rPr>
        <w:t xml:space="preserve"> синодальная формация для всех крещеных </w:t>
      </w:r>
      <w:r>
        <w:rPr>
          <w:sz w:val="24"/>
          <w:szCs w:val="24"/>
          <w:lang w:val="ru-RU"/>
        </w:rPr>
        <w:t>рисует</w:t>
      </w:r>
      <w:r>
        <w:rPr>
          <w:sz w:val="24"/>
          <w:szCs w:val="24"/>
        </w:rPr>
        <w:t xml:space="preserve"> горизонт, в рамках которого можно понять и </w:t>
      </w:r>
      <w:r>
        <w:rPr>
          <w:sz w:val="24"/>
          <w:szCs w:val="24"/>
          <w:lang w:val="ru-RU"/>
        </w:rPr>
        <w:t>реализовать</w:t>
      </w:r>
      <w:r>
        <w:rPr>
          <w:sz w:val="24"/>
          <w:szCs w:val="24"/>
        </w:rPr>
        <w:t xml:space="preserve"> специфическую формацию, необходимую для отдельных служений и </w:t>
      </w:r>
      <w:r>
        <w:rPr>
          <w:sz w:val="24"/>
          <w:szCs w:val="24"/>
          <w:lang w:val="ru-RU"/>
        </w:rPr>
        <w:t>призваний</w:t>
      </w:r>
      <w:r>
        <w:rPr>
          <w:sz w:val="24"/>
          <w:szCs w:val="24"/>
        </w:rPr>
        <w:t xml:space="preserve">. Чтобы это произошло, необходимо, чтобы </w:t>
      </w:r>
      <w:r>
        <w:rPr>
          <w:sz w:val="24"/>
          <w:szCs w:val="24"/>
          <w:lang w:val="ru-RU"/>
        </w:rPr>
        <w:t>этот процесс</w:t>
      </w:r>
      <w:r>
        <w:rPr>
          <w:sz w:val="24"/>
          <w:szCs w:val="24"/>
        </w:rPr>
        <w:t xml:space="preserve"> </w:t>
      </w:r>
      <w:r>
        <w:rPr>
          <w:sz w:val="24"/>
          <w:szCs w:val="24"/>
          <w:lang w:val="ru-RU"/>
        </w:rPr>
        <w:t>протекал</w:t>
      </w:r>
      <w:r>
        <w:rPr>
          <w:sz w:val="24"/>
          <w:szCs w:val="24"/>
        </w:rPr>
        <w:t xml:space="preserve"> как обмен дарами между различными призваниями (общение), в перспективе служения, которое должно быть </w:t>
      </w:r>
      <w:r>
        <w:rPr>
          <w:sz w:val="24"/>
          <w:szCs w:val="24"/>
          <w:lang w:val="ru-RU"/>
        </w:rPr>
        <w:t>исполнено</w:t>
      </w:r>
      <w:r>
        <w:rPr>
          <w:sz w:val="24"/>
          <w:szCs w:val="24"/>
        </w:rPr>
        <w:t xml:space="preserve"> (миссия) и в стиле вовлечения и обучения </w:t>
      </w:r>
      <w:r>
        <w:rPr>
          <w:sz w:val="24"/>
          <w:szCs w:val="24"/>
          <w:lang w:val="ru-RU"/>
        </w:rPr>
        <w:t>распределенной</w:t>
      </w:r>
      <w:r>
        <w:rPr>
          <w:sz w:val="24"/>
          <w:szCs w:val="24"/>
        </w:rPr>
        <w:t xml:space="preserve"> совместной ответственности (участие). Это требование, возникшее в ходе синодального процесса, нередко требует изменения </w:t>
      </w:r>
      <w:r>
        <w:rPr>
          <w:sz w:val="24"/>
          <w:szCs w:val="24"/>
          <w:lang w:val="ru-RU"/>
        </w:rPr>
        <w:t>менталитета</w:t>
      </w:r>
      <w:r>
        <w:rPr>
          <w:sz w:val="24"/>
          <w:szCs w:val="24"/>
        </w:rPr>
        <w:t xml:space="preserve"> и нового подхода к</w:t>
      </w:r>
      <w:proofErr w:type="spellStart"/>
      <w:r>
        <w:rPr>
          <w:sz w:val="24"/>
          <w:szCs w:val="24"/>
          <w:lang w:val="ru-RU"/>
        </w:rPr>
        <w:t>ак</w:t>
      </w:r>
      <w:proofErr w:type="spellEnd"/>
      <w:r>
        <w:rPr>
          <w:sz w:val="24"/>
          <w:szCs w:val="24"/>
          <w:lang w:val="ru-RU"/>
        </w:rPr>
        <w:t xml:space="preserve"> к</w:t>
      </w:r>
      <w:r>
        <w:rPr>
          <w:sz w:val="24"/>
          <w:szCs w:val="24"/>
        </w:rPr>
        <w:t xml:space="preserve"> среде</w:t>
      </w:r>
      <w:r>
        <w:rPr>
          <w:sz w:val="24"/>
          <w:szCs w:val="24"/>
          <w:lang w:val="ru-RU"/>
        </w:rPr>
        <w:t xml:space="preserve">, так </w:t>
      </w:r>
      <w:r>
        <w:rPr>
          <w:sz w:val="24"/>
          <w:szCs w:val="24"/>
        </w:rPr>
        <w:t xml:space="preserve">и </w:t>
      </w:r>
      <w:r>
        <w:rPr>
          <w:sz w:val="24"/>
          <w:szCs w:val="24"/>
          <w:lang w:val="ru-RU"/>
        </w:rPr>
        <w:t xml:space="preserve">к </w:t>
      </w:r>
      <w:r>
        <w:rPr>
          <w:sz w:val="24"/>
          <w:szCs w:val="24"/>
        </w:rPr>
        <w:t xml:space="preserve">процессам образования. Прежде всего, </w:t>
      </w:r>
      <w:r>
        <w:rPr>
          <w:sz w:val="24"/>
          <w:szCs w:val="24"/>
          <w:lang w:val="ru-RU"/>
        </w:rPr>
        <w:t>оно</w:t>
      </w:r>
      <w:r>
        <w:rPr>
          <w:sz w:val="24"/>
          <w:szCs w:val="24"/>
        </w:rPr>
        <w:t xml:space="preserve"> подразумевает внутреннюю готовность обога</w:t>
      </w:r>
      <w:r>
        <w:rPr>
          <w:sz w:val="24"/>
          <w:szCs w:val="24"/>
          <w:lang w:val="ru-RU"/>
        </w:rPr>
        <w:t>ти</w:t>
      </w:r>
      <w:r>
        <w:rPr>
          <w:sz w:val="24"/>
          <w:szCs w:val="24"/>
        </w:rPr>
        <w:t xml:space="preserve">ться от встречи с братьями и сестрами по вере, преодолевая предрассудки и пристрастные взгляды. Экуменическое измерение образования </w:t>
      </w:r>
      <w:r>
        <w:rPr>
          <w:sz w:val="24"/>
          <w:szCs w:val="24"/>
          <w:lang w:val="ru-RU"/>
        </w:rPr>
        <w:t>будет</w:t>
      </w:r>
      <w:r>
        <w:rPr>
          <w:sz w:val="24"/>
          <w:szCs w:val="24"/>
        </w:rPr>
        <w:t xml:space="preserve"> только способствовать такому изменению </w:t>
      </w:r>
      <w:r>
        <w:rPr>
          <w:sz w:val="24"/>
          <w:szCs w:val="24"/>
          <w:lang w:val="ru-RU"/>
        </w:rPr>
        <w:t>менталитета</w:t>
      </w:r>
      <w:r>
        <w:rPr>
          <w:sz w:val="24"/>
          <w:szCs w:val="24"/>
        </w:rPr>
        <w:t>.</w:t>
      </w:r>
      <w:bookmarkEnd w:id="72"/>
    </w:p>
    <w:p w14:paraId="68FFCFBA" w14:textId="1285B9C8" w:rsidR="00997F20" w:rsidRDefault="00C016ED" w:rsidP="00C016ED">
      <w:pPr>
        <w:pStyle w:val="a8"/>
        <w:tabs>
          <w:tab w:val="left" w:pos="1198"/>
        </w:tabs>
        <w:spacing w:before="0"/>
        <w:ind w:left="0" w:firstLine="567"/>
        <w:rPr>
          <w:sz w:val="24"/>
          <w:szCs w:val="24"/>
        </w:rPr>
      </w:pPr>
      <w:r>
        <w:rPr>
          <w:sz w:val="24"/>
          <w:szCs w:val="24"/>
        </w:rPr>
        <w:t>148.</w:t>
      </w:r>
      <w:r>
        <w:rPr>
          <w:sz w:val="24"/>
          <w:szCs w:val="24"/>
        </w:rPr>
        <w:tab/>
        <w:t xml:space="preserve">В ходе синодального процесса </w:t>
      </w:r>
      <w:r>
        <w:rPr>
          <w:sz w:val="24"/>
          <w:szCs w:val="24"/>
          <w:lang w:val="ru-RU"/>
        </w:rPr>
        <w:t>распространенной просьбой было пожелание</w:t>
      </w:r>
      <w:r>
        <w:rPr>
          <w:sz w:val="24"/>
          <w:szCs w:val="24"/>
        </w:rPr>
        <w:t>, чтобы ра</w:t>
      </w:r>
      <w:r>
        <w:rPr>
          <w:sz w:val="24"/>
          <w:szCs w:val="24"/>
          <w:lang w:val="ru-RU"/>
        </w:rPr>
        <w:t>спознавание</w:t>
      </w:r>
      <w:r>
        <w:rPr>
          <w:sz w:val="24"/>
          <w:szCs w:val="24"/>
        </w:rPr>
        <w:t xml:space="preserve"> и </w:t>
      </w:r>
      <w:r>
        <w:rPr>
          <w:sz w:val="24"/>
          <w:szCs w:val="24"/>
          <w:lang w:val="ru-RU"/>
        </w:rPr>
        <w:t>формация</w:t>
      </w:r>
      <w:r>
        <w:rPr>
          <w:sz w:val="24"/>
          <w:szCs w:val="24"/>
        </w:rPr>
        <w:t xml:space="preserve"> кандидатов в рукоположенное служение </w:t>
      </w:r>
      <w:r>
        <w:rPr>
          <w:sz w:val="24"/>
          <w:szCs w:val="24"/>
          <w:lang w:val="ru-RU"/>
        </w:rPr>
        <w:t>проводились</w:t>
      </w:r>
      <w:r>
        <w:rPr>
          <w:sz w:val="24"/>
          <w:szCs w:val="24"/>
        </w:rPr>
        <w:t xml:space="preserve"> в</w:t>
      </w:r>
      <w:r>
        <w:rPr>
          <w:sz w:val="24"/>
          <w:szCs w:val="24"/>
          <w:lang w:val="ru-RU"/>
        </w:rPr>
        <w:t xml:space="preserve"> синодальном</w:t>
      </w:r>
      <w:r>
        <w:rPr>
          <w:sz w:val="24"/>
          <w:szCs w:val="24"/>
        </w:rPr>
        <w:t xml:space="preserve"> стиле. Это означает, что</w:t>
      </w:r>
      <w:r>
        <w:rPr>
          <w:sz w:val="24"/>
          <w:szCs w:val="24"/>
          <w:lang w:val="ru-RU"/>
        </w:rPr>
        <w:t xml:space="preserve"> необходимо</w:t>
      </w:r>
      <w:r>
        <w:rPr>
          <w:sz w:val="24"/>
          <w:szCs w:val="24"/>
        </w:rPr>
        <w:t xml:space="preserve"> значительное</w:t>
      </w:r>
      <w:r>
        <w:rPr>
          <w:sz w:val="24"/>
          <w:szCs w:val="24"/>
          <w:lang w:val="ru-RU"/>
        </w:rPr>
        <w:t xml:space="preserve"> </w:t>
      </w:r>
      <w:r>
        <w:rPr>
          <w:sz w:val="24"/>
          <w:szCs w:val="24"/>
        </w:rPr>
        <w:t>присутствие</w:t>
      </w:r>
      <w:r>
        <w:rPr>
          <w:sz w:val="24"/>
          <w:szCs w:val="24"/>
          <w:lang w:val="ru-RU"/>
        </w:rPr>
        <w:t xml:space="preserve"> женских лиц</w:t>
      </w:r>
      <w:r>
        <w:rPr>
          <w:sz w:val="24"/>
          <w:szCs w:val="24"/>
        </w:rPr>
        <w:t>, включение в повседневную жизнь общин</w:t>
      </w:r>
      <w:r>
        <w:rPr>
          <w:sz w:val="24"/>
          <w:szCs w:val="24"/>
          <w:lang w:val="ru-RU"/>
        </w:rPr>
        <w:t>,</w:t>
      </w:r>
      <w:r>
        <w:rPr>
          <w:sz w:val="24"/>
          <w:szCs w:val="24"/>
        </w:rPr>
        <w:t xml:space="preserve"> </w:t>
      </w:r>
      <w:r>
        <w:rPr>
          <w:sz w:val="24"/>
          <w:szCs w:val="24"/>
          <w:lang w:val="ru-RU"/>
        </w:rPr>
        <w:t>формация для</w:t>
      </w:r>
      <w:r>
        <w:rPr>
          <w:sz w:val="24"/>
          <w:szCs w:val="24"/>
        </w:rPr>
        <w:t xml:space="preserve"> сотрудничеств</w:t>
      </w:r>
      <w:r>
        <w:rPr>
          <w:sz w:val="24"/>
          <w:szCs w:val="24"/>
          <w:lang w:val="ru-RU"/>
        </w:rPr>
        <w:t>а</w:t>
      </w:r>
      <w:r>
        <w:rPr>
          <w:sz w:val="24"/>
          <w:szCs w:val="24"/>
        </w:rPr>
        <w:t xml:space="preserve"> со всеми в Церкви и </w:t>
      </w:r>
      <w:r>
        <w:rPr>
          <w:sz w:val="24"/>
          <w:szCs w:val="24"/>
          <w:lang w:val="ru-RU"/>
        </w:rPr>
        <w:t xml:space="preserve">совместная </w:t>
      </w:r>
      <w:r>
        <w:rPr>
          <w:sz w:val="24"/>
          <w:szCs w:val="24"/>
        </w:rPr>
        <w:t>практик</w:t>
      </w:r>
      <w:r>
        <w:rPr>
          <w:sz w:val="24"/>
          <w:szCs w:val="24"/>
          <w:lang w:val="ru-RU"/>
        </w:rPr>
        <w:t>а</w:t>
      </w:r>
      <w:r>
        <w:rPr>
          <w:sz w:val="24"/>
          <w:szCs w:val="24"/>
        </w:rPr>
        <w:t xml:space="preserve"> </w:t>
      </w:r>
      <w:r>
        <w:rPr>
          <w:sz w:val="24"/>
          <w:szCs w:val="24"/>
          <w:lang w:val="ru-RU"/>
        </w:rPr>
        <w:t>церковного распознавания</w:t>
      </w:r>
      <w:r>
        <w:rPr>
          <w:sz w:val="24"/>
          <w:szCs w:val="24"/>
        </w:rPr>
        <w:t xml:space="preserve">. Это подразумевает смелое вложение энергии в подготовку форматоров. Ассамблея призывает пересмотреть </w:t>
      </w:r>
      <w:r>
        <w:rPr>
          <w:i/>
          <w:iCs/>
          <w:sz w:val="24"/>
          <w:szCs w:val="24"/>
        </w:rPr>
        <w:t>Ratio Fundamentalis Institutionis Sacerdotalis</w:t>
      </w:r>
      <w:r>
        <w:rPr>
          <w:sz w:val="24"/>
          <w:szCs w:val="24"/>
        </w:rPr>
        <w:t xml:space="preserve">, чтобы учесть пожелания Синода и воплотить их в </w:t>
      </w:r>
      <w:r>
        <w:rPr>
          <w:sz w:val="24"/>
          <w:szCs w:val="24"/>
          <w:lang w:val="ru-RU"/>
        </w:rPr>
        <w:t>четкие</w:t>
      </w:r>
      <w:r>
        <w:rPr>
          <w:sz w:val="24"/>
          <w:szCs w:val="24"/>
        </w:rPr>
        <w:t xml:space="preserve"> указаниях </w:t>
      </w:r>
      <w:r>
        <w:rPr>
          <w:sz w:val="24"/>
          <w:szCs w:val="24"/>
          <w:lang w:val="ru-RU"/>
        </w:rPr>
        <w:t>по синодальной формации</w:t>
      </w:r>
      <w:r>
        <w:rPr>
          <w:sz w:val="24"/>
          <w:szCs w:val="24"/>
        </w:rPr>
        <w:t xml:space="preserve">. </w:t>
      </w:r>
      <w:r>
        <w:rPr>
          <w:sz w:val="24"/>
          <w:szCs w:val="24"/>
          <w:lang w:val="ru-RU"/>
        </w:rPr>
        <w:t>Образовательная подготовка</w:t>
      </w:r>
      <w:r>
        <w:rPr>
          <w:sz w:val="24"/>
          <w:szCs w:val="24"/>
        </w:rPr>
        <w:t xml:space="preserve"> должн</w:t>
      </w:r>
      <w:r>
        <w:rPr>
          <w:sz w:val="24"/>
          <w:szCs w:val="24"/>
          <w:lang w:val="ru-RU"/>
        </w:rPr>
        <w:t>а</w:t>
      </w:r>
      <w:r>
        <w:rPr>
          <w:sz w:val="24"/>
          <w:szCs w:val="24"/>
        </w:rPr>
        <w:t xml:space="preserve"> быть способн</w:t>
      </w:r>
      <w:r>
        <w:rPr>
          <w:sz w:val="24"/>
          <w:szCs w:val="24"/>
          <w:lang w:val="ru-RU"/>
        </w:rPr>
        <w:t>а</w:t>
      </w:r>
      <w:r>
        <w:rPr>
          <w:sz w:val="24"/>
          <w:szCs w:val="24"/>
        </w:rPr>
        <w:t xml:space="preserve"> пробудить в кандидатах страсть к миссии </w:t>
      </w:r>
      <w:r>
        <w:rPr>
          <w:i/>
          <w:iCs/>
          <w:sz w:val="24"/>
          <w:szCs w:val="24"/>
        </w:rPr>
        <w:t>ad gentes</w:t>
      </w:r>
      <w:r>
        <w:rPr>
          <w:sz w:val="24"/>
          <w:szCs w:val="24"/>
        </w:rPr>
        <w:t xml:space="preserve">. Не менее </w:t>
      </w:r>
      <w:r>
        <w:rPr>
          <w:sz w:val="24"/>
          <w:szCs w:val="24"/>
          <w:lang w:val="ru-RU"/>
        </w:rPr>
        <w:t>важной</w:t>
      </w:r>
      <w:r>
        <w:rPr>
          <w:sz w:val="24"/>
          <w:szCs w:val="24"/>
        </w:rPr>
        <w:t xml:space="preserve"> является </w:t>
      </w:r>
      <w:r>
        <w:rPr>
          <w:sz w:val="24"/>
          <w:szCs w:val="24"/>
          <w:lang w:val="ru-RU"/>
        </w:rPr>
        <w:t>формация</w:t>
      </w:r>
      <w:r>
        <w:rPr>
          <w:sz w:val="24"/>
          <w:szCs w:val="24"/>
        </w:rPr>
        <w:t xml:space="preserve"> епископов, чтобы они могли лучше выполнять свою миссию </w:t>
      </w:r>
      <w:r>
        <w:rPr>
          <w:sz w:val="24"/>
          <w:szCs w:val="24"/>
          <w:lang w:val="ru-RU"/>
        </w:rPr>
        <w:t>— объединение</w:t>
      </w:r>
      <w:r>
        <w:rPr>
          <w:sz w:val="24"/>
          <w:szCs w:val="24"/>
        </w:rPr>
        <w:t xml:space="preserve"> в единстве даров Духа</w:t>
      </w:r>
      <w:r>
        <w:rPr>
          <w:sz w:val="24"/>
          <w:szCs w:val="24"/>
          <w:lang w:val="ru-RU"/>
        </w:rPr>
        <w:t xml:space="preserve"> —</w:t>
      </w:r>
      <w:r>
        <w:rPr>
          <w:sz w:val="24"/>
          <w:szCs w:val="24"/>
        </w:rPr>
        <w:t xml:space="preserve"> и осуществлять </w:t>
      </w:r>
      <w:r>
        <w:rPr>
          <w:sz w:val="24"/>
          <w:szCs w:val="24"/>
          <w:lang w:val="ru-RU"/>
        </w:rPr>
        <w:t>синодальным образом</w:t>
      </w:r>
      <w:r>
        <w:rPr>
          <w:sz w:val="24"/>
          <w:szCs w:val="24"/>
        </w:rPr>
        <w:t xml:space="preserve"> возложенную на них власть. Синодальный стиль </w:t>
      </w:r>
      <w:r>
        <w:rPr>
          <w:sz w:val="24"/>
          <w:szCs w:val="24"/>
          <w:lang w:val="ru-RU"/>
        </w:rPr>
        <w:t>формации</w:t>
      </w:r>
      <w:r>
        <w:rPr>
          <w:sz w:val="24"/>
          <w:szCs w:val="24"/>
        </w:rPr>
        <w:t xml:space="preserve"> подразумевает, что экуменическое измерение должно присутствовать </w:t>
      </w:r>
      <w:r>
        <w:rPr>
          <w:sz w:val="24"/>
          <w:szCs w:val="24"/>
          <w:lang w:val="ru-RU"/>
        </w:rPr>
        <w:t>на всех этапах</w:t>
      </w:r>
      <w:r>
        <w:rPr>
          <w:sz w:val="24"/>
          <w:szCs w:val="24"/>
        </w:rPr>
        <w:t xml:space="preserve"> пути к рукоположенному служению.</w:t>
      </w:r>
    </w:p>
    <w:p w14:paraId="68FFCFBB" w14:textId="2F34F045" w:rsidR="00997F20" w:rsidRDefault="00C016ED" w:rsidP="00C016ED">
      <w:pPr>
        <w:tabs>
          <w:tab w:val="left" w:pos="1275"/>
        </w:tabs>
        <w:ind w:right="105" w:firstLine="567"/>
        <w:jc w:val="both"/>
        <w:rPr>
          <w:sz w:val="24"/>
          <w:szCs w:val="24"/>
          <w:lang w:val="ru-RU"/>
        </w:rPr>
      </w:pPr>
      <w:r>
        <w:rPr>
          <w:sz w:val="24"/>
          <w:szCs w:val="24"/>
          <w:lang w:val="ru-RU"/>
        </w:rPr>
        <w:t>149.</w:t>
      </w:r>
      <w:r>
        <w:rPr>
          <w:sz w:val="24"/>
          <w:szCs w:val="24"/>
          <w:lang w:val="ru-RU"/>
        </w:rPr>
        <w:tab/>
        <w:t>Синодальный процесс настойчиво привлекает внимание к некоторым конкретным областям синодальной формации Народа Божьего. Первая касается влияния цифровой среды на процессы обучения, способность концентрироваться, восприятие себя и мира, а также на построение межличностных отношений. Цифровая культура представляет собой важнейшее измерение свидетельства Церкви в современной культуре, а также новое миссионерское поле. Именно поэтому необходимо позаботиться о том, чтобы христианское послание было представлено в Сети надежными способами, не искажающими его содержание идеологическим образом. Хотя цифровые технологии обладают огромным потенциалом для улучшения нашей жизни, они также могут причинять вред и травмы через запугивание, дезинформацию, сексуальную эксплуатацию и зависимость. Важно, чтобы церковные учебные заведения помогали детям и взрослым развивать критические навыки безопасной навигации в Интернете.</w:t>
      </w:r>
    </w:p>
    <w:p w14:paraId="68FFCFBC" w14:textId="1CF24CE7" w:rsidR="00997F20" w:rsidRDefault="00C016ED" w:rsidP="00C016ED">
      <w:pPr>
        <w:pStyle w:val="a8"/>
        <w:tabs>
          <w:tab w:val="left" w:pos="1179"/>
        </w:tabs>
        <w:spacing w:before="0"/>
        <w:ind w:left="0" w:right="103" w:firstLine="567"/>
        <w:rPr>
          <w:sz w:val="24"/>
          <w:szCs w:val="24"/>
        </w:rPr>
      </w:pPr>
      <w:r>
        <w:rPr>
          <w:sz w:val="24"/>
          <w:szCs w:val="24"/>
        </w:rPr>
        <w:t>150.</w:t>
      </w:r>
      <w:r>
        <w:rPr>
          <w:sz w:val="24"/>
          <w:szCs w:val="24"/>
        </w:rPr>
        <w:tab/>
        <w:t xml:space="preserve">Еще одна область, имеющая огромное значение, </w:t>
      </w:r>
      <w:r>
        <w:rPr>
          <w:sz w:val="24"/>
          <w:szCs w:val="24"/>
          <w:lang w:val="ru-RU"/>
        </w:rPr>
        <w:t xml:space="preserve">— </w:t>
      </w:r>
      <w:r>
        <w:rPr>
          <w:sz w:val="24"/>
          <w:szCs w:val="24"/>
        </w:rPr>
        <w:t xml:space="preserve">это продвижение во всех церковных </w:t>
      </w:r>
      <w:r>
        <w:rPr>
          <w:sz w:val="24"/>
          <w:szCs w:val="24"/>
          <w:lang w:val="ru-RU"/>
        </w:rPr>
        <w:t>контекстах</w:t>
      </w:r>
      <w:r>
        <w:rPr>
          <w:sz w:val="24"/>
          <w:szCs w:val="24"/>
        </w:rPr>
        <w:t xml:space="preserve"> культуры защиты, чтобы сделать общины более безопасными местами для несовершеннолетних и уязвимых лиц. Уже начата работа по </w:t>
      </w:r>
      <w:r>
        <w:rPr>
          <w:sz w:val="24"/>
          <w:szCs w:val="24"/>
          <w:lang w:val="ru-RU"/>
        </w:rPr>
        <w:t>обеспечению</w:t>
      </w:r>
      <w:r>
        <w:rPr>
          <w:sz w:val="24"/>
          <w:szCs w:val="24"/>
        </w:rPr>
        <w:t xml:space="preserve"> церковных структур правилами и </w:t>
      </w:r>
      <w:r>
        <w:rPr>
          <w:sz w:val="24"/>
          <w:szCs w:val="24"/>
          <w:lang w:val="ru-RU"/>
        </w:rPr>
        <w:t>правовыми</w:t>
      </w:r>
      <w:r>
        <w:rPr>
          <w:sz w:val="24"/>
          <w:szCs w:val="24"/>
        </w:rPr>
        <w:t xml:space="preserve"> процедурами, позволяющими предотвращать злоупотребления и своевременно реагировать на неподобающее поведение. Необходимо продолжать эту работу, предлагая специальное и постоянное обучение тем, кто работает в контакте с несовершеннолетними и </w:t>
      </w:r>
      <w:r>
        <w:rPr>
          <w:sz w:val="24"/>
          <w:szCs w:val="24"/>
          <w:lang w:val="ru-RU"/>
        </w:rPr>
        <w:t>уязвимыми</w:t>
      </w:r>
      <w:r>
        <w:rPr>
          <w:sz w:val="24"/>
          <w:szCs w:val="24"/>
        </w:rPr>
        <w:t xml:space="preserve"> взрослыми, чтобы они могли действовать компетентно и умели </w:t>
      </w:r>
      <w:r>
        <w:rPr>
          <w:sz w:val="24"/>
          <w:szCs w:val="24"/>
          <w:lang w:val="ru-RU"/>
        </w:rPr>
        <w:t>распознать</w:t>
      </w:r>
      <w:r>
        <w:rPr>
          <w:sz w:val="24"/>
          <w:szCs w:val="24"/>
        </w:rPr>
        <w:t xml:space="preserve"> часто молчаливые сигналы тех, кто </w:t>
      </w:r>
      <w:r>
        <w:rPr>
          <w:sz w:val="24"/>
          <w:szCs w:val="24"/>
          <w:lang w:val="ru-RU"/>
        </w:rPr>
        <w:t>переживает трудности</w:t>
      </w:r>
      <w:r>
        <w:rPr>
          <w:sz w:val="24"/>
          <w:szCs w:val="24"/>
        </w:rPr>
        <w:t xml:space="preserve"> и нуждается в помощи. </w:t>
      </w:r>
      <w:r>
        <w:rPr>
          <w:sz w:val="24"/>
          <w:szCs w:val="24"/>
          <w:lang w:val="ru-RU"/>
        </w:rPr>
        <w:t>Очень важно, чтобы жертв принимали и поддерживали</w:t>
      </w:r>
      <w:r>
        <w:t xml:space="preserve"> </w:t>
      </w:r>
      <w:r>
        <w:rPr>
          <w:sz w:val="24"/>
          <w:szCs w:val="24"/>
          <w:lang w:val="ru-RU"/>
        </w:rPr>
        <w:t>со всей деликатностью. Это</w:t>
      </w:r>
      <w:r>
        <w:rPr>
          <w:sz w:val="24"/>
          <w:szCs w:val="24"/>
        </w:rPr>
        <w:t xml:space="preserve"> требует большой человечности и должн</w:t>
      </w:r>
      <w:r>
        <w:rPr>
          <w:sz w:val="24"/>
          <w:szCs w:val="24"/>
          <w:lang w:val="ru-RU"/>
        </w:rPr>
        <w:t>о</w:t>
      </w:r>
      <w:r>
        <w:rPr>
          <w:sz w:val="24"/>
          <w:szCs w:val="24"/>
        </w:rPr>
        <w:t xml:space="preserve"> </w:t>
      </w:r>
      <w:r>
        <w:rPr>
          <w:sz w:val="24"/>
          <w:szCs w:val="24"/>
          <w:lang w:val="ru-RU"/>
        </w:rPr>
        <w:t>осуществляться</w:t>
      </w:r>
      <w:r>
        <w:rPr>
          <w:sz w:val="24"/>
          <w:szCs w:val="24"/>
        </w:rPr>
        <w:t xml:space="preserve"> с помощью квалифицированных специалистов. Мы все должны позволить себе </w:t>
      </w:r>
      <w:r>
        <w:rPr>
          <w:sz w:val="24"/>
          <w:szCs w:val="24"/>
          <w:lang w:val="ru-RU"/>
        </w:rPr>
        <w:t>проникнуться</w:t>
      </w:r>
      <w:r>
        <w:rPr>
          <w:sz w:val="24"/>
          <w:szCs w:val="24"/>
        </w:rPr>
        <w:t xml:space="preserve"> их страдани</w:t>
      </w:r>
      <w:r>
        <w:rPr>
          <w:sz w:val="24"/>
          <w:szCs w:val="24"/>
          <w:lang w:val="ru-RU"/>
        </w:rPr>
        <w:t>ями</w:t>
      </w:r>
      <w:r>
        <w:rPr>
          <w:sz w:val="24"/>
          <w:szCs w:val="24"/>
        </w:rPr>
        <w:t xml:space="preserve"> и проявить ту </w:t>
      </w:r>
      <w:r>
        <w:rPr>
          <w:sz w:val="24"/>
          <w:szCs w:val="24"/>
          <w:lang w:val="ru-RU"/>
        </w:rPr>
        <w:t>расположенность</w:t>
      </w:r>
      <w:r>
        <w:rPr>
          <w:sz w:val="24"/>
          <w:szCs w:val="24"/>
        </w:rPr>
        <w:t>, которая, благодаря конкретным решениям, облегчит их</w:t>
      </w:r>
      <w:r>
        <w:rPr>
          <w:sz w:val="24"/>
          <w:szCs w:val="24"/>
          <w:lang w:val="ru-RU"/>
        </w:rPr>
        <w:t xml:space="preserve"> тяготы</w:t>
      </w:r>
      <w:r>
        <w:rPr>
          <w:sz w:val="24"/>
          <w:szCs w:val="24"/>
        </w:rPr>
        <w:t>, поможет им и подготовит для всех другое будущее. Процессы защиты должны постоянно контролироваться и оцениваться. Жертвы и пострадавшие должны быть приняты и поддержаны с особой деликатностью.</w:t>
      </w:r>
    </w:p>
    <w:p w14:paraId="68FFCFBD" w14:textId="77777777" w:rsidR="00997F20" w:rsidRDefault="00C016ED" w:rsidP="00C016ED">
      <w:pPr>
        <w:ind w:firstLine="567"/>
        <w:jc w:val="both"/>
        <w:sectPr w:rsidR="00997F20">
          <w:headerReference w:type="default" r:id="rId18"/>
          <w:pgSz w:w="11920" w:h="16860"/>
          <w:pgMar w:top="1340" w:right="1040" w:bottom="1280" w:left="1020" w:header="0" w:footer="720" w:gutter="0"/>
          <w:cols w:space="720"/>
        </w:sectPr>
      </w:pPr>
      <w:r>
        <w:rPr>
          <w:sz w:val="24"/>
          <w:szCs w:val="24"/>
          <w:lang w:val="ru-RU"/>
        </w:rPr>
        <w:t>151.</w:t>
      </w:r>
      <w:r>
        <w:rPr>
          <w:sz w:val="24"/>
          <w:szCs w:val="24"/>
          <w:lang w:val="ru-RU"/>
        </w:rPr>
        <w:tab/>
        <w:t xml:space="preserve">Темы социального учения Церкви, приверженности миру и справедливости, </w:t>
      </w:r>
      <w:r>
        <w:rPr>
          <w:sz w:val="24"/>
          <w:szCs w:val="24"/>
          <w:lang w:val="ru-RU"/>
        </w:rPr>
        <w:lastRenderedPageBreak/>
        <w:t>заботы об общем доме, межкультурного и межрелигиозного диалога также должны быть более широко распространены среди Народа Божьего, чтобы действия учеников-миссионеров могли повлиять на созидание более справедливого и братского мира. Приверженность защите жизни и прав человека, справедливому устройству общества, достоинству труда, справедливой и солидарной экономике, а также целостной экологии — это часть миссии Евангелизации, которую Церковь призвана прожить и воплотить в истории.</w:t>
      </w:r>
    </w:p>
    <w:p w14:paraId="68FFCFBE" w14:textId="77777777" w:rsidR="00997F20" w:rsidRDefault="00C016ED">
      <w:pPr>
        <w:pStyle w:val="1"/>
        <w:spacing w:before="0"/>
        <w:ind w:left="2378"/>
        <w:rPr>
          <w:lang w:val="ru-RU"/>
        </w:rPr>
      </w:pPr>
      <w:bookmarkStart w:id="73" w:name="Conclusione"/>
      <w:bookmarkStart w:id="74" w:name="_Toc33"/>
      <w:bookmarkEnd w:id="73"/>
      <w:r>
        <w:rPr>
          <w:lang w:val="ru-RU"/>
        </w:rPr>
        <w:lastRenderedPageBreak/>
        <w:t>Заключение</w:t>
      </w:r>
      <w:bookmarkEnd w:id="74"/>
    </w:p>
    <w:p w14:paraId="68FFCFBF" w14:textId="77777777" w:rsidR="00997F20" w:rsidRDefault="00C016ED">
      <w:pPr>
        <w:pStyle w:val="1"/>
        <w:spacing w:before="0"/>
        <w:ind w:left="2377"/>
      </w:pPr>
      <w:bookmarkStart w:id="75" w:name="Un_banchetto_per_tutti_i_popoli"/>
      <w:bookmarkStart w:id="76" w:name="_Toc34"/>
      <w:bookmarkEnd w:id="75"/>
      <w:r>
        <w:rPr>
          <w:lang w:val="ru-RU"/>
        </w:rPr>
        <w:t>Пир</w:t>
      </w:r>
      <w:r>
        <w:t xml:space="preserve"> для всех народов</w:t>
      </w:r>
      <w:bookmarkEnd w:id="76"/>
    </w:p>
    <w:p w14:paraId="68FFCFC0" w14:textId="77777777" w:rsidR="00997F20" w:rsidRDefault="00997F20">
      <w:pPr>
        <w:pStyle w:val="a5"/>
        <w:spacing w:before="0"/>
        <w:ind w:left="0" w:firstLine="0"/>
        <w:jc w:val="left"/>
        <w:rPr>
          <w:b/>
          <w:bCs/>
          <w:sz w:val="20"/>
          <w:szCs w:val="20"/>
        </w:rPr>
      </w:pPr>
    </w:p>
    <w:p w14:paraId="68FFCFC1" w14:textId="481E95A9" w:rsidR="00997F20" w:rsidRDefault="00C016ED">
      <w:pPr>
        <w:ind w:left="1814" w:right="107"/>
        <w:jc w:val="both"/>
        <w:rPr>
          <w:i/>
          <w:iCs/>
          <w:sz w:val="20"/>
          <w:szCs w:val="20"/>
          <w:lang w:val="ru-RU"/>
        </w:rPr>
      </w:pPr>
      <w:r>
        <w:rPr>
          <w:i/>
          <w:iCs/>
          <w:sz w:val="20"/>
          <w:szCs w:val="20"/>
          <w:lang w:val="ru-RU"/>
        </w:rPr>
        <w:t>Когда же вышли на землю, видят разложенный огонь и на нем лежащую рыбу и хлеб. […] Иисус говорит им: придите, обедайте. Из учеников же никто не смел спросить Его: «кто Ты?», зная, что это Господь. Иисус приходит, берет хлеб и дает им, также и рыбу. (Ин. 21:9, 12, 13)</w:t>
      </w:r>
    </w:p>
    <w:p w14:paraId="68FFCFC2" w14:textId="77777777" w:rsidR="00997F20" w:rsidRDefault="00997F20">
      <w:pPr>
        <w:pStyle w:val="a5"/>
        <w:spacing w:before="0"/>
        <w:ind w:left="0" w:firstLine="0"/>
        <w:jc w:val="left"/>
        <w:rPr>
          <w:i/>
          <w:iCs/>
          <w:sz w:val="20"/>
          <w:szCs w:val="20"/>
        </w:rPr>
      </w:pPr>
    </w:p>
    <w:p w14:paraId="68FFCFC3" w14:textId="58605E1E" w:rsidR="00997F20" w:rsidRDefault="00C016ED" w:rsidP="00C016ED">
      <w:pPr>
        <w:tabs>
          <w:tab w:val="left" w:pos="1198"/>
        </w:tabs>
        <w:ind w:right="105" w:firstLine="567"/>
        <w:jc w:val="both"/>
        <w:rPr>
          <w:sz w:val="24"/>
          <w:szCs w:val="24"/>
          <w:lang w:val="ru-RU"/>
        </w:rPr>
      </w:pPr>
      <w:r>
        <w:rPr>
          <w:sz w:val="24"/>
          <w:szCs w:val="24"/>
          <w:lang w:val="ru-RU"/>
        </w:rPr>
        <w:t>152.</w:t>
      </w:r>
      <w:r>
        <w:rPr>
          <w:sz w:val="24"/>
          <w:szCs w:val="24"/>
          <w:lang w:val="ru-RU"/>
        </w:rPr>
        <w:tab/>
        <w:t>Чудесный улов завершается пиром. Воскресший Христос просит учеников послушаться Его слова, закинуть сети и вытащить их на берег. Однако именно Он готовит стол и приглашает их к трапезе. Хлеба и рыбы хватает на всех, как и тогда, когда Он умножил их для голодной толпы. Но самое главное — это чудо и очарование Его присутствия, настолько ясного и яркого, что не возникает никаких вопросов. Принимая пищу со Своими, после того как они оставили и отреклись от Него, Воскресший вновь приглашает их к общению и навсегда запечатлевает на учениках знак милосердия, открывающего будущее. Те, кто участвовал в этой Пасхе, могли бы говорить о себе как о тех, «которые с Ним ели и пили, по воскресении Его из мертвых (Деян. 10:41).</w:t>
      </w:r>
    </w:p>
    <w:p w14:paraId="68FFCFC4" w14:textId="77777777" w:rsidR="00997F20" w:rsidRDefault="00C016ED" w:rsidP="00C016ED">
      <w:pPr>
        <w:pStyle w:val="a8"/>
        <w:tabs>
          <w:tab w:val="left" w:pos="1222"/>
        </w:tabs>
        <w:spacing w:before="0"/>
        <w:ind w:left="0" w:right="103" w:firstLine="567"/>
        <w:rPr>
          <w:sz w:val="24"/>
          <w:szCs w:val="24"/>
        </w:rPr>
      </w:pPr>
      <w:r>
        <w:rPr>
          <w:sz w:val="24"/>
          <w:szCs w:val="24"/>
        </w:rPr>
        <w:t>153.</w:t>
      </w:r>
      <w:r>
        <w:rPr>
          <w:sz w:val="24"/>
          <w:szCs w:val="24"/>
        </w:rPr>
        <w:tab/>
        <w:t xml:space="preserve">В трапезе, которую Воскресший Христос вкушает с учениками, находит свое воплощение образ пира пророка Исаии, вдохновивший работу Синодальной </w:t>
      </w:r>
      <w:r>
        <w:rPr>
          <w:sz w:val="24"/>
          <w:szCs w:val="24"/>
          <w:lang w:val="ru-RU"/>
        </w:rPr>
        <w:t>а</w:t>
      </w:r>
      <w:r>
        <w:rPr>
          <w:sz w:val="24"/>
          <w:szCs w:val="24"/>
        </w:rPr>
        <w:t>ссамблеи: обильный и вкусный стол, приготовленный Господом на вершине горы, символ общения и причастия, предназначенный для всех народов (ср. Ис</w:t>
      </w:r>
      <w:r>
        <w:rPr>
          <w:sz w:val="24"/>
          <w:szCs w:val="24"/>
          <w:lang w:val="ru-RU"/>
        </w:rPr>
        <w:t>.</w:t>
      </w:r>
      <w:r>
        <w:rPr>
          <w:sz w:val="24"/>
          <w:szCs w:val="24"/>
        </w:rPr>
        <w:t xml:space="preserve"> 25:6-8). Стол, который Господь готовит для Своих после Пасхи, </w:t>
      </w:r>
      <w:r>
        <w:rPr>
          <w:sz w:val="24"/>
          <w:szCs w:val="24"/>
          <w:lang w:val="ru-RU"/>
        </w:rPr>
        <w:t>—</w:t>
      </w:r>
      <w:r>
        <w:rPr>
          <w:sz w:val="24"/>
          <w:szCs w:val="24"/>
        </w:rPr>
        <w:t xml:space="preserve"> это знак того, что эсхатологический пир уже начался. Даже если только на небесах он </w:t>
      </w:r>
      <w:r>
        <w:rPr>
          <w:sz w:val="24"/>
          <w:szCs w:val="24"/>
          <w:lang w:val="ru-RU"/>
        </w:rPr>
        <w:t>обретет</w:t>
      </w:r>
      <w:r>
        <w:rPr>
          <w:sz w:val="24"/>
          <w:szCs w:val="24"/>
        </w:rPr>
        <w:t xml:space="preserve"> свою полноту, стол благодати и милосердия уже накрыт для всех</w:t>
      </w:r>
      <w:r>
        <w:rPr>
          <w:sz w:val="24"/>
          <w:szCs w:val="24"/>
          <w:lang w:val="ru-RU"/>
        </w:rPr>
        <w:t>. Н</w:t>
      </w:r>
      <w:r>
        <w:rPr>
          <w:sz w:val="24"/>
          <w:szCs w:val="24"/>
        </w:rPr>
        <w:t>а Церковь возложена миссия донести эт</w:t>
      </w:r>
      <w:r>
        <w:rPr>
          <w:sz w:val="24"/>
          <w:szCs w:val="24"/>
          <w:lang w:val="ru-RU"/>
        </w:rPr>
        <w:t>у</w:t>
      </w:r>
      <w:r>
        <w:rPr>
          <w:sz w:val="24"/>
          <w:szCs w:val="24"/>
        </w:rPr>
        <w:t xml:space="preserve"> великолепн</w:t>
      </w:r>
      <w:r>
        <w:rPr>
          <w:sz w:val="24"/>
          <w:szCs w:val="24"/>
          <w:lang w:val="ru-RU"/>
        </w:rPr>
        <w:t>ую</w:t>
      </w:r>
      <w:r>
        <w:rPr>
          <w:sz w:val="24"/>
          <w:szCs w:val="24"/>
        </w:rPr>
        <w:t xml:space="preserve"> </w:t>
      </w:r>
      <w:r>
        <w:rPr>
          <w:sz w:val="24"/>
          <w:szCs w:val="24"/>
          <w:lang w:val="ru-RU"/>
        </w:rPr>
        <w:t>весть</w:t>
      </w:r>
      <w:r>
        <w:rPr>
          <w:sz w:val="24"/>
          <w:szCs w:val="24"/>
        </w:rPr>
        <w:t xml:space="preserve"> до меняющегося мира. Питаясь в Евхаристии Телом и Кровью Господа, </w:t>
      </w:r>
      <w:r>
        <w:rPr>
          <w:sz w:val="24"/>
          <w:szCs w:val="24"/>
          <w:lang w:val="ru-RU"/>
        </w:rPr>
        <w:t>Церковь осо</w:t>
      </w:r>
      <w:r>
        <w:rPr>
          <w:sz w:val="24"/>
          <w:szCs w:val="24"/>
        </w:rPr>
        <w:t xml:space="preserve">знает, что не может забыть бедных, последних, отверженных, тех, кто не знает любви и лишен надежды, а также тех, кто не верит в Бога или не относит себя ни к одной из установленных религий. </w:t>
      </w:r>
      <w:r>
        <w:rPr>
          <w:sz w:val="24"/>
          <w:szCs w:val="24"/>
          <w:lang w:val="ru-RU"/>
        </w:rPr>
        <w:t>В своей молитве о</w:t>
      </w:r>
      <w:r>
        <w:rPr>
          <w:sz w:val="24"/>
          <w:szCs w:val="24"/>
        </w:rPr>
        <w:t>н</w:t>
      </w:r>
      <w:r>
        <w:rPr>
          <w:sz w:val="24"/>
          <w:szCs w:val="24"/>
          <w:lang w:val="ru-RU"/>
        </w:rPr>
        <w:t>а</w:t>
      </w:r>
      <w:r>
        <w:rPr>
          <w:sz w:val="24"/>
          <w:szCs w:val="24"/>
        </w:rPr>
        <w:t xml:space="preserve"> </w:t>
      </w:r>
      <w:r>
        <w:rPr>
          <w:sz w:val="24"/>
          <w:szCs w:val="24"/>
          <w:lang w:val="ru-RU"/>
        </w:rPr>
        <w:t>приводит</w:t>
      </w:r>
      <w:r>
        <w:rPr>
          <w:sz w:val="24"/>
          <w:szCs w:val="24"/>
        </w:rPr>
        <w:t xml:space="preserve"> их к Господу, а затем идет </w:t>
      </w:r>
      <w:r>
        <w:rPr>
          <w:sz w:val="24"/>
          <w:szCs w:val="24"/>
          <w:lang w:val="ru-RU"/>
        </w:rPr>
        <w:t xml:space="preserve">им </w:t>
      </w:r>
      <w:r>
        <w:rPr>
          <w:sz w:val="24"/>
          <w:szCs w:val="24"/>
        </w:rPr>
        <w:t xml:space="preserve">навстречу </w:t>
      </w:r>
      <w:r>
        <w:rPr>
          <w:sz w:val="24"/>
          <w:szCs w:val="24"/>
          <w:lang w:val="ru-RU"/>
        </w:rPr>
        <w:t>творчески</w:t>
      </w:r>
      <w:r>
        <w:rPr>
          <w:sz w:val="24"/>
          <w:szCs w:val="24"/>
        </w:rPr>
        <w:t xml:space="preserve"> и</w:t>
      </w:r>
      <w:r>
        <w:rPr>
          <w:sz w:val="24"/>
          <w:szCs w:val="24"/>
          <w:lang w:val="ru-RU"/>
        </w:rPr>
        <w:t xml:space="preserve"> с</w:t>
      </w:r>
      <w:r>
        <w:rPr>
          <w:sz w:val="24"/>
          <w:szCs w:val="24"/>
        </w:rPr>
        <w:t xml:space="preserve"> дерзновением, вдохновл</w:t>
      </w:r>
      <w:r>
        <w:rPr>
          <w:sz w:val="24"/>
          <w:szCs w:val="24"/>
          <w:lang w:val="ru-RU"/>
        </w:rPr>
        <w:t>енная</w:t>
      </w:r>
      <w:r>
        <w:rPr>
          <w:sz w:val="24"/>
          <w:szCs w:val="24"/>
        </w:rPr>
        <w:t xml:space="preserve"> Духом. Таким образом, синодальность Церкви становится социальным пророчеством, вдохновляя на новые пути в политике и экономике, сотрудничая со всеми, кто верит в братство и мир, в обмене дарами с миром.</w:t>
      </w:r>
    </w:p>
    <w:p w14:paraId="68FFCFC5" w14:textId="77777777" w:rsidR="00997F20" w:rsidRDefault="00C016ED" w:rsidP="00C016ED">
      <w:pPr>
        <w:pStyle w:val="a8"/>
        <w:tabs>
          <w:tab w:val="left" w:pos="1234"/>
        </w:tabs>
        <w:spacing w:before="0"/>
        <w:ind w:left="0" w:right="107" w:firstLine="567"/>
        <w:rPr>
          <w:sz w:val="24"/>
          <w:szCs w:val="24"/>
        </w:rPr>
      </w:pPr>
      <w:r>
        <w:rPr>
          <w:sz w:val="24"/>
          <w:szCs w:val="24"/>
        </w:rPr>
        <w:t>154.</w:t>
      </w:r>
      <w:r>
        <w:rPr>
          <w:sz w:val="24"/>
          <w:szCs w:val="24"/>
        </w:rPr>
        <w:tab/>
        <w:t xml:space="preserve">Проживая </w:t>
      </w:r>
      <w:r>
        <w:rPr>
          <w:sz w:val="24"/>
          <w:szCs w:val="24"/>
          <w:lang w:val="ru-RU"/>
        </w:rPr>
        <w:t>синодальный процесс</w:t>
      </w:r>
      <w:r>
        <w:rPr>
          <w:sz w:val="24"/>
          <w:szCs w:val="24"/>
        </w:rPr>
        <w:t xml:space="preserve">, мы вновь осознали, что спасение, которое </w:t>
      </w:r>
      <w:r>
        <w:rPr>
          <w:sz w:val="24"/>
          <w:szCs w:val="24"/>
          <w:lang w:val="ru-RU"/>
        </w:rPr>
        <w:t>мы должны получить и провозгласить</w:t>
      </w:r>
      <w:r>
        <w:rPr>
          <w:sz w:val="24"/>
          <w:szCs w:val="24"/>
        </w:rPr>
        <w:t xml:space="preserve">, </w:t>
      </w:r>
      <w:r>
        <w:rPr>
          <w:sz w:val="24"/>
          <w:szCs w:val="24"/>
          <w:lang w:val="ru-RU"/>
        </w:rPr>
        <w:t>происходит</w:t>
      </w:r>
      <w:r>
        <w:rPr>
          <w:sz w:val="24"/>
          <w:szCs w:val="24"/>
        </w:rPr>
        <w:t xml:space="preserve"> через отношения. </w:t>
      </w:r>
      <w:r>
        <w:rPr>
          <w:sz w:val="24"/>
          <w:szCs w:val="24"/>
          <w:lang w:val="ru-RU"/>
        </w:rPr>
        <w:t xml:space="preserve">Его проживают и о нем свидетельствуют </w:t>
      </w:r>
      <w:r>
        <w:rPr>
          <w:sz w:val="24"/>
          <w:szCs w:val="24"/>
        </w:rPr>
        <w:t xml:space="preserve">вместе. История </w:t>
      </w:r>
      <w:r>
        <w:rPr>
          <w:sz w:val="24"/>
          <w:szCs w:val="24"/>
          <w:lang w:val="ru-RU"/>
        </w:rPr>
        <w:t>предстает перед нами трагической</w:t>
      </w:r>
      <w:r>
        <w:rPr>
          <w:sz w:val="24"/>
          <w:szCs w:val="24"/>
        </w:rPr>
        <w:t xml:space="preserve">, отмеченной войнами, соперничеством за власть, тысячей несправедливостей и злоупотреблений. Однако мы знаем, что Дух вложил в сердце каждого человека стремление к подлинным отношениям и истинным связям. Само творение говорит о единстве и </w:t>
      </w:r>
      <w:r>
        <w:rPr>
          <w:sz w:val="24"/>
          <w:szCs w:val="24"/>
          <w:lang w:val="ru-RU"/>
        </w:rPr>
        <w:t>делении дарами</w:t>
      </w:r>
      <w:r>
        <w:rPr>
          <w:sz w:val="24"/>
          <w:szCs w:val="24"/>
        </w:rPr>
        <w:t xml:space="preserve">, о разнообразии и переплетении различных форм жизни. Все </w:t>
      </w:r>
      <w:r>
        <w:rPr>
          <w:sz w:val="24"/>
          <w:szCs w:val="24"/>
          <w:lang w:val="ru-RU"/>
        </w:rPr>
        <w:t>проистекает</w:t>
      </w:r>
      <w:r>
        <w:rPr>
          <w:sz w:val="24"/>
          <w:szCs w:val="24"/>
        </w:rPr>
        <w:t xml:space="preserve"> из гармонии и стремится к ней, даже если страдает от разрушительной раны зла. Высший смысл синодальности </w:t>
      </w:r>
      <w:r>
        <w:rPr>
          <w:sz w:val="24"/>
          <w:szCs w:val="24"/>
          <w:lang w:val="ru-RU"/>
        </w:rPr>
        <w:t>—</w:t>
      </w:r>
      <w:r>
        <w:rPr>
          <w:sz w:val="24"/>
          <w:szCs w:val="24"/>
        </w:rPr>
        <w:t xml:space="preserve"> это свидетельство, которое Церковь призвана дать о Боге, Отце и Сыне и Святом Духе, о гармонии любви, которая изливает</w:t>
      </w:r>
      <w:r>
        <w:rPr>
          <w:sz w:val="24"/>
          <w:szCs w:val="24"/>
          <w:lang w:val="ru-RU"/>
        </w:rPr>
        <w:t xml:space="preserve"> С</w:t>
      </w:r>
      <w:r>
        <w:rPr>
          <w:sz w:val="24"/>
          <w:szCs w:val="24"/>
        </w:rPr>
        <w:t xml:space="preserve">ебя, чтобы отдать </w:t>
      </w:r>
      <w:r>
        <w:rPr>
          <w:sz w:val="24"/>
          <w:szCs w:val="24"/>
          <w:lang w:val="ru-RU"/>
        </w:rPr>
        <w:t>С</w:t>
      </w:r>
      <w:r>
        <w:rPr>
          <w:sz w:val="24"/>
          <w:szCs w:val="24"/>
        </w:rPr>
        <w:t>ебя миру. Идя синодальн</w:t>
      </w:r>
      <w:r>
        <w:rPr>
          <w:sz w:val="24"/>
          <w:szCs w:val="24"/>
          <w:lang w:val="ru-RU"/>
        </w:rPr>
        <w:t>ым путем</w:t>
      </w:r>
      <w:r>
        <w:rPr>
          <w:sz w:val="24"/>
          <w:szCs w:val="24"/>
        </w:rPr>
        <w:t xml:space="preserve">, переплетая наши призвания, харизмы и служения и достигая всех, чтобы нести радость Евангелия, мы можем жить в спасительном общении с Богом, со всем человечеством и со всем творением. Таким образом, </w:t>
      </w:r>
      <w:r>
        <w:rPr>
          <w:sz w:val="24"/>
          <w:szCs w:val="24"/>
          <w:lang w:val="ru-RU"/>
        </w:rPr>
        <w:t>благодаря этому общению</w:t>
      </w:r>
      <w:r>
        <w:rPr>
          <w:sz w:val="24"/>
          <w:szCs w:val="24"/>
        </w:rPr>
        <w:t xml:space="preserve">, мы уже </w:t>
      </w:r>
      <w:r>
        <w:rPr>
          <w:sz w:val="24"/>
          <w:szCs w:val="24"/>
          <w:lang w:val="ru-RU"/>
        </w:rPr>
        <w:t>предвкушаем</w:t>
      </w:r>
      <w:r>
        <w:rPr>
          <w:sz w:val="24"/>
          <w:szCs w:val="24"/>
        </w:rPr>
        <w:t xml:space="preserve"> </w:t>
      </w:r>
      <w:r>
        <w:rPr>
          <w:sz w:val="24"/>
          <w:szCs w:val="24"/>
          <w:lang w:val="ru-RU"/>
        </w:rPr>
        <w:t>пир</w:t>
      </w:r>
      <w:r>
        <w:rPr>
          <w:sz w:val="24"/>
          <w:szCs w:val="24"/>
        </w:rPr>
        <w:t xml:space="preserve"> жизни, который Бог предлагает всем народам.</w:t>
      </w:r>
    </w:p>
    <w:p w14:paraId="68FFCFC6" w14:textId="77777777" w:rsidR="00997F20" w:rsidRDefault="00C016ED" w:rsidP="00C016ED">
      <w:pPr>
        <w:tabs>
          <w:tab w:val="left" w:pos="1164"/>
        </w:tabs>
        <w:ind w:right="103" w:firstLine="567"/>
        <w:jc w:val="both"/>
        <w:rPr>
          <w:sz w:val="24"/>
          <w:szCs w:val="24"/>
        </w:rPr>
      </w:pPr>
      <w:r>
        <w:rPr>
          <w:sz w:val="24"/>
          <w:szCs w:val="24"/>
        </w:rPr>
        <w:t>155.</w:t>
      </w:r>
      <w:r>
        <w:rPr>
          <w:sz w:val="24"/>
          <w:szCs w:val="24"/>
        </w:rPr>
        <w:tab/>
      </w:r>
      <w:r>
        <w:rPr>
          <w:sz w:val="24"/>
          <w:szCs w:val="24"/>
          <w:lang w:val="ru-RU"/>
        </w:rPr>
        <w:t>М</w:t>
      </w:r>
      <w:r>
        <w:rPr>
          <w:sz w:val="24"/>
          <w:szCs w:val="24"/>
        </w:rPr>
        <w:t>ы вверяем результаты этого Синода Деве Марии, носящей великолепный титул Одигитрии, Той, К</w:t>
      </w:r>
      <w:r>
        <w:rPr>
          <w:sz w:val="24"/>
          <w:szCs w:val="24"/>
          <w:lang w:val="ru-RU"/>
        </w:rPr>
        <w:t>оторая</w:t>
      </w:r>
      <w:r>
        <w:rPr>
          <w:sz w:val="24"/>
          <w:szCs w:val="24"/>
        </w:rPr>
        <w:t xml:space="preserve"> указывает и направляет путь</w:t>
      </w:r>
      <w:r>
        <w:rPr>
          <w:sz w:val="24"/>
          <w:szCs w:val="24"/>
          <w:lang w:val="ru-RU"/>
        </w:rPr>
        <w:t>.</w:t>
      </w:r>
      <w:r>
        <w:rPr>
          <w:sz w:val="24"/>
          <w:szCs w:val="24"/>
        </w:rPr>
        <w:t xml:space="preserve"> Пусть Она, Матерь Церкви, которая в </w:t>
      </w:r>
      <w:r>
        <w:rPr>
          <w:sz w:val="24"/>
          <w:szCs w:val="24"/>
          <w:lang w:val="ru-RU"/>
        </w:rPr>
        <w:t>Сионской</w:t>
      </w:r>
      <w:r>
        <w:rPr>
          <w:sz w:val="24"/>
          <w:szCs w:val="24"/>
        </w:rPr>
        <w:t xml:space="preserve"> горнице помогла зарождающейся общине открыться новизн</w:t>
      </w:r>
      <w:r>
        <w:rPr>
          <w:sz w:val="24"/>
          <w:szCs w:val="24"/>
          <w:lang w:val="ru-RU"/>
        </w:rPr>
        <w:t>е</w:t>
      </w:r>
      <w:r>
        <w:rPr>
          <w:sz w:val="24"/>
          <w:szCs w:val="24"/>
        </w:rPr>
        <w:t xml:space="preserve"> Пятидесятницы, научит нас быть народом учеников-миссионеров, идущих вместе</w:t>
      </w:r>
      <w:r>
        <w:rPr>
          <w:sz w:val="24"/>
          <w:szCs w:val="24"/>
          <w:lang w:val="ru-RU"/>
        </w:rPr>
        <w:t>, быть</w:t>
      </w:r>
      <w:r>
        <w:rPr>
          <w:sz w:val="24"/>
          <w:szCs w:val="24"/>
        </w:rPr>
        <w:t xml:space="preserve"> синодальной Церковью.</w:t>
      </w:r>
    </w:p>
    <w:p w14:paraId="68FFCFC7" w14:textId="77777777" w:rsidR="00997F20" w:rsidRDefault="00997F20">
      <w:pPr>
        <w:rPr>
          <w:sz w:val="24"/>
          <w:szCs w:val="24"/>
          <w:lang w:val="ru-RU"/>
        </w:rPr>
      </w:pPr>
    </w:p>
    <w:p w14:paraId="68FFCFC8" w14:textId="77777777" w:rsidR="00997F20" w:rsidRDefault="00C016ED">
      <w:pPr>
        <w:rPr>
          <w:sz w:val="24"/>
          <w:szCs w:val="24"/>
          <w:lang w:val="ru-RU"/>
        </w:rPr>
      </w:pPr>
      <w:r>
        <w:rPr>
          <w:sz w:val="24"/>
          <w:szCs w:val="24"/>
          <w:lang w:val="ru-RU"/>
        </w:rPr>
        <w:t>Ватикан, 26 октября 2024 г.</w:t>
      </w:r>
    </w:p>
    <w:p w14:paraId="68FFCFC9" w14:textId="77777777" w:rsidR="00997F20" w:rsidRDefault="00C016ED">
      <w:pPr>
        <w:jc w:val="center"/>
      </w:pPr>
      <w:r>
        <w:rPr>
          <w:sz w:val="24"/>
          <w:szCs w:val="24"/>
          <w:lang w:val="ru-RU"/>
        </w:rPr>
        <w:t>Франциск</w:t>
      </w:r>
      <w:r>
        <w:rPr>
          <w:rFonts w:ascii="Arial Unicode MS" w:hAnsi="Arial Unicode MS"/>
          <w:sz w:val="24"/>
          <w:szCs w:val="24"/>
          <w:lang w:val="ru-RU"/>
        </w:rPr>
        <w:br w:type="page"/>
      </w:r>
    </w:p>
    <w:p w14:paraId="68FFCFCA" w14:textId="77777777" w:rsidR="00997F20" w:rsidRDefault="00C016ED">
      <w:pPr>
        <w:jc w:val="center"/>
        <w:rPr>
          <w:sz w:val="24"/>
          <w:szCs w:val="24"/>
          <w:lang w:val="ru-RU"/>
        </w:rPr>
      </w:pPr>
      <w:r>
        <w:rPr>
          <w:sz w:val="24"/>
          <w:szCs w:val="24"/>
          <w:lang w:val="ru-RU"/>
        </w:rPr>
        <w:lastRenderedPageBreak/>
        <w:t>ПРИЛОЖЕНИЯ</w:t>
      </w:r>
    </w:p>
    <w:p w14:paraId="68FFCFCB" w14:textId="77777777" w:rsidR="00997F20" w:rsidRDefault="00997F20">
      <w:pPr>
        <w:jc w:val="center"/>
        <w:rPr>
          <w:sz w:val="24"/>
          <w:szCs w:val="24"/>
          <w:lang w:val="ru-RU"/>
        </w:rPr>
      </w:pPr>
    </w:p>
    <w:p w14:paraId="68FFCFCC" w14:textId="77777777" w:rsidR="00997F20" w:rsidRDefault="00997F20">
      <w:pPr>
        <w:jc w:val="center"/>
        <w:rPr>
          <w:sz w:val="24"/>
          <w:szCs w:val="24"/>
          <w:lang w:val="ru-RU"/>
        </w:rPr>
      </w:pPr>
    </w:p>
    <w:p w14:paraId="68FFCFCD" w14:textId="77777777" w:rsidR="00997F20" w:rsidRDefault="00C016ED">
      <w:pPr>
        <w:rPr>
          <w:sz w:val="24"/>
          <w:szCs w:val="24"/>
          <w:lang w:val="ru-RU"/>
        </w:rPr>
      </w:pPr>
      <w:r>
        <w:rPr>
          <w:sz w:val="24"/>
          <w:szCs w:val="24"/>
          <w:lang w:val="ru-RU"/>
        </w:rPr>
        <w:t>Тексты Святейшего Отца, содержащиеся в Приложении, относятся ко второй сессии XVI очередной Генеральной ассамблеи Синода епископов (2–27 октября 2024 года).</w:t>
      </w:r>
    </w:p>
    <w:p w14:paraId="68FFCFCE" w14:textId="77777777" w:rsidR="00997F20" w:rsidRDefault="00997F20">
      <w:pPr>
        <w:rPr>
          <w:sz w:val="24"/>
          <w:szCs w:val="24"/>
          <w:lang w:val="ru-RU"/>
        </w:rPr>
      </w:pPr>
    </w:p>
    <w:p w14:paraId="68FFCFCF" w14:textId="77777777" w:rsidR="00997F20" w:rsidRDefault="00C016ED">
      <w:r>
        <w:rPr>
          <w:rFonts w:ascii="Arial Unicode MS" w:hAnsi="Arial Unicode MS"/>
          <w:sz w:val="24"/>
          <w:szCs w:val="24"/>
          <w:lang w:val="ru-RU"/>
        </w:rPr>
        <w:br w:type="page"/>
      </w:r>
    </w:p>
    <w:p w14:paraId="68FFCFD0" w14:textId="77777777" w:rsidR="00997F20" w:rsidRDefault="00C016ED">
      <w:pPr>
        <w:pStyle w:val="4"/>
        <w:jc w:val="center"/>
        <w:rPr>
          <w:rFonts w:ascii="Times New Roman" w:eastAsia="Times New Roman" w:hAnsi="Times New Roman" w:cs="Times New Roman"/>
          <w:i w:val="0"/>
          <w:iCs w:val="0"/>
          <w:color w:val="000000"/>
          <w:sz w:val="24"/>
          <w:szCs w:val="24"/>
          <w:u w:color="000000"/>
          <w:lang w:val="ru-RU"/>
        </w:rPr>
      </w:pPr>
      <w:bookmarkStart w:id="77" w:name="_Toc191890715"/>
      <w:r>
        <w:rPr>
          <w:rFonts w:ascii="Times New Roman" w:hAnsi="Times New Roman"/>
          <w:i w:val="0"/>
          <w:iCs w:val="0"/>
          <w:color w:val="000000"/>
          <w:sz w:val="24"/>
          <w:szCs w:val="24"/>
          <w:u w:color="000000"/>
          <w:lang w:val="ru-RU"/>
        </w:rPr>
        <w:lastRenderedPageBreak/>
        <w:t>Речь на открытие 1-й Генеральной конгрегации</w:t>
      </w:r>
      <w:bookmarkEnd w:id="77"/>
    </w:p>
    <w:p w14:paraId="68FFCFD1" w14:textId="77777777" w:rsidR="00997F20" w:rsidRDefault="00C016ED">
      <w:pPr>
        <w:jc w:val="center"/>
        <w:rPr>
          <w:sz w:val="24"/>
          <w:szCs w:val="24"/>
          <w:lang w:val="ru-RU"/>
        </w:rPr>
      </w:pPr>
      <w:r>
        <w:rPr>
          <w:sz w:val="24"/>
          <w:szCs w:val="24"/>
          <w:lang w:val="ru-RU"/>
        </w:rPr>
        <w:t>Зал Павла VI, среда 2 октября 2024 года</w:t>
      </w:r>
    </w:p>
    <w:p w14:paraId="68FFCFD2" w14:textId="77777777" w:rsidR="00997F20" w:rsidRDefault="00997F20">
      <w:pPr>
        <w:jc w:val="center"/>
        <w:rPr>
          <w:sz w:val="24"/>
          <w:szCs w:val="24"/>
          <w:lang w:val="ru-RU"/>
        </w:rPr>
      </w:pPr>
    </w:p>
    <w:p w14:paraId="68FFCFD3" w14:textId="77777777" w:rsidR="00997F20" w:rsidRDefault="00997F20">
      <w:pPr>
        <w:jc w:val="center"/>
        <w:rPr>
          <w:sz w:val="24"/>
          <w:szCs w:val="24"/>
          <w:lang w:val="ru-RU"/>
        </w:rPr>
      </w:pPr>
    </w:p>
    <w:p w14:paraId="68FFCFD4" w14:textId="77777777" w:rsidR="00997F20" w:rsidRDefault="00C016ED" w:rsidP="00C016ED">
      <w:pPr>
        <w:ind w:firstLine="567"/>
        <w:jc w:val="both"/>
        <w:rPr>
          <w:sz w:val="24"/>
          <w:szCs w:val="24"/>
          <w:lang w:val="ru-RU"/>
        </w:rPr>
      </w:pPr>
      <w:r>
        <w:rPr>
          <w:i/>
          <w:iCs/>
          <w:sz w:val="24"/>
          <w:szCs w:val="24"/>
          <w:lang w:val="ru-RU"/>
        </w:rPr>
        <w:t>Дорогие братья и сестры</w:t>
      </w:r>
      <w:r>
        <w:rPr>
          <w:sz w:val="24"/>
          <w:szCs w:val="24"/>
          <w:lang w:val="ru-RU"/>
        </w:rPr>
        <w:t>!</w:t>
      </w:r>
    </w:p>
    <w:p w14:paraId="68FFCFD5" w14:textId="77777777" w:rsidR="00997F20" w:rsidRDefault="00C016ED" w:rsidP="00C016ED">
      <w:pPr>
        <w:ind w:firstLine="567"/>
        <w:jc w:val="both"/>
        <w:rPr>
          <w:sz w:val="24"/>
          <w:szCs w:val="24"/>
          <w:lang w:val="ru-RU"/>
        </w:rPr>
      </w:pPr>
      <w:r>
        <w:rPr>
          <w:sz w:val="24"/>
          <w:szCs w:val="24"/>
          <w:lang w:val="ru-RU"/>
        </w:rPr>
        <w:t xml:space="preserve">С тех пор как в октябре 2021 года Церковь Божья была «созвана на Синод», мы вместе прошли часть долгого пути, на который Бог Отец всегда призывал Свой народ, посылая его среди всех народов возвещать радостную весть о том, что Иисус Христос есть мир наш (ср. </w:t>
      </w:r>
      <w:proofErr w:type="spellStart"/>
      <w:r>
        <w:rPr>
          <w:sz w:val="24"/>
          <w:szCs w:val="24"/>
          <w:lang w:val="ru-RU"/>
        </w:rPr>
        <w:t>Еф</w:t>
      </w:r>
      <w:proofErr w:type="spellEnd"/>
      <w:r>
        <w:rPr>
          <w:sz w:val="24"/>
          <w:szCs w:val="24"/>
          <w:lang w:val="ru-RU"/>
        </w:rPr>
        <w:t>. 2:14), и утверждая Его в миссии Святым Духом.</w:t>
      </w:r>
    </w:p>
    <w:p w14:paraId="68FFCFD6" w14:textId="04078A0E" w:rsidR="00997F20" w:rsidRDefault="00C016ED" w:rsidP="00C016ED">
      <w:pPr>
        <w:ind w:firstLine="567"/>
        <w:jc w:val="both"/>
        <w:rPr>
          <w:sz w:val="24"/>
          <w:szCs w:val="24"/>
          <w:lang w:val="ru-RU"/>
        </w:rPr>
      </w:pPr>
      <w:r>
        <w:rPr>
          <w:sz w:val="24"/>
          <w:szCs w:val="24"/>
          <w:lang w:val="ru-RU"/>
        </w:rPr>
        <w:t>Эта Ассамблея, ведомая Святым Духом, Который «умягчает жестокое, согревает озябшее, направляет заблудшее» (секвенция Пятидесятницы), должна внести свой вклад, чтобы реализовалась синодальная Церковь на пути миссии, которая знает, как выйти вовне и поселиться на географических и экзистенциальных перифериях, заботясь о том, чтобы установить связь со всеми во Христе, нашем Брате и Господе.</w:t>
      </w:r>
    </w:p>
    <w:p w14:paraId="68FFCFD7" w14:textId="77777777" w:rsidR="00997F20" w:rsidRDefault="00C016ED" w:rsidP="00C016ED">
      <w:pPr>
        <w:ind w:firstLine="567"/>
        <w:jc w:val="both"/>
        <w:rPr>
          <w:sz w:val="24"/>
          <w:szCs w:val="24"/>
        </w:rPr>
      </w:pPr>
      <w:r>
        <w:rPr>
          <w:sz w:val="24"/>
          <w:szCs w:val="24"/>
          <w:lang w:val="ru-RU"/>
        </w:rPr>
        <w:t xml:space="preserve">Существует текст духовного автора IV века, который мог бы подытожить то, что происходит, когда Святой Дух получает возможность действовать через Крещение, которое созидает всех в равном достоинстве (ср. Макарий Александринский, </w:t>
      </w:r>
      <w:r>
        <w:rPr>
          <w:i/>
          <w:iCs/>
          <w:sz w:val="24"/>
          <w:szCs w:val="24"/>
          <w:lang w:val="en-US"/>
        </w:rPr>
        <w:t>Om</w:t>
      </w:r>
      <w:r>
        <w:rPr>
          <w:sz w:val="24"/>
          <w:szCs w:val="24"/>
          <w:lang w:val="ru-RU"/>
        </w:rPr>
        <w:t>. 18:7-11: PG 34, 639-642). Описанный им опыт позволяет нам осознать, что произошло за эти три года и что еще предстоит.</w:t>
      </w:r>
    </w:p>
    <w:p w14:paraId="68FFCFD8" w14:textId="77777777" w:rsidR="00997F20" w:rsidRDefault="00C016ED" w:rsidP="00C016ED">
      <w:pPr>
        <w:ind w:firstLine="567"/>
        <w:jc w:val="both"/>
        <w:rPr>
          <w:sz w:val="24"/>
          <w:szCs w:val="24"/>
          <w:lang w:val="ru-RU"/>
        </w:rPr>
      </w:pPr>
      <w:r>
        <w:rPr>
          <w:sz w:val="24"/>
          <w:szCs w:val="24"/>
          <w:lang w:val="ru-RU"/>
        </w:rPr>
        <w:t>Размышления этого духовного автора помогают нам понять, что Святой Дух — верный проводник, и наша первая задача — научиться различать Его голос, потому что Он говорит в каждом человеке и во всем творении. Данный синодальный процесс помог нам убедиться в этом.</w:t>
      </w:r>
    </w:p>
    <w:p w14:paraId="68FFCFD9" w14:textId="77777777" w:rsidR="00997F20" w:rsidRDefault="00C016ED" w:rsidP="00C016ED">
      <w:pPr>
        <w:ind w:firstLine="567"/>
        <w:jc w:val="both"/>
        <w:rPr>
          <w:sz w:val="24"/>
          <w:szCs w:val="24"/>
          <w:lang w:val="ru-RU"/>
        </w:rPr>
      </w:pPr>
      <w:r>
        <w:rPr>
          <w:sz w:val="24"/>
          <w:szCs w:val="24"/>
          <w:lang w:val="ru-RU"/>
        </w:rPr>
        <w:t xml:space="preserve">Святой Дух всегда сопровождает нас. Он утешает нас среди печали и плача, особенно когда — и именно из-за любви к человечеству — мы сталкиваемся с тем, что идет не так, как положено из-за царящей несправедливости, из-за упрямства, когда мы сопротивляемся добру перед лицом зла, из-за нехватки прощения, из-за недостатка мужества в поисках мира. В таких ситуациях нас охватывает отчаяние, нам кажется, что больше ничего нельзя сделать, и мы предаемся унынию. Подобно надежде, которая самая скромная, но самая сильная добродетель, отчаяние хуже всего. </w:t>
      </w:r>
    </w:p>
    <w:p w14:paraId="68FFCFDA" w14:textId="77777777" w:rsidR="00997F20" w:rsidRDefault="00C016ED" w:rsidP="00C016ED">
      <w:pPr>
        <w:ind w:firstLine="567"/>
        <w:jc w:val="both"/>
        <w:rPr>
          <w:sz w:val="24"/>
          <w:szCs w:val="24"/>
          <w:lang w:val="ru-RU"/>
        </w:rPr>
      </w:pPr>
      <w:r>
        <w:rPr>
          <w:sz w:val="24"/>
          <w:szCs w:val="24"/>
          <w:lang w:val="ru-RU"/>
        </w:rPr>
        <w:t>Святой Дух утирает слезы и утешает, потому что Он передает Божью надежду. Бог не устает, потому что Его любовь не устает.</w:t>
      </w:r>
    </w:p>
    <w:p w14:paraId="68FFCFDB" w14:textId="77777777" w:rsidR="00997F20" w:rsidRDefault="00C016ED" w:rsidP="00C016ED">
      <w:pPr>
        <w:ind w:firstLine="567"/>
        <w:jc w:val="both"/>
        <w:rPr>
          <w:sz w:val="24"/>
          <w:szCs w:val="24"/>
          <w:lang w:val="ru-RU"/>
        </w:rPr>
      </w:pPr>
      <w:r>
        <w:rPr>
          <w:sz w:val="24"/>
          <w:szCs w:val="24"/>
          <w:lang w:val="ru-RU"/>
        </w:rPr>
        <w:t>Святой Дух проникает в ту часть нас, которая часто так похожа на зал суда, где мы ставим обвиняемых и выносим свой приговор, в основном осуждающий. Сам Макарий в своей проповеди говорит нам, что Святой Дух зажигает огонь в тех, кто принимает Его, «огонь такой радости и любви, что, если бы это было возможно, они приняли бы в свое сердце всех, хороших и плохих, без какого-либо различия». Это потому, что Бог принимает всех и всегда, не будем забывать: всех, всех и всегда, и каждому Он предлагает новую жизнь, вплоть до последнего мгновения. Вот почему мы должны прощать всех и всегда, зная, что готовность прощать проистекает из опыта прощения. Только тот не может простить, кто не был прощен.</w:t>
      </w:r>
    </w:p>
    <w:p w14:paraId="68FFCFDC" w14:textId="77777777" w:rsidR="00997F20" w:rsidRDefault="00C016ED" w:rsidP="00C016ED">
      <w:pPr>
        <w:ind w:firstLine="567"/>
        <w:jc w:val="both"/>
        <w:rPr>
          <w:sz w:val="24"/>
          <w:szCs w:val="24"/>
          <w:lang w:val="ru-RU"/>
        </w:rPr>
      </w:pPr>
      <w:r>
        <w:rPr>
          <w:sz w:val="24"/>
          <w:szCs w:val="24"/>
          <w:lang w:val="ru-RU"/>
        </w:rPr>
        <w:t>Вчера во время покаянного бдения у нас был такой опыт. Мы просили прощения, признавали, что мы грешники. Мы отбросили свою гордость, мы отказались от мысли, что мы лучше других. Стали ли мы более смиренными?</w:t>
      </w:r>
    </w:p>
    <w:p w14:paraId="68FFCFDD" w14:textId="77777777" w:rsidR="00997F20" w:rsidRDefault="00C016ED" w:rsidP="00C016ED">
      <w:pPr>
        <w:ind w:firstLine="567"/>
        <w:jc w:val="both"/>
        <w:rPr>
          <w:sz w:val="24"/>
          <w:szCs w:val="24"/>
          <w:lang w:val="ru-RU"/>
        </w:rPr>
      </w:pPr>
      <w:r>
        <w:rPr>
          <w:sz w:val="24"/>
          <w:szCs w:val="24"/>
          <w:lang w:val="ru-RU"/>
        </w:rPr>
        <w:t xml:space="preserve">Смирение — это также дар Святого Духа: мы должны просить о нем. Смирение, как гласит этимология этого слова, возвращает нас к земле, к гумусу, напоминает нам о происхождении, где без дыхания Творца мы остались бы безжизненным прахом. Смирение позволяет нам смотреть на мир, понимая, что мы не лучше других. Как говорит святой Павел: «Не высокомудрствуйте» (Рим. 12:16). И невозможно быть смиренным без любви. Христиане должны быть похожи на тех женщин, которых Данте Алигьери описал в сонете, женщин, скорбящих о потере отца своей подруги Беатриче: «Смиренномудрие и состраданье на ваших лицах. Вам гляжу вослед. Очей опущенных мерцает свет» (Новая жизнь, XXII, 9). Это сочувственное и сострадательное смирение тех, кто воспринимает себя братом и сестрой для </w:t>
      </w:r>
      <w:r>
        <w:rPr>
          <w:sz w:val="24"/>
          <w:szCs w:val="24"/>
          <w:lang w:val="ru-RU"/>
        </w:rPr>
        <w:lastRenderedPageBreak/>
        <w:t>всех, страдает от тех же болей и распознает в ранах и язвах каждого раны и язвы нашего Господа.</w:t>
      </w:r>
    </w:p>
    <w:p w14:paraId="68FFCFDE" w14:textId="77777777" w:rsidR="00997F20" w:rsidRDefault="00C016ED" w:rsidP="00C016ED">
      <w:pPr>
        <w:ind w:firstLine="567"/>
        <w:jc w:val="both"/>
        <w:rPr>
          <w:sz w:val="24"/>
          <w:szCs w:val="24"/>
          <w:lang w:val="ru-RU"/>
        </w:rPr>
      </w:pPr>
      <w:r>
        <w:rPr>
          <w:sz w:val="24"/>
          <w:szCs w:val="24"/>
          <w:lang w:val="ru-RU"/>
        </w:rPr>
        <w:t xml:space="preserve">Я приглашаю вас поразмышлять в молитве над этим прекрасным духовным текстом и осознать, что Церковь — </w:t>
      </w:r>
      <w:proofErr w:type="spellStart"/>
      <w:r>
        <w:rPr>
          <w:i/>
          <w:iCs/>
          <w:sz w:val="24"/>
          <w:szCs w:val="24"/>
          <w:lang w:val="ru-RU"/>
        </w:rPr>
        <w:t>semper</w:t>
      </w:r>
      <w:proofErr w:type="spellEnd"/>
      <w:r>
        <w:rPr>
          <w:i/>
          <w:iCs/>
          <w:sz w:val="24"/>
          <w:szCs w:val="24"/>
          <w:lang w:val="ru-RU"/>
        </w:rPr>
        <w:t xml:space="preserve"> </w:t>
      </w:r>
      <w:proofErr w:type="spellStart"/>
      <w:r>
        <w:rPr>
          <w:i/>
          <w:iCs/>
          <w:sz w:val="24"/>
          <w:szCs w:val="24"/>
          <w:lang w:val="ru-RU"/>
        </w:rPr>
        <w:t>reformanda</w:t>
      </w:r>
      <w:proofErr w:type="spellEnd"/>
      <w:r>
        <w:rPr>
          <w:sz w:val="24"/>
          <w:szCs w:val="24"/>
          <w:lang w:val="ru-RU"/>
        </w:rPr>
        <w:t xml:space="preserve"> — не может идти и обновляться без Святого Духа и Его неожиданного действия; не поддаваясь рукам Бога-Творца, Сына Иисуса Христа и Святого Духа, как учит нас святой Ириней Лионский (см. </w:t>
      </w:r>
      <w:r>
        <w:rPr>
          <w:i/>
          <w:iCs/>
          <w:sz w:val="24"/>
          <w:szCs w:val="24"/>
          <w:lang w:val="ru-RU"/>
        </w:rPr>
        <w:t>Против ересей</w:t>
      </w:r>
      <w:r>
        <w:rPr>
          <w:sz w:val="24"/>
          <w:szCs w:val="24"/>
          <w:lang w:val="ru-RU"/>
        </w:rPr>
        <w:t>, IV, 20, 1).</w:t>
      </w:r>
    </w:p>
    <w:p w14:paraId="68FFCFDF" w14:textId="77777777" w:rsidR="00997F20" w:rsidRDefault="00C016ED" w:rsidP="00C016ED">
      <w:pPr>
        <w:ind w:firstLine="567"/>
        <w:jc w:val="both"/>
        <w:rPr>
          <w:sz w:val="24"/>
          <w:szCs w:val="24"/>
          <w:lang w:val="ru-RU"/>
        </w:rPr>
      </w:pPr>
      <w:r>
        <w:rPr>
          <w:sz w:val="24"/>
          <w:szCs w:val="24"/>
          <w:lang w:val="ru-RU"/>
        </w:rPr>
        <w:t>Ведь с тех пор, как в начале Бог произвел на свет мужчину и женщину; с тех пор, как Бог призвал Авраама быть благословением для всех народов земли и Моисея вести через пустыню народ, освобожденный от рабства; с тех пор, как Дева Мария приняла Слово, сделавшее ее Матерью Сына Божьего по плоти и Матерью каждого ученика и каждой ученицы ее Сына; с тех пор, как Господь Иисус, распятый и воскресший, излил Свой Святой Дух в день Пятидесятницы; с тех самых пор мы, как «те, кому было явлено милосердие», мы идем к полному и окончательному исполнению любви Отца. И давайте не забывать, что мы «те, кому было явлено милосердие».</w:t>
      </w:r>
    </w:p>
    <w:p w14:paraId="68FFCFE0" w14:textId="77777777" w:rsidR="00997F20" w:rsidRDefault="00C016ED" w:rsidP="00C016ED">
      <w:pPr>
        <w:ind w:firstLine="567"/>
        <w:jc w:val="both"/>
        <w:rPr>
          <w:sz w:val="24"/>
          <w:szCs w:val="24"/>
        </w:rPr>
      </w:pPr>
      <w:r>
        <w:rPr>
          <w:sz w:val="24"/>
          <w:szCs w:val="24"/>
          <w:lang w:val="ru-RU"/>
        </w:rPr>
        <w:t xml:space="preserve">Мы знаем красоту и усталость, которые сопутствуют этому пути. Мы проходим его вместе, как народ, который и в наше время является знамением и орудием глубокого единения с Богом и единства всего рода человеческого (см. </w:t>
      </w:r>
      <w:r>
        <w:rPr>
          <w:sz w:val="24"/>
          <w:szCs w:val="24"/>
          <w:lang w:val="en-US"/>
        </w:rPr>
        <w:t>LG</w:t>
      </w:r>
      <w:r>
        <w:rPr>
          <w:sz w:val="24"/>
          <w:szCs w:val="24"/>
          <w:lang w:val="ru-RU"/>
        </w:rPr>
        <w:t xml:space="preserve"> 1). Мы идем по нему с каждым мужчиной и каждой женщиной доброй воли, в сердцах которых незримо действует благодать (см. </w:t>
      </w:r>
      <w:r>
        <w:rPr>
          <w:sz w:val="24"/>
          <w:szCs w:val="24"/>
          <w:lang w:val="en-US"/>
        </w:rPr>
        <w:t>GS</w:t>
      </w:r>
      <w:r>
        <w:rPr>
          <w:sz w:val="24"/>
          <w:szCs w:val="24"/>
          <w:lang w:val="ru-RU"/>
        </w:rPr>
        <w:t xml:space="preserve"> 22). Мы идем по нему, убежденные в том, что сущность Церкви раскрывается в отношениях. Мы заботимся о том, чтобы вверенные нашей ответственности и творчеству отношения всегда были проявлением безвозмездного милосердия. Те, кто называют себя христианами, но не вступают в безвозмездные и милосердные отношения с Богом, — атеисты, маскирующиеся под христиан. Божья милость делает нас надежными и ответственными.</w:t>
      </w:r>
    </w:p>
    <w:p w14:paraId="68FFCFE1" w14:textId="3047F6CE" w:rsidR="00997F20" w:rsidRDefault="00C016ED" w:rsidP="00C016ED">
      <w:pPr>
        <w:ind w:firstLine="567"/>
        <w:jc w:val="both"/>
        <w:rPr>
          <w:sz w:val="24"/>
          <w:szCs w:val="24"/>
          <w:lang w:val="ru-RU"/>
        </w:rPr>
      </w:pPr>
      <w:r>
        <w:rPr>
          <w:sz w:val="24"/>
          <w:szCs w:val="24"/>
          <w:lang w:val="ru-RU"/>
        </w:rPr>
        <w:t>Сестры, братья, давайте пройдем этот путь, зная, что мы призваны отражать свет нашего солнца, которое есть Христос, подобно бледной луне, которая с верой и радостью принимает на себя миссию быть для мира таинством этого света, исходящего не от нас самих.</w:t>
      </w:r>
    </w:p>
    <w:p w14:paraId="68FFCFE2" w14:textId="77777777" w:rsidR="00997F20" w:rsidRDefault="00C016ED" w:rsidP="00C016ED">
      <w:pPr>
        <w:ind w:firstLine="567"/>
        <w:jc w:val="both"/>
        <w:rPr>
          <w:sz w:val="24"/>
          <w:szCs w:val="24"/>
        </w:rPr>
      </w:pPr>
      <w:r>
        <w:rPr>
          <w:sz w:val="24"/>
          <w:szCs w:val="24"/>
          <w:lang w:val="en-US"/>
        </w:rPr>
        <w:t>XVI</w:t>
      </w:r>
      <w:r>
        <w:rPr>
          <w:sz w:val="24"/>
          <w:szCs w:val="24"/>
          <w:lang w:val="ru-RU"/>
        </w:rPr>
        <w:t xml:space="preserve"> очередная Генеральная ассамблея Синода епископов, проводящая вторую сессию, отражает это «движение вместе» Народа Божьего особым образом.</w:t>
      </w:r>
    </w:p>
    <w:p w14:paraId="68FFCFE3" w14:textId="77777777" w:rsidR="00997F20" w:rsidRDefault="00C016ED" w:rsidP="00C016ED">
      <w:pPr>
        <w:ind w:firstLine="567"/>
        <w:jc w:val="both"/>
        <w:rPr>
          <w:sz w:val="24"/>
          <w:szCs w:val="24"/>
          <w:lang w:val="ru-RU"/>
        </w:rPr>
      </w:pPr>
      <w:r>
        <w:rPr>
          <w:sz w:val="24"/>
          <w:szCs w:val="24"/>
          <w:lang w:val="ru-RU"/>
        </w:rPr>
        <w:t>Вдохновение св. Павла VI, когда он учредил Синод епископов в 1965 году, оказалось весьма плодотворным. За шестьдесят лет, прошедших с тех пор, мы научились признавать в Синоде епископов множественный и симфонический субъект, способный поддерживать путь и миссию Католической церкви, плодотворно помогая Епископу Рима в его служении общению всех Церквей и всей Церкви.</w:t>
      </w:r>
    </w:p>
    <w:p w14:paraId="68FFCFE4" w14:textId="77777777" w:rsidR="00997F20" w:rsidRDefault="00C016ED" w:rsidP="00C016ED">
      <w:pPr>
        <w:ind w:firstLine="567"/>
        <w:jc w:val="both"/>
        <w:rPr>
          <w:sz w:val="24"/>
          <w:szCs w:val="24"/>
          <w:lang w:val="ru-RU"/>
        </w:rPr>
      </w:pPr>
      <w:r>
        <w:rPr>
          <w:sz w:val="24"/>
          <w:szCs w:val="24"/>
          <w:lang w:val="ru-RU"/>
        </w:rPr>
        <w:t>Св. Павел VI прекрасно понимал, что «этот Синод [...], как и любое человеческое учреждение, может совершенствоваться с течением времени» (</w:t>
      </w:r>
      <w:proofErr w:type="spellStart"/>
      <w:r>
        <w:rPr>
          <w:i/>
          <w:iCs/>
          <w:sz w:val="24"/>
          <w:szCs w:val="24"/>
          <w:lang w:val="ru-RU"/>
        </w:rPr>
        <w:t>Apostolica</w:t>
      </w:r>
      <w:proofErr w:type="spellEnd"/>
      <w:r>
        <w:rPr>
          <w:i/>
          <w:iCs/>
          <w:sz w:val="24"/>
          <w:szCs w:val="24"/>
          <w:lang w:val="ru-RU"/>
        </w:rPr>
        <w:t xml:space="preserve"> </w:t>
      </w:r>
      <w:proofErr w:type="spellStart"/>
      <w:r>
        <w:rPr>
          <w:i/>
          <w:iCs/>
          <w:sz w:val="24"/>
          <w:szCs w:val="24"/>
          <w:lang w:val="ru-RU"/>
        </w:rPr>
        <w:t>sollicitudo</w:t>
      </w:r>
      <w:proofErr w:type="spellEnd"/>
      <w:r>
        <w:rPr>
          <w:sz w:val="24"/>
          <w:szCs w:val="24"/>
          <w:lang w:val="ru-RU"/>
        </w:rPr>
        <w:t xml:space="preserve">). Апостольская конституция </w:t>
      </w:r>
      <w:proofErr w:type="spellStart"/>
      <w:r>
        <w:rPr>
          <w:i/>
          <w:iCs/>
          <w:sz w:val="24"/>
          <w:szCs w:val="24"/>
          <w:lang w:val="ru-RU"/>
        </w:rPr>
        <w:t>Episcopalis</w:t>
      </w:r>
      <w:proofErr w:type="spellEnd"/>
      <w:r>
        <w:rPr>
          <w:i/>
          <w:iCs/>
          <w:sz w:val="24"/>
          <w:szCs w:val="24"/>
          <w:lang w:val="ru-RU"/>
        </w:rPr>
        <w:t xml:space="preserve"> </w:t>
      </w:r>
      <w:proofErr w:type="spellStart"/>
      <w:r>
        <w:rPr>
          <w:i/>
          <w:iCs/>
          <w:sz w:val="24"/>
          <w:szCs w:val="24"/>
          <w:lang w:val="ru-RU"/>
        </w:rPr>
        <w:t>communio</w:t>
      </w:r>
      <w:proofErr w:type="spellEnd"/>
      <w:r>
        <w:rPr>
          <w:sz w:val="24"/>
          <w:szCs w:val="24"/>
          <w:lang w:val="ru-RU"/>
        </w:rPr>
        <w:t xml:space="preserve"> опиралась на опыт различных Синодальных ассамблей (очередных, чрезвычайных, специальных), четко определяя Синодальную ассамблею как процесс, а не только как событие.</w:t>
      </w:r>
    </w:p>
    <w:p w14:paraId="68FFCFE5" w14:textId="77777777" w:rsidR="00997F20" w:rsidRDefault="00C016ED" w:rsidP="00C016ED">
      <w:pPr>
        <w:ind w:firstLine="567"/>
        <w:jc w:val="both"/>
        <w:rPr>
          <w:sz w:val="24"/>
          <w:szCs w:val="24"/>
          <w:lang w:val="ru-RU"/>
        </w:rPr>
      </w:pPr>
      <w:r>
        <w:rPr>
          <w:sz w:val="24"/>
          <w:szCs w:val="24"/>
          <w:lang w:val="ru-RU"/>
        </w:rPr>
        <w:t>Синодальный процесс — это еще и процесс обучения, в ходе которого Церковь учится лучше познавать себя и определять формы пастырской деятельности, наиболее подходящие для выполнения миссии, возложенной на нее Господом. Этот процесс обучения также затрагивает формы осуществления служения пастырей, особенно епископов.</w:t>
      </w:r>
    </w:p>
    <w:p w14:paraId="68FFCFE6" w14:textId="53D40DC2" w:rsidR="00997F20" w:rsidRDefault="00C016ED" w:rsidP="00C016ED">
      <w:pPr>
        <w:ind w:firstLine="567"/>
        <w:jc w:val="both"/>
        <w:rPr>
          <w:sz w:val="24"/>
          <w:szCs w:val="24"/>
          <w:lang w:val="ru-RU"/>
        </w:rPr>
      </w:pPr>
      <w:r>
        <w:rPr>
          <w:sz w:val="24"/>
          <w:szCs w:val="24"/>
          <w:lang w:val="ru-RU"/>
        </w:rPr>
        <w:t xml:space="preserve">Когда я решил созвать в качестве полноправных членов этой XVI Ассамблеи значительное число мирян и посвященных лиц (мужчин и женщин), диаконов и пресвитеров, развивая то, что уже было частично предусмотрено на предыдущих Ассамблеях, я сделал это в соответствии с пониманием осуществления епископского служения, выраженного Вторым Ватиканским Вселенским собором: епископ, основание и зримое начало единства отдельной Церкви, не может осуществлять свое служение иначе, как в Народе Божием, с Народом Божиим, предшествуя, находясь посреди и следуя за вверенной ему частью Народа Божия. Проявление и выявление этого инклюзивного понимания епископального служения должно избежать двух опасностей: во-первых, абстрактного подхода, который игнорирует плодотворную конкретику мест и </w:t>
      </w:r>
      <w:r>
        <w:rPr>
          <w:sz w:val="24"/>
          <w:szCs w:val="24"/>
          <w:lang w:val="ru-RU"/>
        </w:rPr>
        <w:lastRenderedPageBreak/>
        <w:t>отношений, а также ценность каждого человека; во-вторых, натравливания иерархии и верных друг на друга, что разрывает общение. Речь, конечно, не идет о том, чтобы заменить одних другими, воодушевившись возгласом: «Теперь наша очередь!» Нет, это неправильно: «теперь наша очередь», «теперь очередь священников». Нет, так не пойдет. Вместо этого нас просят вместе упражняться в симфоническом искусстве, в композиции, объединяющей всех нас в служении Божьему милосердию, в соответствии с различными служениями и харизмами, которые епископ призван признавать и развивать.</w:t>
      </w:r>
    </w:p>
    <w:p w14:paraId="68FFCFE7" w14:textId="77777777" w:rsidR="00997F20" w:rsidRDefault="00C016ED" w:rsidP="00C016ED">
      <w:pPr>
        <w:ind w:firstLine="567"/>
        <w:jc w:val="both"/>
        <w:rPr>
          <w:sz w:val="24"/>
          <w:szCs w:val="24"/>
          <w:lang w:val="ru-RU"/>
        </w:rPr>
      </w:pPr>
      <w:r>
        <w:rPr>
          <w:sz w:val="24"/>
          <w:szCs w:val="24"/>
          <w:lang w:val="ru-RU"/>
        </w:rPr>
        <w:t>Идти вместе, всем вместе — это процесс, в котором Церковь, послушная действию Святого Духа, чутко различающая знамения времен (ср. GS 4), постоянно обновляется и совершенствует свою святость, чтобы быть достоверным свидетелем миссии, к которой она призвана, чтобы собрать все народы земли в единый Народ, ожидаемый в конце, когда Сам Бог усадит нас за приготовленную Им трапезу (ср. Ис. 25:6-10).</w:t>
      </w:r>
    </w:p>
    <w:p w14:paraId="68FFCFE8" w14:textId="77777777" w:rsidR="00997F20" w:rsidRDefault="00C016ED" w:rsidP="00C016ED">
      <w:pPr>
        <w:ind w:firstLine="567"/>
        <w:jc w:val="both"/>
        <w:rPr>
          <w:sz w:val="24"/>
          <w:szCs w:val="24"/>
        </w:rPr>
      </w:pPr>
      <w:r>
        <w:rPr>
          <w:sz w:val="24"/>
          <w:szCs w:val="24"/>
          <w:lang w:val="ru-RU"/>
        </w:rPr>
        <w:t xml:space="preserve">Поэтому состав этой </w:t>
      </w:r>
      <w:r>
        <w:rPr>
          <w:sz w:val="24"/>
          <w:szCs w:val="24"/>
          <w:lang w:val="en-US"/>
        </w:rPr>
        <w:t>XVI</w:t>
      </w:r>
      <w:r>
        <w:rPr>
          <w:sz w:val="24"/>
          <w:szCs w:val="24"/>
          <w:lang w:val="ru-RU"/>
        </w:rPr>
        <w:t xml:space="preserve"> Ассамблеи не просто случайный факт. Он выражает способ осуществления епископского служения, который соответствует живому Преданию Церкви и учению Второго Ватиканского собора: епископ, как и любой другой христианин, никогда не может мыслить себя «без другого». Как никто не спасается в одиночку, так и провозглашение спасения требует участия </w:t>
      </w:r>
      <w:proofErr w:type="gramStart"/>
      <w:r>
        <w:rPr>
          <w:sz w:val="24"/>
          <w:szCs w:val="24"/>
          <w:lang w:val="ru-RU"/>
        </w:rPr>
        <w:t>всех</w:t>
      </w:r>
      <w:proofErr w:type="gramEnd"/>
      <w:r>
        <w:rPr>
          <w:sz w:val="24"/>
          <w:szCs w:val="24"/>
          <w:lang w:val="ru-RU"/>
        </w:rPr>
        <w:t xml:space="preserve"> и чтобы каждый был услышан.</w:t>
      </w:r>
    </w:p>
    <w:p w14:paraId="68FFCFE9" w14:textId="77777777" w:rsidR="00997F20" w:rsidRDefault="00C016ED" w:rsidP="00C016ED">
      <w:pPr>
        <w:ind w:firstLine="567"/>
        <w:jc w:val="both"/>
        <w:rPr>
          <w:sz w:val="24"/>
          <w:szCs w:val="24"/>
          <w:lang w:val="ru-RU"/>
        </w:rPr>
      </w:pPr>
      <w:r>
        <w:rPr>
          <w:sz w:val="24"/>
          <w:szCs w:val="24"/>
          <w:lang w:val="ru-RU"/>
        </w:rPr>
        <w:t>Присутствие на Ассамблее Синода епископов членов, которые не являются епископами, не уменьшает «епископального» измерения Ассамблеи. И я говорю это из-за некоторых разговоров, которые ведутся то с одной, то с другой стороны. В меньшей степени это ограничивает или умаляет власть, принадлежащую отдельному епископу и Коллегии епископов. Скорее, это указывает на форму, которую призвано принять осуществление епископальной власти в Церкви, осознающей себя устроенной через отношения и, следовательно, синодальной. Отношения со Христом и между всеми во Христе — присутствующими и теми, кто отсутствует, но кого ожидает Отец, — реализуют содержание и формируют Церковь во все времена.</w:t>
      </w:r>
    </w:p>
    <w:p w14:paraId="68FFCFEA" w14:textId="77777777" w:rsidR="00997F20" w:rsidRDefault="00C016ED" w:rsidP="00C016ED">
      <w:pPr>
        <w:ind w:firstLine="567"/>
        <w:jc w:val="both"/>
        <w:rPr>
          <w:sz w:val="24"/>
          <w:szCs w:val="24"/>
          <w:lang w:val="ru-RU"/>
        </w:rPr>
      </w:pPr>
      <w:r>
        <w:rPr>
          <w:sz w:val="24"/>
          <w:szCs w:val="24"/>
          <w:lang w:val="ru-RU"/>
        </w:rPr>
        <w:t>Со временем должны быть определены различные формы «коллегиального» и «синодального» осуществления епископского служения (в отдельных Церквах, в группах Церквей, в Церкви в целом), всегда с уважением залога веры и живого Предания, всегда в ответ на то, что Дух просит от Церквей в это конкретное время и в различных контекстах, в которых они живут. И давайте не забывать, что Дух — это гармония. Вспомним то утро Пятидесятницы: был ужасный беспорядок, но Он создал гармонию в этом беспорядке. Давайте не забывать, что Он есть гармония. Речь идет не об утонченной или интеллектуальной гармонии. Она охватывает все, так как это экзистенциальная гармония.</w:t>
      </w:r>
    </w:p>
    <w:p w14:paraId="68FFCFEB" w14:textId="05B49350" w:rsidR="00997F20" w:rsidRDefault="00C016ED" w:rsidP="00C016ED">
      <w:pPr>
        <w:ind w:firstLine="567"/>
        <w:jc w:val="both"/>
        <w:rPr>
          <w:sz w:val="24"/>
          <w:szCs w:val="24"/>
          <w:lang w:val="ru-RU"/>
        </w:rPr>
      </w:pPr>
      <w:r>
        <w:rPr>
          <w:sz w:val="24"/>
          <w:szCs w:val="24"/>
          <w:lang w:val="ru-RU"/>
        </w:rPr>
        <w:t>Именно Святой Дух делает Церковь вечно верной повелению Господа Иисуса Христа и вечно внимающей Его Слову. Дух ведет учеников к полной истине (ср. Ин. 16:13). Он также ведет нас, собравшихся в Святом Духе на этой Ассамблее, чтобы после трех лет пути дать ответ на вопрос, как быть миссионерской синодальной Церковью. И я бы добавил еще</w:t>
      </w:r>
      <w:r w:rsidR="000774BF">
        <w:rPr>
          <w:sz w:val="24"/>
          <w:szCs w:val="24"/>
          <w:lang w:val="ru-RU"/>
        </w:rPr>
        <w:t>:</w:t>
      </w:r>
      <w:r>
        <w:rPr>
          <w:sz w:val="24"/>
          <w:szCs w:val="24"/>
          <w:lang w:val="ru-RU"/>
        </w:rPr>
        <w:t xml:space="preserve"> «милосердной».</w:t>
      </w:r>
    </w:p>
    <w:p w14:paraId="68FFCFEC" w14:textId="77777777" w:rsidR="00997F20" w:rsidRDefault="00C016ED" w:rsidP="00C016ED">
      <w:pPr>
        <w:ind w:firstLine="567"/>
        <w:jc w:val="both"/>
        <w:rPr>
          <w:sz w:val="24"/>
          <w:szCs w:val="24"/>
          <w:lang w:val="ru-RU"/>
        </w:rPr>
      </w:pPr>
      <w:r>
        <w:rPr>
          <w:sz w:val="24"/>
          <w:szCs w:val="24"/>
          <w:lang w:val="ru-RU"/>
        </w:rPr>
        <w:t>С сердцем, полным надежды и благодарности, осознавая, какая сложная задача возложена на вас (и на нас), я желаю всем с готовностью открыться действию Святого Духа, нашего верного проводника, нашего утешения. Благодарю вас.</w:t>
      </w:r>
    </w:p>
    <w:p w14:paraId="68FFCFED" w14:textId="77777777" w:rsidR="00997F20" w:rsidRDefault="00997F20">
      <w:pPr>
        <w:ind w:firstLine="567"/>
        <w:jc w:val="both"/>
        <w:rPr>
          <w:sz w:val="24"/>
          <w:szCs w:val="24"/>
          <w:lang w:val="ru-RU"/>
        </w:rPr>
      </w:pPr>
    </w:p>
    <w:p w14:paraId="68FFCFEE" w14:textId="77777777" w:rsidR="00997F20" w:rsidRDefault="00C016ED">
      <w:r>
        <w:rPr>
          <w:rFonts w:ascii="Arial Unicode MS" w:hAnsi="Arial Unicode MS"/>
          <w:sz w:val="24"/>
          <w:szCs w:val="24"/>
          <w:lang w:val="ru-RU"/>
        </w:rPr>
        <w:br w:type="page"/>
      </w:r>
    </w:p>
    <w:p w14:paraId="68FFCFEF" w14:textId="77777777" w:rsidR="00997F20" w:rsidRPr="00BA314B" w:rsidRDefault="00C016ED">
      <w:pPr>
        <w:pStyle w:val="4"/>
        <w:jc w:val="center"/>
        <w:rPr>
          <w:rFonts w:ascii="Times New Roman" w:hAnsi="Times New Roman" w:cs="Times New Roman"/>
          <w:i w:val="0"/>
          <w:iCs w:val="0"/>
          <w:color w:val="000000"/>
          <w:sz w:val="24"/>
          <w:szCs w:val="24"/>
          <w:u w:color="000000"/>
          <w:lang w:val="ru-RU"/>
        </w:rPr>
      </w:pPr>
      <w:bookmarkStart w:id="78" w:name="_Toc191890716"/>
      <w:r w:rsidRPr="00BA314B">
        <w:rPr>
          <w:rFonts w:ascii="Times New Roman" w:hAnsi="Times New Roman" w:cs="Times New Roman"/>
          <w:i w:val="0"/>
          <w:iCs w:val="0"/>
          <w:color w:val="000000"/>
          <w:sz w:val="24"/>
          <w:szCs w:val="24"/>
          <w:u w:color="000000"/>
          <w:lang w:val="ru-RU"/>
        </w:rPr>
        <w:lastRenderedPageBreak/>
        <w:t>Заключительное приветствие на 17-й Генеральной конгрегации</w:t>
      </w:r>
      <w:bookmarkEnd w:id="78"/>
    </w:p>
    <w:p w14:paraId="68FFCFF0" w14:textId="77777777" w:rsidR="00997F20" w:rsidRDefault="00C016ED">
      <w:pPr>
        <w:ind w:firstLine="567"/>
        <w:jc w:val="center"/>
        <w:rPr>
          <w:sz w:val="24"/>
          <w:szCs w:val="24"/>
          <w:lang w:val="ru-RU"/>
        </w:rPr>
      </w:pPr>
      <w:r>
        <w:rPr>
          <w:sz w:val="24"/>
          <w:szCs w:val="24"/>
          <w:lang w:val="ru-RU"/>
        </w:rPr>
        <w:t>Зал Павла VI, суббота 26 октября 2024 года</w:t>
      </w:r>
    </w:p>
    <w:p w14:paraId="68FFCFF1" w14:textId="77777777" w:rsidR="00997F20" w:rsidRDefault="00997F20">
      <w:pPr>
        <w:ind w:firstLine="567"/>
        <w:jc w:val="center"/>
        <w:rPr>
          <w:sz w:val="24"/>
          <w:szCs w:val="24"/>
          <w:lang w:val="ru-RU"/>
        </w:rPr>
      </w:pPr>
    </w:p>
    <w:p w14:paraId="68FFCFF2" w14:textId="77777777" w:rsidR="00997F20" w:rsidRDefault="00997F20">
      <w:pPr>
        <w:ind w:firstLine="567"/>
        <w:jc w:val="both"/>
        <w:rPr>
          <w:i/>
          <w:iCs/>
          <w:sz w:val="24"/>
          <w:szCs w:val="24"/>
          <w:lang w:val="ru-RU"/>
        </w:rPr>
      </w:pPr>
    </w:p>
    <w:p w14:paraId="68FFCFF3" w14:textId="77777777" w:rsidR="00997F20" w:rsidRDefault="00C016ED" w:rsidP="00C016ED">
      <w:pPr>
        <w:ind w:firstLine="567"/>
        <w:jc w:val="both"/>
        <w:rPr>
          <w:i/>
          <w:iCs/>
          <w:sz w:val="24"/>
          <w:szCs w:val="24"/>
          <w:lang w:val="ru-RU"/>
        </w:rPr>
      </w:pPr>
      <w:r>
        <w:rPr>
          <w:i/>
          <w:iCs/>
          <w:sz w:val="24"/>
          <w:szCs w:val="24"/>
          <w:lang w:val="ru-RU"/>
        </w:rPr>
        <w:t>Дорогие братья и сестры!</w:t>
      </w:r>
    </w:p>
    <w:p w14:paraId="68FFCFF4" w14:textId="77777777" w:rsidR="00997F20" w:rsidRDefault="00C016ED" w:rsidP="00C016ED">
      <w:pPr>
        <w:ind w:firstLine="567"/>
        <w:jc w:val="both"/>
        <w:rPr>
          <w:sz w:val="24"/>
          <w:szCs w:val="24"/>
          <w:lang w:val="ru-RU"/>
        </w:rPr>
      </w:pPr>
      <w:r>
        <w:rPr>
          <w:sz w:val="24"/>
          <w:szCs w:val="24"/>
          <w:lang w:val="ru-RU"/>
        </w:rPr>
        <w:t>В Заключительном документе мы собрали плоды многих лет, по крайней мере трех, в течение которых мы стремились слушать Народ Божий, чтобы лучше понять, как быть «синодальной Церковью» в наше время. Библейские цитаты, открывающие каждую главу, упорядочивают послание, связывая его с жестами и словами Воскресшего Господа, Который призывает нас быть свидетелями Его Евангелия больше своей жизнью, чем речами.</w:t>
      </w:r>
    </w:p>
    <w:p w14:paraId="68FFCFF5" w14:textId="77777777" w:rsidR="00997F20" w:rsidRDefault="00C016ED" w:rsidP="00C016ED">
      <w:pPr>
        <w:ind w:firstLine="567"/>
        <w:jc w:val="both"/>
        <w:rPr>
          <w:sz w:val="24"/>
          <w:szCs w:val="24"/>
          <w:lang w:val="ru-RU"/>
        </w:rPr>
      </w:pPr>
      <w:r>
        <w:rPr>
          <w:sz w:val="24"/>
          <w:szCs w:val="24"/>
          <w:lang w:val="ru-RU"/>
        </w:rPr>
        <w:t>Документ, за который мы проголосовали, трижды дар.</w:t>
      </w:r>
    </w:p>
    <w:p w14:paraId="68FFCFF6" w14:textId="77777777" w:rsidR="00997F20" w:rsidRDefault="00C016ED" w:rsidP="00C016ED">
      <w:pPr>
        <w:ind w:firstLine="567"/>
        <w:jc w:val="both"/>
        <w:rPr>
          <w:sz w:val="24"/>
          <w:szCs w:val="24"/>
          <w:lang w:val="ru-RU"/>
        </w:rPr>
      </w:pPr>
      <w:r>
        <w:rPr>
          <w:sz w:val="24"/>
          <w:szCs w:val="24"/>
          <w:lang w:val="ru-RU"/>
        </w:rPr>
        <w:t>1. Прежде всего, это дар мне, епископу Рима. Созывая Церковь Божию на Синод, я осознавал, что нуждаюсь в вас, епископах и свидетелях синодального пути. Благодарю вас!</w:t>
      </w:r>
    </w:p>
    <w:p w14:paraId="68FFCFF7" w14:textId="77777777" w:rsidR="00997F20" w:rsidRDefault="00C016ED" w:rsidP="00C016ED">
      <w:pPr>
        <w:ind w:firstLine="567"/>
        <w:jc w:val="both"/>
        <w:rPr>
          <w:sz w:val="24"/>
          <w:szCs w:val="24"/>
          <w:lang w:val="ru-RU"/>
        </w:rPr>
      </w:pPr>
      <w:r>
        <w:rPr>
          <w:sz w:val="24"/>
          <w:szCs w:val="24"/>
          <w:lang w:val="ru-RU"/>
        </w:rPr>
        <w:t>Я часто напоминаю себе и вам, что даже епископу Рима необходимо практиковаться в слушании. Более того, он хочет практиковаться в слушании, чтобы быть в состоянии ответить на Слово, которое каждый день повторяет ему: «Укрепляй твоих братьев и сестер» и «Паси овец моих».</w:t>
      </w:r>
    </w:p>
    <w:p w14:paraId="68FFCFF8" w14:textId="77777777" w:rsidR="00997F20" w:rsidRDefault="00C016ED" w:rsidP="00C016ED">
      <w:pPr>
        <w:ind w:firstLine="567"/>
        <w:jc w:val="both"/>
        <w:rPr>
          <w:sz w:val="24"/>
          <w:szCs w:val="24"/>
          <w:lang w:val="ru-RU"/>
        </w:rPr>
      </w:pPr>
      <w:r>
        <w:rPr>
          <w:sz w:val="24"/>
          <w:szCs w:val="24"/>
          <w:lang w:val="ru-RU"/>
        </w:rPr>
        <w:t>Моя задача, как вы хорошо знаете, состоит в том, чтобы охранять и развивать — как учит нас святой Василий — гармонию, которую Дух продолжает распространять в Церкви Божьей, в отношениях между Церквами, несмотря на всю борьбу, напряженность и разделения, которые отмечают ее путь к полному проявлению Царства Божьего, которое пророк Исаия предлагает нам представить как пир, приготовленный Богом для всех народов. Для всех и каждого, в надежде, что никто не останется без внимания. Для всех, всех, всех! Никто не останется в стороне, для всех. И ключевое слово здесь — гармония. Первое сильное проявление того, что делает Дух в утро Пятидесятницы, — это созидание гармонии между всеми этими различиями, этими языками... Гармония. Именно этому учит Второй Ватиканский собор, когда говорит, что Церковь «подобна таинству». Она — знамение и орудие ожидания Бога. Он приготовил стол для всех и всех ждет. Через Дух Его Благодать шепчет слова любви в сердце каждого. Нам дано усиливать голос этого шепота, не препятствуя ему, открывать двери, не воздвигая стен. Как много вреда наносят женщины и мужчины в Церкви, когда возводят стены, как много вреда! Для всех, всех! Мы не должны вести себя как «раздатчики благодати», которые присваивают сокровища, связывая руки милосердному Богу. Помните, что мы начали эту Синодальную ассамблею с просьбы о прощении, с чувства стыда и признания того, что все мы те, кому было оказано милосердие.</w:t>
      </w:r>
    </w:p>
    <w:p w14:paraId="68FFCFF9" w14:textId="77777777" w:rsidR="00997F20" w:rsidRDefault="00C016ED" w:rsidP="00C016ED">
      <w:pPr>
        <w:ind w:firstLine="567"/>
        <w:jc w:val="both"/>
        <w:rPr>
          <w:sz w:val="24"/>
          <w:szCs w:val="24"/>
          <w:lang w:val="ru-RU"/>
        </w:rPr>
      </w:pPr>
      <w:r>
        <w:rPr>
          <w:sz w:val="24"/>
          <w:szCs w:val="24"/>
          <w:lang w:val="ru-RU"/>
        </w:rPr>
        <w:t xml:space="preserve">Есть стихотворение Мадлен </w:t>
      </w:r>
      <w:proofErr w:type="spellStart"/>
      <w:r>
        <w:rPr>
          <w:sz w:val="24"/>
          <w:szCs w:val="24"/>
          <w:lang w:val="ru-RU"/>
        </w:rPr>
        <w:t>Дельбрель</w:t>
      </w:r>
      <w:proofErr w:type="spellEnd"/>
      <w:r>
        <w:rPr>
          <w:sz w:val="24"/>
          <w:szCs w:val="24"/>
          <w:lang w:val="ru-RU"/>
        </w:rPr>
        <w:t xml:space="preserve">, мистика периферии, которая увещевала: «Прежде всего, не будьте жесткими». Жесткость — это грех, который иногда проникает в сердца клириков, посвященных мужчин и женщин. Я прочту вам несколько строк Мадлен </w:t>
      </w:r>
      <w:proofErr w:type="spellStart"/>
      <w:r>
        <w:rPr>
          <w:sz w:val="24"/>
          <w:szCs w:val="24"/>
          <w:lang w:val="ru-RU"/>
        </w:rPr>
        <w:t>Дельбрель</w:t>
      </w:r>
      <w:proofErr w:type="spellEnd"/>
      <w:r>
        <w:rPr>
          <w:sz w:val="24"/>
          <w:szCs w:val="24"/>
          <w:lang w:val="ru-RU"/>
        </w:rPr>
        <w:t>, которые являются молитвой. Она говорит следующее:</w:t>
      </w:r>
    </w:p>
    <w:p w14:paraId="68FFCFFA" w14:textId="77777777" w:rsidR="00997F20" w:rsidRDefault="00997F20" w:rsidP="00C016ED">
      <w:pPr>
        <w:ind w:firstLine="567"/>
        <w:jc w:val="both"/>
        <w:rPr>
          <w:sz w:val="24"/>
          <w:szCs w:val="24"/>
          <w:lang w:val="ru-RU"/>
        </w:rPr>
      </w:pPr>
    </w:p>
    <w:p w14:paraId="68FFCFFB" w14:textId="77777777" w:rsidR="00997F20" w:rsidRDefault="00C016ED" w:rsidP="00C016ED">
      <w:pPr>
        <w:ind w:firstLine="567"/>
        <w:jc w:val="both"/>
        <w:rPr>
          <w:i/>
          <w:iCs/>
          <w:sz w:val="24"/>
          <w:szCs w:val="24"/>
          <w:lang w:val="ru-RU"/>
        </w:rPr>
      </w:pPr>
      <w:r>
        <w:rPr>
          <w:i/>
          <w:iCs/>
          <w:sz w:val="24"/>
          <w:szCs w:val="24"/>
          <w:lang w:val="ru-RU"/>
        </w:rPr>
        <w:t>Потому что я думаю, возможно, вам надоели</w:t>
      </w:r>
    </w:p>
    <w:p w14:paraId="68FFCFFC" w14:textId="77777777" w:rsidR="00997F20" w:rsidRDefault="00C016ED" w:rsidP="00C016ED">
      <w:pPr>
        <w:ind w:firstLine="567"/>
        <w:jc w:val="both"/>
        <w:rPr>
          <w:i/>
          <w:iCs/>
          <w:sz w:val="24"/>
          <w:szCs w:val="24"/>
          <w:lang w:val="ru-RU"/>
        </w:rPr>
      </w:pPr>
      <w:r>
        <w:rPr>
          <w:i/>
          <w:iCs/>
          <w:sz w:val="24"/>
          <w:szCs w:val="24"/>
          <w:lang w:val="ru-RU"/>
        </w:rPr>
        <w:t>Люди, которые всегда говорят о том, что служат вам, с видом лидера,</w:t>
      </w:r>
    </w:p>
    <w:p w14:paraId="68FFCFFD" w14:textId="77777777" w:rsidR="00997F20" w:rsidRDefault="00C016ED" w:rsidP="00C016ED">
      <w:pPr>
        <w:ind w:firstLine="567"/>
        <w:jc w:val="both"/>
        <w:rPr>
          <w:i/>
          <w:iCs/>
          <w:sz w:val="24"/>
          <w:szCs w:val="24"/>
          <w:lang w:val="ru-RU"/>
        </w:rPr>
      </w:pPr>
      <w:r>
        <w:rPr>
          <w:i/>
          <w:iCs/>
          <w:sz w:val="24"/>
          <w:szCs w:val="24"/>
          <w:lang w:val="ru-RU"/>
        </w:rPr>
        <w:t>Встречают вас с видом профессора,</w:t>
      </w:r>
    </w:p>
    <w:p w14:paraId="68FFCFFE" w14:textId="77777777" w:rsidR="00997F20" w:rsidRDefault="00C016ED" w:rsidP="00C016ED">
      <w:pPr>
        <w:ind w:firstLine="567"/>
        <w:jc w:val="both"/>
        <w:rPr>
          <w:i/>
          <w:iCs/>
          <w:sz w:val="24"/>
          <w:szCs w:val="24"/>
          <w:lang w:val="ru-RU"/>
        </w:rPr>
      </w:pPr>
      <w:r>
        <w:rPr>
          <w:i/>
          <w:iCs/>
          <w:sz w:val="24"/>
          <w:szCs w:val="24"/>
          <w:lang w:val="ru-RU"/>
        </w:rPr>
        <w:t xml:space="preserve">Подходят к вам со спортивными правилами, </w:t>
      </w:r>
    </w:p>
    <w:p w14:paraId="68FFCFFF" w14:textId="77777777" w:rsidR="00997F20" w:rsidRDefault="00C016ED" w:rsidP="00C016ED">
      <w:pPr>
        <w:ind w:firstLine="567"/>
        <w:jc w:val="both"/>
        <w:rPr>
          <w:i/>
          <w:iCs/>
          <w:sz w:val="24"/>
          <w:szCs w:val="24"/>
          <w:lang w:val="ru-RU"/>
        </w:rPr>
      </w:pPr>
      <w:r>
        <w:rPr>
          <w:i/>
          <w:iCs/>
          <w:sz w:val="24"/>
          <w:szCs w:val="24"/>
          <w:lang w:val="ru-RU"/>
        </w:rPr>
        <w:t>Любят вас, как любят в пожилом браке.</w:t>
      </w:r>
    </w:p>
    <w:p w14:paraId="68FFD000" w14:textId="77777777" w:rsidR="00997F20" w:rsidRDefault="00C016ED" w:rsidP="00C016ED">
      <w:pPr>
        <w:ind w:firstLine="567"/>
        <w:jc w:val="both"/>
        <w:rPr>
          <w:sz w:val="24"/>
          <w:szCs w:val="24"/>
          <w:lang w:val="ru-RU"/>
        </w:rPr>
      </w:pPr>
      <w:r>
        <w:rPr>
          <w:sz w:val="24"/>
          <w:szCs w:val="24"/>
          <w:lang w:val="ru-RU"/>
        </w:rPr>
        <w:t xml:space="preserve">… </w:t>
      </w:r>
    </w:p>
    <w:p w14:paraId="68FFD001" w14:textId="77777777" w:rsidR="00997F20" w:rsidRDefault="00C016ED" w:rsidP="00C016ED">
      <w:pPr>
        <w:ind w:firstLine="567"/>
        <w:jc w:val="both"/>
        <w:rPr>
          <w:i/>
          <w:iCs/>
          <w:sz w:val="24"/>
          <w:szCs w:val="24"/>
          <w:lang w:val="ru-RU"/>
        </w:rPr>
      </w:pPr>
      <w:r>
        <w:rPr>
          <w:i/>
          <w:iCs/>
          <w:sz w:val="24"/>
          <w:szCs w:val="24"/>
          <w:lang w:val="ru-RU"/>
        </w:rPr>
        <w:t>Давайте проживем нашу жизнь</w:t>
      </w:r>
    </w:p>
    <w:p w14:paraId="68FFD002" w14:textId="77777777" w:rsidR="00997F20" w:rsidRDefault="00C016ED" w:rsidP="00C016ED">
      <w:pPr>
        <w:ind w:firstLine="567"/>
        <w:jc w:val="both"/>
        <w:rPr>
          <w:i/>
          <w:iCs/>
          <w:sz w:val="24"/>
          <w:szCs w:val="24"/>
          <w:lang w:val="ru-RU"/>
        </w:rPr>
      </w:pPr>
      <w:r>
        <w:rPr>
          <w:i/>
          <w:iCs/>
          <w:sz w:val="24"/>
          <w:szCs w:val="24"/>
          <w:lang w:val="ru-RU"/>
        </w:rPr>
        <w:t>не как шахматную партию, где все рассчитано,</w:t>
      </w:r>
    </w:p>
    <w:p w14:paraId="68FFD003" w14:textId="77777777" w:rsidR="00997F20" w:rsidRDefault="00C016ED" w:rsidP="00C016ED">
      <w:pPr>
        <w:ind w:firstLine="567"/>
        <w:jc w:val="both"/>
        <w:rPr>
          <w:i/>
          <w:iCs/>
          <w:sz w:val="24"/>
          <w:szCs w:val="24"/>
          <w:lang w:val="ru-RU"/>
        </w:rPr>
      </w:pPr>
      <w:r>
        <w:rPr>
          <w:i/>
          <w:iCs/>
          <w:sz w:val="24"/>
          <w:szCs w:val="24"/>
          <w:lang w:val="ru-RU"/>
        </w:rPr>
        <w:t>не как игру, где все сложно,</w:t>
      </w:r>
    </w:p>
    <w:p w14:paraId="68FFD004" w14:textId="77777777" w:rsidR="00997F20" w:rsidRDefault="00C016ED" w:rsidP="00C016ED">
      <w:pPr>
        <w:ind w:firstLine="567"/>
        <w:jc w:val="both"/>
        <w:rPr>
          <w:i/>
          <w:iCs/>
          <w:sz w:val="24"/>
          <w:szCs w:val="24"/>
          <w:lang w:val="ru-RU"/>
        </w:rPr>
      </w:pPr>
      <w:r>
        <w:rPr>
          <w:i/>
          <w:iCs/>
          <w:sz w:val="24"/>
          <w:szCs w:val="24"/>
          <w:lang w:val="ru-RU"/>
        </w:rPr>
        <w:t>не как теорему, над которой ломают голову,</w:t>
      </w:r>
    </w:p>
    <w:p w14:paraId="68FFD005" w14:textId="77777777" w:rsidR="00997F20" w:rsidRDefault="00C016ED" w:rsidP="00C016ED">
      <w:pPr>
        <w:ind w:firstLine="567"/>
        <w:jc w:val="both"/>
        <w:rPr>
          <w:i/>
          <w:iCs/>
          <w:sz w:val="24"/>
          <w:szCs w:val="24"/>
          <w:lang w:val="ru-RU"/>
        </w:rPr>
      </w:pPr>
      <w:r>
        <w:rPr>
          <w:i/>
          <w:iCs/>
          <w:sz w:val="24"/>
          <w:szCs w:val="24"/>
          <w:lang w:val="ru-RU"/>
        </w:rPr>
        <w:t>а как бесконечный праздник, где ваша встреча обновляется,</w:t>
      </w:r>
    </w:p>
    <w:p w14:paraId="68FFD006" w14:textId="77777777" w:rsidR="00997F20" w:rsidRDefault="00C016ED" w:rsidP="00C016ED">
      <w:pPr>
        <w:ind w:firstLine="567"/>
        <w:jc w:val="both"/>
        <w:rPr>
          <w:i/>
          <w:iCs/>
          <w:sz w:val="24"/>
          <w:szCs w:val="24"/>
          <w:lang w:val="ru-RU"/>
        </w:rPr>
      </w:pPr>
      <w:r>
        <w:rPr>
          <w:i/>
          <w:iCs/>
          <w:sz w:val="24"/>
          <w:szCs w:val="24"/>
          <w:lang w:val="ru-RU"/>
        </w:rPr>
        <w:lastRenderedPageBreak/>
        <w:t>как бал,</w:t>
      </w:r>
    </w:p>
    <w:p w14:paraId="68FFD007" w14:textId="77777777" w:rsidR="00997F20" w:rsidRDefault="00C016ED" w:rsidP="00C016ED">
      <w:pPr>
        <w:ind w:firstLine="567"/>
        <w:jc w:val="both"/>
        <w:rPr>
          <w:i/>
          <w:iCs/>
          <w:sz w:val="24"/>
          <w:szCs w:val="24"/>
          <w:lang w:val="ru-RU"/>
        </w:rPr>
      </w:pPr>
      <w:r>
        <w:rPr>
          <w:i/>
          <w:iCs/>
          <w:sz w:val="24"/>
          <w:szCs w:val="24"/>
          <w:lang w:val="ru-RU"/>
        </w:rPr>
        <w:t>как танец,</w:t>
      </w:r>
    </w:p>
    <w:p w14:paraId="68FFD008" w14:textId="77777777" w:rsidR="00997F20" w:rsidRDefault="00C016ED" w:rsidP="00C016ED">
      <w:pPr>
        <w:ind w:firstLine="567"/>
        <w:jc w:val="both"/>
        <w:rPr>
          <w:i/>
          <w:iCs/>
          <w:sz w:val="24"/>
          <w:szCs w:val="24"/>
          <w:lang w:val="ru-RU"/>
        </w:rPr>
      </w:pPr>
      <w:r>
        <w:rPr>
          <w:i/>
          <w:iCs/>
          <w:sz w:val="24"/>
          <w:szCs w:val="24"/>
          <w:lang w:val="ru-RU"/>
        </w:rPr>
        <w:t>в объятиях благодати,</w:t>
      </w:r>
    </w:p>
    <w:p w14:paraId="68FFD009" w14:textId="77777777" w:rsidR="00997F20" w:rsidRDefault="00C016ED" w:rsidP="00C016ED">
      <w:pPr>
        <w:ind w:firstLine="567"/>
        <w:jc w:val="both"/>
        <w:rPr>
          <w:i/>
          <w:iCs/>
          <w:sz w:val="24"/>
          <w:szCs w:val="24"/>
          <w:lang w:val="ru-RU"/>
        </w:rPr>
      </w:pPr>
      <w:r>
        <w:rPr>
          <w:i/>
          <w:iCs/>
          <w:sz w:val="24"/>
          <w:szCs w:val="24"/>
          <w:lang w:val="ru-RU"/>
        </w:rPr>
        <w:t>во всеобъемлющей музыке любви.</w:t>
      </w:r>
    </w:p>
    <w:p w14:paraId="68FFD00A" w14:textId="77777777" w:rsidR="00997F20" w:rsidRDefault="00997F20" w:rsidP="00C016ED">
      <w:pPr>
        <w:ind w:firstLine="567"/>
        <w:jc w:val="both"/>
        <w:rPr>
          <w:sz w:val="24"/>
          <w:szCs w:val="24"/>
          <w:lang w:val="ru-RU"/>
        </w:rPr>
      </w:pPr>
    </w:p>
    <w:p w14:paraId="68FFD00B" w14:textId="77777777" w:rsidR="00997F20" w:rsidRDefault="00C016ED" w:rsidP="00C016ED">
      <w:pPr>
        <w:ind w:firstLine="567"/>
        <w:jc w:val="both"/>
        <w:rPr>
          <w:sz w:val="24"/>
          <w:szCs w:val="24"/>
          <w:lang w:val="ru-RU"/>
        </w:rPr>
      </w:pPr>
      <w:r>
        <w:rPr>
          <w:sz w:val="24"/>
          <w:szCs w:val="24"/>
          <w:lang w:val="ru-RU"/>
        </w:rPr>
        <w:t>Эти стихи могут стать фоновой музыкой, под которую мы принимаем Заключительный документ. И теперь, в свете того, что появилось на пути Синода, необходимо принимать решения.</w:t>
      </w:r>
    </w:p>
    <w:p w14:paraId="68FFD00C" w14:textId="77777777" w:rsidR="00997F20" w:rsidRDefault="00C016ED" w:rsidP="00C016ED">
      <w:pPr>
        <w:ind w:firstLine="567"/>
        <w:jc w:val="both"/>
        <w:rPr>
          <w:sz w:val="24"/>
          <w:szCs w:val="24"/>
          <w:lang w:val="ru-RU"/>
        </w:rPr>
      </w:pPr>
      <w:r>
        <w:rPr>
          <w:sz w:val="24"/>
          <w:szCs w:val="24"/>
          <w:lang w:val="ru-RU"/>
        </w:rPr>
        <w:t xml:space="preserve">В это время войн мы должны быть свидетелями мира, научиться придавать реальную форму примирению между различиями. </w:t>
      </w:r>
    </w:p>
    <w:p w14:paraId="68FFD00D" w14:textId="77777777" w:rsidR="00997F20" w:rsidRDefault="00C016ED" w:rsidP="00C016ED">
      <w:pPr>
        <w:ind w:firstLine="567"/>
        <w:jc w:val="both"/>
        <w:rPr>
          <w:sz w:val="24"/>
          <w:szCs w:val="24"/>
          <w:lang w:val="ru-RU"/>
        </w:rPr>
      </w:pPr>
      <w:r>
        <w:rPr>
          <w:sz w:val="24"/>
          <w:szCs w:val="24"/>
          <w:lang w:val="ru-RU"/>
        </w:rPr>
        <w:t>По этой причине я не намерен публиковать «апостольское увещевание», достаточно того, что мы одобрили. В этом документе уже есть очень конкретные указания, которые могут стать руководством для миссии Церквей на разных континентах и в разных контекстах. Поэтому я сразу представляю его всем желающим, поэтому я сказал, что он должен быть опубликован. Таким образом я хочу признать ценность проделанного синодального путешествия, которое через этот документ я передаю святому верному Народу Божьему.</w:t>
      </w:r>
    </w:p>
    <w:p w14:paraId="68FFD00E" w14:textId="77777777" w:rsidR="00997F20" w:rsidRDefault="00C016ED" w:rsidP="00C016ED">
      <w:pPr>
        <w:ind w:firstLine="567"/>
        <w:jc w:val="both"/>
        <w:rPr>
          <w:sz w:val="24"/>
          <w:szCs w:val="24"/>
          <w:lang w:val="ru-RU"/>
        </w:rPr>
      </w:pPr>
      <w:r>
        <w:rPr>
          <w:sz w:val="24"/>
          <w:szCs w:val="24"/>
          <w:lang w:val="ru-RU"/>
        </w:rPr>
        <w:t>Необходимо время, чтобы принять решения, которые затрагивают всю Церковь по некоторым аспектам ее жизни, указанным в Документе, а также по темам, порученным десяти Исследовательским группам, которые должны свободно работать, чтобы представить свои предложения. По этой причине я буду продолжать прислушиваться к мнению епископов и вверенных им Церквей.</w:t>
      </w:r>
    </w:p>
    <w:p w14:paraId="68FFD00F" w14:textId="77777777" w:rsidR="00997F20" w:rsidRDefault="00C016ED" w:rsidP="00C016ED">
      <w:pPr>
        <w:ind w:firstLine="567"/>
        <w:jc w:val="both"/>
        <w:rPr>
          <w:sz w:val="24"/>
          <w:szCs w:val="24"/>
          <w:lang w:val="ru-RU"/>
        </w:rPr>
      </w:pPr>
      <w:r>
        <w:rPr>
          <w:sz w:val="24"/>
          <w:szCs w:val="24"/>
          <w:lang w:val="ru-RU"/>
        </w:rPr>
        <w:t>Это не классический способ откладывать принятие решений на неопределенный срок. Это то, что соответствует синодальному стилю, в котором также должно осуществляться служение Петра: слушать, созывать, различать, решать и оценивать результаты. На каждом из этих пяти этапов необходимы паузы, молчание и молитва. Этому стилю мы учимся вместе понемногу. Святой Дух призывает нас и поддерживает на этом пути, который мы должны понимать как процесс обращения.</w:t>
      </w:r>
    </w:p>
    <w:p w14:paraId="68FFD010" w14:textId="77777777" w:rsidR="00997F20" w:rsidRDefault="00C016ED" w:rsidP="00C016ED">
      <w:pPr>
        <w:ind w:firstLine="567"/>
        <w:jc w:val="both"/>
        <w:rPr>
          <w:sz w:val="24"/>
          <w:szCs w:val="24"/>
          <w:lang w:val="ru-RU"/>
        </w:rPr>
      </w:pPr>
      <w:r>
        <w:rPr>
          <w:sz w:val="24"/>
          <w:szCs w:val="24"/>
          <w:lang w:val="ru-RU"/>
        </w:rPr>
        <w:t>Генеральный секретариат Синода и все дикастерии Римской курии будут помогать мне в выполнении этой задачи.</w:t>
      </w:r>
    </w:p>
    <w:p w14:paraId="68FFD011" w14:textId="77777777" w:rsidR="00997F20" w:rsidRDefault="00997F20" w:rsidP="00C016ED">
      <w:pPr>
        <w:ind w:firstLine="567"/>
        <w:jc w:val="both"/>
        <w:rPr>
          <w:sz w:val="24"/>
          <w:szCs w:val="24"/>
          <w:lang w:val="ru-RU"/>
        </w:rPr>
      </w:pPr>
    </w:p>
    <w:p w14:paraId="68FFD012" w14:textId="77777777" w:rsidR="00997F20" w:rsidRDefault="00C016ED" w:rsidP="00C016ED">
      <w:pPr>
        <w:ind w:firstLine="567"/>
        <w:jc w:val="both"/>
        <w:rPr>
          <w:sz w:val="24"/>
          <w:szCs w:val="24"/>
          <w:lang w:val="ru-RU"/>
        </w:rPr>
      </w:pPr>
      <w:r>
        <w:rPr>
          <w:sz w:val="24"/>
          <w:szCs w:val="24"/>
          <w:lang w:val="ru-RU"/>
        </w:rPr>
        <w:t>2. Документ — это дар всему верному Народу Божьему, во всем многообразии его проявлений. Очевидно, что не каждый возьмется за его прочтение. Прежде всего, именно вы, вместе со многими другими людьми, сделаете то, что он содержит, доступным в поместных Церквах. Без свидетельства вашего опыта текст потеряет большую часть своей ценности.</w:t>
      </w:r>
    </w:p>
    <w:p w14:paraId="68FFD013" w14:textId="77777777" w:rsidR="00997F20" w:rsidRDefault="00997F20" w:rsidP="00C016ED">
      <w:pPr>
        <w:ind w:firstLine="567"/>
        <w:jc w:val="both"/>
        <w:rPr>
          <w:sz w:val="24"/>
          <w:szCs w:val="24"/>
          <w:lang w:val="ru-RU"/>
        </w:rPr>
      </w:pPr>
    </w:p>
    <w:p w14:paraId="68FFD014" w14:textId="77777777" w:rsidR="00997F20" w:rsidRDefault="00C016ED" w:rsidP="00C016ED">
      <w:pPr>
        <w:ind w:firstLine="567"/>
        <w:jc w:val="both"/>
        <w:rPr>
          <w:sz w:val="24"/>
          <w:szCs w:val="24"/>
          <w:lang w:val="ru-RU"/>
        </w:rPr>
      </w:pPr>
      <w:r>
        <w:rPr>
          <w:sz w:val="24"/>
          <w:szCs w:val="24"/>
          <w:lang w:val="ru-RU"/>
        </w:rPr>
        <w:t>3. Дорогие братья и сестры, то, что мы пережили, — это дар, который мы не можем оставить при себе. Энергия, исходящая от этого опыта, отражением которого является Документ, дает нам мужество свидетельствовать о том, что можно идти вместе в многообразии, не осуждая друг друга.</w:t>
      </w:r>
    </w:p>
    <w:p w14:paraId="68FFD015" w14:textId="77777777" w:rsidR="00997F20" w:rsidRDefault="00C016ED" w:rsidP="00C016ED">
      <w:pPr>
        <w:ind w:firstLine="567"/>
        <w:jc w:val="both"/>
        <w:rPr>
          <w:sz w:val="24"/>
          <w:szCs w:val="24"/>
          <w:lang w:val="ru-RU"/>
        </w:rPr>
      </w:pPr>
      <w:r>
        <w:rPr>
          <w:sz w:val="24"/>
          <w:szCs w:val="24"/>
          <w:lang w:val="ru-RU"/>
        </w:rPr>
        <w:t>Мы приехали из разных уголков мира, отмеченных насилием, бедностью и безразличием. Вместе с надеждой, которая не разочаровывает, объединенные любовью Бога, которая излилась в наши сердца, мы можем не только мечтать о мире, но и посвятить все свои силы тому, чтобы, даже если мы не будем много говорить о синодальности, мир мог быть достигнут через процессы слушания, диалога и примирения. Синодальная Церковь на пути миссии сегодня нуждается в том, чтобы слова, которыми мы обменивались, были подкреплены делами. И это путь.</w:t>
      </w:r>
    </w:p>
    <w:p w14:paraId="68FFD016" w14:textId="77777777" w:rsidR="00997F20" w:rsidRDefault="00C016ED" w:rsidP="00C016ED">
      <w:pPr>
        <w:ind w:firstLine="567"/>
        <w:jc w:val="both"/>
        <w:rPr>
          <w:sz w:val="24"/>
          <w:szCs w:val="24"/>
          <w:lang w:val="ru-RU"/>
        </w:rPr>
      </w:pPr>
      <w:r>
        <w:rPr>
          <w:sz w:val="24"/>
          <w:szCs w:val="24"/>
          <w:lang w:val="ru-RU"/>
        </w:rPr>
        <w:t>Все это дар Святого Духа. Именно Он творит гармонию, Он и есть гармония. У святого Василия есть очень красивое богословие на этот счет; если сможете, прочитайте его трактат о Святом Духе. Он есть гармония. Братья и сестры, пусть гармония сохранятся и после того, как мы покинем этот зал, и пусть дыхание Воскресшего помогает нам делиться полученными дарами.</w:t>
      </w:r>
    </w:p>
    <w:p w14:paraId="68FFD017" w14:textId="77777777" w:rsidR="00997F20" w:rsidRDefault="00C016ED" w:rsidP="00C016ED">
      <w:pPr>
        <w:ind w:firstLine="567"/>
        <w:jc w:val="both"/>
        <w:rPr>
          <w:sz w:val="24"/>
          <w:szCs w:val="24"/>
          <w:lang w:val="ru-RU"/>
        </w:rPr>
      </w:pPr>
      <w:r>
        <w:rPr>
          <w:sz w:val="24"/>
          <w:szCs w:val="24"/>
          <w:lang w:val="ru-RU"/>
        </w:rPr>
        <w:lastRenderedPageBreak/>
        <w:t xml:space="preserve">И помните — это также слова Мадлен </w:t>
      </w:r>
      <w:proofErr w:type="spellStart"/>
      <w:r>
        <w:rPr>
          <w:sz w:val="24"/>
          <w:szCs w:val="24"/>
          <w:lang w:val="ru-RU"/>
        </w:rPr>
        <w:t>Дельбрель</w:t>
      </w:r>
      <w:proofErr w:type="spellEnd"/>
      <w:r>
        <w:rPr>
          <w:sz w:val="24"/>
          <w:szCs w:val="24"/>
          <w:lang w:val="ru-RU"/>
        </w:rPr>
        <w:t>, — что «есть места, где веет Дух, но есть один Дух, который веет повсюду».</w:t>
      </w:r>
    </w:p>
    <w:p w14:paraId="68FFD018" w14:textId="0920ABEA" w:rsidR="00997F20" w:rsidRDefault="00C016ED" w:rsidP="00C016ED">
      <w:pPr>
        <w:ind w:firstLine="567"/>
        <w:jc w:val="both"/>
        <w:rPr>
          <w:sz w:val="24"/>
          <w:szCs w:val="24"/>
        </w:rPr>
      </w:pPr>
      <w:r>
        <w:rPr>
          <w:sz w:val="24"/>
          <w:szCs w:val="24"/>
          <w:lang w:val="ru-RU"/>
        </w:rPr>
        <w:t xml:space="preserve">Я хотел бы поблагодарить всех вас, и давайте поблагодарим друг друга. Я благодарю кардинала Марио Грека и кардинала Жана-Клода </w:t>
      </w:r>
      <w:proofErr w:type="spellStart"/>
      <w:r>
        <w:rPr>
          <w:sz w:val="24"/>
          <w:szCs w:val="24"/>
          <w:lang w:val="ru-RU"/>
        </w:rPr>
        <w:t>Холлериша</w:t>
      </w:r>
      <w:proofErr w:type="spellEnd"/>
      <w:r>
        <w:rPr>
          <w:sz w:val="24"/>
          <w:szCs w:val="24"/>
          <w:lang w:val="ru-RU"/>
        </w:rPr>
        <w:t xml:space="preserve"> за проделанную ими работу, двух заместителей секретаря, сестру Натали Бекар и епископа Луиса Марина де Сан Мартин, — вы хорошо потрудились! О. </w:t>
      </w:r>
      <w:proofErr w:type="spellStart"/>
      <w:r>
        <w:rPr>
          <w:sz w:val="24"/>
          <w:szCs w:val="24"/>
          <w:lang w:val="ru-RU"/>
        </w:rPr>
        <w:t>Баттоккьо</w:t>
      </w:r>
      <w:proofErr w:type="spellEnd"/>
      <w:r>
        <w:rPr>
          <w:sz w:val="24"/>
          <w:szCs w:val="24"/>
          <w:lang w:val="ru-RU"/>
        </w:rPr>
        <w:t xml:space="preserve"> и о. Коста, которые так много нам помогали! Я приветствую всех, кто работал за кулисами, без них мы не смогли бы сделать все это. Большое вам спасибо! Пусть Господь благословит вас. Давайте молиться друг за друга. </w:t>
      </w:r>
      <w:r w:rsidRPr="00C016ED">
        <w:rPr>
          <w:sz w:val="24"/>
          <w:szCs w:val="24"/>
          <w:lang w:val="ru-RU"/>
        </w:rPr>
        <w:t>Спасибо!</w:t>
      </w:r>
    </w:p>
    <w:p w14:paraId="68FFD019" w14:textId="77777777" w:rsidR="00997F20" w:rsidRDefault="00997F20">
      <w:pPr>
        <w:ind w:firstLine="567"/>
        <w:jc w:val="both"/>
        <w:rPr>
          <w:sz w:val="24"/>
          <w:szCs w:val="24"/>
          <w:lang w:val="ru-RU"/>
        </w:rPr>
      </w:pPr>
    </w:p>
    <w:p w14:paraId="68FFD01A" w14:textId="77777777" w:rsidR="00997F20" w:rsidRDefault="00C016ED">
      <w:r>
        <w:rPr>
          <w:rFonts w:ascii="Arial Unicode MS" w:hAnsi="Arial Unicode MS"/>
          <w:sz w:val="24"/>
          <w:szCs w:val="24"/>
          <w:lang w:val="ru-RU"/>
        </w:rPr>
        <w:br w:type="page"/>
      </w:r>
    </w:p>
    <w:p w14:paraId="68FFD01B" w14:textId="77777777" w:rsidR="00997F20" w:rsidRDefault="00997F20">
      <w:pPr>
        <w:ind w:firstLine="567"/>
        <w:jc w:val="both"/>
        <w:rPr>
          <w:sz w:val="24"/>
          <w:szCs w:val="24"/>
          <w:lang w:val="ru-RU"/>
        </w:rPr>
      </w:pPr>
    </w:p>
    <w:p w14:paraId="68FFD01C" w14:textId="77777777" w:rsidR="00997F20" w:rsidRDefault="00C016ED">
      <w:pPr>
        <w:pStyle w:val="a9"/>
        <w:spacing w:before="0" w:line="240" w:lineRule="auto"/>
        <w:jc w:val="center"/>
        <w:rPr>
          <w:rFonts w:ascii="Times New Roman" w:eastAsia="Times New Roman" w:hAnsi="Times New Roman" w:cs="Times New Roman"/>
          <w:color w:val="000000"/>
          <w:sz w:val="24"/>
          <w:szCs w:val="24"/>
          <w:u w:color="000000"/>
        </w:rPr>
      </w:pPr>
      <w:r>
        <w:rPr>
          <w:rFonts w:ascii="Times New Roman" w:hAnsi="Times New Roman"/>
          <w:color w:val="000000"/>
          <w:sz w:val="24"/>
          <w:szCs w:val="24"/>
          <w:u w:color="000000"/>
        </w:rPr>
        <w:t>Оглавление</w:t>
      </w:r>
    </w:p>
    <w:p w14:paraId="68FFD01D" w14:textId="77777777" w:rsidR="00997F20" w:rsidRDefault="00997F20">
      <w:pPr>
        <w:rPr>
          <w:lang w:val="ru-RU"/>
        </w:rPr>
      </w:pPr>
    </w:p>
    <w:p w14:paraId="68FFD01E" w14:textId="77777777" w:rsidR="00997F20" w:rsidRDefault="00C016ED">
      <w:r>
        <w:fldChar w:fldCharType="begin"/>
      </w:r>
      <w:r>
        <w:instrText xml:space="preserve"> TOC \t "heading 1, 1,heading 2, 2,heading 3, 3,heading 4, 4"</w:instrText>
      </w:r>
      <w:r>
        <w:fldChar w:fldCharType="separate"/>
      </w:r>
    </w:p>
    <w:p w14:paraId="68FFD01F" w14:textId="77777777" w:rsidR="00997F20" w:rsidRDefault="00C016ED">
      <w:pPr>
        <w:pStyle w:val="10"/>
      </w:pPr>
      <w:r>
        <w:rPr>
          <w:rFonts w:eastAsia="Arial Unicode MS" w:cs="Arial Unicode MS"/>
        </w:rPr>
        <w:t>Сокращения и условные обозначения</w:t>
      </w:r>
      <w:r>
        <w:rPr>
          <w:rFonts w:eastAsia="Arial Unicode MS" w:cs="Arial Unicode MS"/>
        </w:rPr>
        <w:tab/>
      </w:r>
      <w:r>
        <w:fldChar w:fldCharType="begin"/>
      </w:r>
      <w:r>
        <w:instrText xml:space="preserve"> PAGEREF _Toc \h </w:instrText>
      </w:r>
      <w:r>
        <w:fldChar w:fldCharType="separate"/>
      </w:r>
      <w:r>
        <w:rPr>
          <w:rFonts w:eastAsia="Arial Unicode MS" w:cs="Arial Unicode MS"/>
        </w:rPr>
        <w:t>4</w:t>
      </w:r>
      <w:r>
        <w:fldChar w:fldCharType="end"/>
      </w:r>
    </w:p>
    <w:p w14:paraId="68FFD020" w14:textId="77777777" w:rsidR="00997F20" w:rsidRDefault="00C016ED">
      <w:pPr>
        <w:pStyle w:val="10"/>
      </w:pPr>
      <w:r>
        <w:rPr>
          <w:rFonts w:eastAsia="Arial Unicode MS" w:cs="Arial Unicode MS"/>
        </w:rPr>
        <w:t>Сопроводительная записка Святейшего Отца Франциска</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5</w:t>
      </w:r>
      <w:r>
        <w:fldChar w:fldCharType="end"/>
      </w:r>
    </w:p>
    <w:p w14:paraId="68FFD021" w14:textId="77777777" w:rsidR="00997F20" w:rsidRDefault="00C016ED">
      <w:pPr>
        <w:pStyle w:val="10"/>
      </w:pPr>
      <w:r>
        <w:rPr>
          <w:rFonts w:eastAsia="Arial Unicode MS" w:cs="Arial Unicode MS"/>
        </w:rPr>
        <w:t>Введение</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8</w:t>
      </w:r>
      <w:r>
        <w:fldChar w:fldCharType="end"/>
      </w:r>
    </w:p>
    <w:p w14:paraId="68FFD022" w14:textId="77777777" w:rsidR="00997F20" w:rsidRDefault="00C016ED">
      <w:pPr>
        <w:pStyle w:val="10"/>
      </w:pPr>
      <w:r>
        <w:rPr>
          <w:rFonts w:eastAsia="Arial Unicode MS" w:cs="Arial Unicode MS"/>
        </w:rPr>
        <w:t>Часть I. Сердце синодальности</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12</w:t>
      </w:r>
      <w:r>
        <w:fldChar w:fldCharType="end"/>
      </w:r>
    </w:p>
    <w:p w14:paraId="68FFD023" w14:textId="77777777" w:rsidR="00997F20" w:rsidRDefault="00C016ED">
      <w:pPr>
        <w:pStyle w:val="20"/>
      </w:pPr>
      <w:r>
        <w:rPr>
          <w:rFonts w:eastAsia="Arial Unicode MS" w:cs="Arial Unicode MS"/>
        </w:rPr>
        <w:t>Призванные Святым Духом к обращению</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12</w:t>
      </w:r>
      <w:r>
        <w:fldChar w:fldCharType="end"/>
      </w:r>
    </w:p>
    <w:p w14:paraId="68FFD024" w14:textId="77777777" w:rsidR="00997F20" w:rsidRDefault="00C016ED">
      <w:pPr>
        <w:pStyle w:val="30"/>
      </w:pPr>
      <w:r>
        <w:rPr>
          <w:rFonts w:eastAsia="Arial Unicode MS" w:cs="Arial Unicode MS"/>
        </w:rPr>
        <w:t>Церковь Народа Божьего, таинство единства</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12</w:t>
      </w:r>
      <w:r>
        <w:fldChar w:fldCharType="end"/>
      </w:r>
    </w:p>
    <w:p w14:paraId="68FFD025" w14:textId="77777777" w:rsidR="00997F20" w:rsidRDefault="00C016ED">
      <w:pPr>
        <w:pStyle w:val="30"/>
      </w:pPr>
      <w:r>
        <w:rPr>
          <w:rFonts w:eastAsia="Arial Unicode MS" w:cs="Arial Unicode MS"/>
        </w:rPr>
        <w:t>Святые истоки Народа Божьего</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13</w:t>
      </w:r>
      <w:r>
        <w:fldChar w:fldCharType="end"/>
      </w:r>
    </w:p>
    <w:p w14:paraId="68FFD026" w14:textId="77777777" w:rsidR="00997F20" w:rsidRDefault="00C016ED">
      <w:pPr>
        <w:pStyle w:val="30"/>
      </w:pPr>
      <w:r>
        <w:rPr>
          <w:rFonts w:eastAsia="Arial Unicode MS" w:cs="Arial Unicode MS"/>
        </w:rPr>
        <w:t>Определение и характеристики синодальности</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15</w:t>
      </w:r>
      <w:r>
        <w:fldChar w:fldCharType="end"/>
      </w:r>
    </w:p>
    <w:p w14:paraId="68FFD027" w14:textId="77777777" w:rsidR="00997F20" w:rsidRDefault="00C016ED">
      <w:pPr>
        <w:pStyle w:val="30"/>
      </w:pPr>
      <w:r>
        <w:rPr>
          <w:rFonts w:eastAsia="Arial Unicode MS" w:cs="Arial Unicode MS"/>
        </w:rPr>
        <w:t>Единство как гармония</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17</w:t>
      </w:r>
      <w:r>
        <w:fldChar w:fldCharType="end"/>
      </w:r>
    </w:p>
    <w:p w14:paraId="68FFD028" w14:textId="77777777" w:rsidR="00997F20" w:rsidRDefault="00C016ED">
      <w:pPr>
        <w:pStyle w:val="30"/>
      </w:pPr>
      <w:r>
        <w:rPr>
          <w:rFonts w:eastAsia="Arial Unicode MS" w:cs="Arial Unicode MS"/>
        </w:rPr>
        <w:t>Синодальная духовность</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19</w:t>
      </w:r>
      <w:r>
        <w:fldChar w:fldCharType="end"/>
      </w:r>
    </w:p>
    <w:p w14:paraId="68FFD029" w14:textId="77777777" w:rsidR="00997F20" w:rsidRDefault="00C016ED">
      <w:pPr>
        <w:pStyle w:val="30"/>
      </w:pPr>
      <w:r>
        <w:rPr>
          <w:rFonts w:eastAsia="Arial Unicode MS" w:cs="Arial Unicode MS"/>
        </w:rPr>
        <w:t>Синодальность как пророчество в современном мире</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20</w:t>
      </w:r>
      <w:r>
        <w:fldChar w:fldCharType="end"/>
      </w:r>
    </w:p>
    <w:p w14:paraId="68FFD02A" w14:textId="77777777" w:rsidR="00997F20" w:rsidRDefault="00C016ED">
      <w:pPr>
        <w:pStyle w:val="10"/>
      </w:pPr>
      <w:r>
        <w:rPr>
          <w:rFonts w:eastAsia="Arial Unicode MS" w:cs="Arial Unicode MS"/>
        </w:rPr>
        <w:t>Часть II. Вместе в лодке</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22</w:t>
      </w:r>
      <w:r>
        <w:fldChar w:fldCharType="end"/>
      </w:r>
    </w:p>
    <w:p w14:paraId="68FFD02B" w14:textId="77777777" w:rsidR="00997F20" w:rsidRDefault="00C016ED">
      <w:pPr>
        <w:pStyle w:val="20"/>
      </w:pPr>
      <w:r>
        <w:rPr>
          <w:rFonts w:eastAsia="Arial Unicode MS" w:cs="Arial Unicode MS"/>
        </w:rPr>
        <w:t>Преобразование отношений</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22</w:t>
      </w:r>
      <w:r>
        <w:fldChar w:fldCharType="end"/>
      </w:r>
    </w:p>
    <w:p w14:paraId="68FFD02C" w14:textId="77777777" w:rsidR="00997F20" w:rsidRDefault="00C016ED">
      <w:pPr>
        <w:pStyle w:val="30"/>
      </w:pPr>
      <w:r>
        <w:rPr>
          <w:rFonts w:eastAsia="Arial Unicode MS" w:cs="Arial Unicode MS"/>
        </w:rPr>
        <w:t>Новые отношения</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22</w:t>
      </w:r>
      <w:r>
        <w:fldChar w:fldCharType="end"/>
      </w:r>
    </w:p>
    <w:p w14:paraId="68FFD02D" w14:textId="77777777" w:rsidR="00997F20" w:rsidRDefault="00C016ED">
      <w:pPr>
        <w:pStyle w:val="30"/>
      </w:pPr>
      <w:r>
        <w:rPr>
          <w:rFonts w:eastAsia="Arial Unicode MS" w:cs="Arial Unicode MS"/>
        </w:rPr>
        <w:t>Во множестве контекстов</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23</w:t>
      </w:r>
      <w:r>
        <w:fldChar w:fldCharType="end"/>
      </w:r>
    </w:p>
    <w:p w14:paraId="68FFD02E" w14:textId="77777777" w:rsidR="00997F20" w:rsidRDefault="00C016ED">
      <w:pPr>
        <w:pStyle w:val="30"/>
      </w:pPr>
      <w:r>
        <w:rPr>
          <w:rFonts w:eastAsia="Arial Unicode MS" w:cs="Arial Unicode MS"/>
        </w:rPr>
        <w:t>Харизмы, призвания и служения для миссии</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24</w:t>
      </w:r>
      <w:r>
        <w:fldChar w:fldCharType="end"/>
      </w:r>
    </w:p>
    <w:p w14:paraId="68FFD02F" w14:textId="77777777" w:rsidR="00997F20" w:rsidRDefault="00C016ED">
      <w:pPr>
        <w:pStyle w:val="30"/>
      </w:pPr>
      <w:r>
        <w:rPr>
          <w:rFonts w:eastAsia="Arial Unicode MS" w:cs="Arial Unicode MS"/>
        </w:rPr>
        <w:t>Священство для служения гармонии</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27</w:t>
      </w:r>
      <w:r>
        <w:fldChar w:fldCharType="end"/>
      </w:r>
    </w:p>
    <w:p w14:paraId="68FFD030" w14:textId="77777777" w:rsidR="00997F20" w:rsidRDefault="00C016ED">
      <w:pPr>
        <w:pStyle w:val="30"/>
      </w:pPr>
      <w:r>
        <w:rPr>
          <w:rFonts w:eastAsia="Arial Unicode MS" w:cs="Arial Unicode MS"/>
        </w:rPr>
        <w:t>Вместе ради миссии</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30</w:t>
      </w:r>
      <w:r>
        <w:fldChar w:fldCharType="end"/>
      </w:r>
    </w:p>
    <w:p w14:paraId="68FFD031" w14:textId="77777777" w:rsidR="00997F20" w:rsidRDefault="00C016ED">
      <w:pPr>
        <w:pStyle w:val="10"/>
      </w:pPr>
      <w:r>
        <w:rPr>
          <w:rFonts w:eastAsia="Arial Unicode MS" w:cs="Arial Unicode MS"/>
        </w:rPr>
        <w:t>Часть III. «Закиньте сеть»</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32</w:t>
      </w:r>
      <w:r>
        <w:fldChar w:fldCharType="end"/>
      </w:r>
    </w:p>
    <w:p w14:paraId="68FFD032" w14:textId="77777777" w:rsidR="00997F20" w:rsidRDefault="00C016ED">
      <w:pPr>
        <w:pStyle w:val="20"/>
      </w:pPr>
      <w:r>
        <w:rPr>
          <w:rFonts w:eastAsia="Arial Unicode MS" w:cs="Arial Unicode MS"/>
        </w:rPr>
        <w:t>Преобразование процессов</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32</w:t>
      </w:r>
      <w:r>
        <w:fldChar w:fldCharType="end"/>
      </w:r>
    </w:p>
    <w:p w14:paraId="68FFD033" w14:textId="77777777" w:rsidR="00997F20" w:rsidRDefault="00C016ED">
      <w:pPr>
        <w:pStyle w:val="30"/>
      </w:pPr>
      <w:r>
        <w:rPr>
          <w:rFonts w:eastAsia="Arial Unicode MS" w:cs="Arial Unicode MS"/>
        </w:rPr>
        <w:t>Церковное распознавание для миссии</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32</w:t>
      </w:r>
      <w:r>
        <w:fldChar w:fldCharType="end"/>
      </w:r>
    </w:p>
    <w:p w14:paraId="68FFD034" w14:textId="77777777" w:rsidR="00997F20" w:rsidRDefault="00C016ED">
      <w:pPr>
        <w:pStyle w:val="30"/>
      </w:pPr>
      <w:r>
        <w:rPr>
          <w:rFonts w:eastAsia="Arial Unicode MS" w:cs="Arial Unicode MS"/>
        </w:rPr>
        <w:t>Формирование процессов принятия решений</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34</w:t>
      </w:r>
      <w:r>
        <w:fldChar w:fldCharType="end"/>
      </w:r>
    </w:p>
    <w:p w14:paraId="68FFD035" w14:textId="77777777" w:rsidR="00997F20" w:rsidRDefault="00C016ED">
      <w:pPr>
        <w:pStyle w:val="30"/>
      </w:pPr>
      <w:r>
        <w:rPr>
          <w:rFonts w:eastAsia="Arial Unicode MS" w:cs="Arial Unicode MS"/>
        </w:rPr>
        <w:t>Прозрачность, подотчетность, оценка результатов</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36</w:t>
      </w:r>
      <w:r>
        <w:fldChar w:fldCharType="end"/>
      </w:r>
    </w:p>
    <w:p w14:paraId="68FFD036" w14:textId="77777777" w:rsidR="00997F20" w:rsidRDefault="00C016ED">
      <w:pPr>
        <w:pStyle w:val="30"/>
      </w:pPr>
      <w:r>
        <w:rPr>
          <w:rFonts w:eastAsia="Arial Unicode MS" w:cs="Arial Unicode MS"/>
        </w:rPr>
        <w:t>Синодальность и органы участия</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38</w:t>
      </w:r>
      <w:r>
        <w:fldChar w:fldCharType="end"/>
      </w:r>
    </w:p>
    <w:p w14:paraId="68FFD037" w14:textId="77777777" w:rsidR="00997F20" w:rsidRDefault="00C016ED">
      <w:pPr>
        <w:pStyle w:val="10"/>
      </w:pPr>
      <w:r>
        <w:rPr>
          <w:rFonts w:eastAsia="Arial Unicode MS" w:cs="Arial Unicode MS"/>
        </w:rPr>
        <w:t>Часть IV. Обильный улов</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40</w:t>
      </w:r>
      <w:r>
        <w:fldChar w:fldCharType="end"/>
      </w:r>
    </w:p>
    <w:p w14:paraId="68FFD038" w14:textId="77777777" w:rsidR="00997F20" w:rsidRDefault="00C016ED">
      <w:pPr>
        <w:pStyle w:val="20"/>
      </w:pPr>
      <w:r>
        <w:rPr>
          <w:rFonts w:eastAsia="Arial Unicode MS" w:cs="Arial Unicode MS"/>
        </w:rPr>
        <w:t>Преобразование уз</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40</w:t>
      </w:r>
      <w:r>
        <w:fldChar w:fldCharType="end"/>
      </w:r>
    </w:p>
    <w:p w14:paraId="68FFD039" w14:textId="77777777" w:rsidR="00997F20" w:rsidRDefault="00C016ED">
      <w:pPr>
        <w:pStyle w:val="30"/>
      </w:pPr>
      <w:r>
        <w:rPr>
          <w:rFonts w:eastAsia="Arial Unicode MS" w:cs="Arial Unicode MS"/>
        </w:rPr>
        <w:t>Паломники с крепкими корнями</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40</w:t>
      </w:r>
      <w:r>
        <w:fldChar w:fldCharType="end"/>
      </w:r>
    </w:p>
    <w:p w14:paraId="68FFD03A" w14:textId="77777777" w:rsidR="00997F20" w:rsidRDefault="00C016ED">
      <w:pPr>
        <w:pStyle w:val="30"/>
      </w:pPr>
      <w:r>
        <w:rPr>
          <w:rFonts w:eastAsia="Arial Unicode MS" w:cs="Arial Unicode MS"/>
        </w:rPr>
        <w:t>Обмен дарами</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42</w:t>
      </w:r>
      <w:r>
        <w:fldChar w:fldCharType="end"/>
      </w:r>
    </w:p>
    <w:p w14:paraId="68FFD03B" w14:textId="77777777" w:rsidR="00997F20" w:rsidRDefault="00C016ED">
      <w:pPr>
        <w:pStyle w:val="30"/>
      </w:pPr>
      <w:r>
        <w:rPr>
          <w:rFonts w:eastAsia="Arial Unicode MS" w:cs="Arial Unicode MS"/>
        </w:rPr>
        <w:t>Узы единства: конференции епископов и церковные ассамблеи</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44</w:t>
      </w:r>
      <w:r>
        <w:fldChar w:fldCharType="end"/>
      </w:r>
    </w:p>
    <w:p w14:paraId="68FFD03C" w14:textId="77777777" w:rsidR="00997F20" w:rsidRDefault="00C016ED">
      <w:pPr>
        <w:pStyle w:val="30"/>
      </w:pPr>
      <w:r>
        <w:rPr>
          <w:rFonts w:eastAsia="Arial Unicode MS" w:cs="Arial Unicode MS"/>
        </w:rPr>
        <w:t>Служение епископа Рима</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45</w:t>
      </w:r>
      <w:r>
        <w:fldChar w:fldCharType="end"/>
      </w:r>
    </w:p>
    <w:p w14:paraId="68FFD03D" w14:textId="77777777" w:rsidR="00997F20" w:rsidRDefault="00C016ED">
      <w:pPr>
        <w:pStyle w:val="10"/>
      </w:pPr>
      <w:r>
        <w:rPr>
          <w:rFonts w:eastAsia="Arial Unicode MS" w:cs="Arial Unicode MS"/>
        </w:rPr>
        <w:t>Часть V. «Так и Я посылаю вас»</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49</w:t>
      </w:r>
      <w:r>
        <w:fldChar w:fldCharType="end"/>
      </w:r>
    </w:p>
    <w:p w14:paraId="68FFD03E" w14:textId="77777777" w:rsidR="00997F20" w:rsidRDefault="00C016ED">
      <w:pPr>
        <w:pStyle w:val="20"/>
      </w:pPr>
      <w:r>
        <w:rPr>
          <w:rFonts w:eastAsia="Arial Unicode MS" w:cs="Arial Unicode MS"/>
        </w:rPr>
        <w:t>Формирование народа</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49</w:t>
      </w:r>
      <w:r>
        <w:fldChar w:fldCharType="end"/>
      </w:r>
    </w:p>
    <w:p w14:paraId="68FFD03F" w14:textId="77777777" w:rsidR="00997F20" w:rsidRDefault="00C016ED">
      <w:pPr>
        <w:pStyle w:val="20"/>
      </w:pPr>
      <w:r>
        <w:rPr>
          <w:rFonts w:eastAsia="Arial Unicode MS" w:cs="Arial Unicode MS"/>
        </w:rPr>
        <w:t>учеников-миссионеров</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49</w:t>
      </w:r>
      <w:r>
        <w:fldChar w:fldCharType="end"/>
      </w:r>
    </w:p>
    <w:p w14:paraId="68FFD040" w14:textId="77777777" w:rsidR="00997F20" w:rsidRDefault="00C016ED">
      <w:pPr>
        <w:pStyle w:val="10"/>
      </w:pPr>
      <w:r>
        <w:rPr>
          <w:rFonts w:eastAsia="Arial Unicode MS" w:cs="Arial Unicode MS"/>
        </w:rPr>
        <w:t>Заключение</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53</w:t>
      </w:r>
      <w:r>
        <w:fldChar w:fldCharType="end"/>
      </w:r>
    </w:p>
    <w:p w14:paraId="68FFD041" w14:textId="77777777" w:rsidR="00997F20" w:rsidRDefault="00C016ED">
      <w:pPr>
        <w:pStyle w:val="10"/>
      </w:pPr>
      <w:r>
        <w:rPr>
          <w:rFonts w:eastAsia="Arial Unicode MS" w:cs="Arial Unicode MS"/>
        </w:rPr>
        <w:t>Пир для всех народов</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53</w:t>
      </w:r>
      <w:r>
        <w:fldChar w:fldCharType="end"/>
      </w:r>
    </w:p>
    <w:p w14:paraId="68FFD042" w14:textId="77777777" w:rsidR="00997F20" w:rsidRDefault="00C016ED">
      <w:pPr>
        <w:rPr>
          <w:rFonts w:ascii="Calibri" w:eastAsia="Calibri" w:hAnsi="Calibri" w:cs="Calibri"/>
          <w:kern w:val="2"/>
        </w:rPr>
      </w:pPr>
      <w:r>
        <w:fldChar w:fldCharType="end"/>
      </w:r>
    </w:p>
    <w:p w14:paraId="68FFD043" w14:textId="77777777" w:rsidR="00997F20" w:rsidRDefault="00C016ED">
      <w:r>
        <w:rPr>
          <w:rFonts w:ascii="Arial Unicode MS" w:hAnsi="Arial Unicode MS"/>
          <w:sz w:val="24"/>
          <w:szCs w:val="24"/>
          <w:lang w:val="ru-RU"/>
        </w:rPr>
        <w:br w:type="page"/>
      </w:r>
    </w:p>
    <w:p w14:paraId="68FFD044" w14:textId="77777777" w:rsidR="00997F20" w:rsidRDefault="00C016ED">
      <w:pPr>
        <w:ind w:firstLine="567"/>
        <w:jc w:val="center"/>
        <w:rPr>
          <w:sz w:val="24"/>
          <w:szCs w:val="24"/>
          <w:lang w:val="ru-RU"/>
        </w:rPr>
      </w:pPr>
      <w:r>
        <w:rPr>
          <w:sz w:val="24"/>
          <w:szCs w:val="24"/>
          <w:lang w:val="ru-RU"/>
        </w:rPr>
        <w:lastRenderedPageBreak/>
        <w:t>Приложения</w:t>
      </w:r>
    </w:p>
    <w:p w14:paraId="68FFD045" w14:textId="77777777" w:rsidR="00997F20" w:rsidRDefault="00997F20">
      <w:pPr>
        <w:ind w:firstLine="567"/>
        <w:jc w:val="center"/>
        <w:rPr>
          <w:sz w:val="24"/>
          <w:szCs w:val="24"/>
          <w:lang w:val="ru-RU"/>
        </w:rPr>
      </w:pPr>
    </w:p>
    <w:p w14:paraId="5DFDF72E" w14:textId="1DE8E8B0" w:rsidR="00BA314B" w:rsidRPr="00BA314B" w:rsidRDefault="00BA314B">
      <w:pPr>
        <w:pStyle w:val="10"/>
        <w:rPr>
          <w:rFonts w:asciiTheme="minorHAnsi" w:eastAsiaTheme="minorEastAsia" w:hAnsiTheme="minorHAnsi" w:cstheme="minorBidi"/>
          <w:b w:val="0"/>
          <w:bCs w:val="0"/>
          <w:noProof/>
          <w:color w:val="auto"/>
          <w:kern w:val="2"/>
          <w:bdr w:val="none" w:sz="0" w:space="0" w:color="auto"/>
          <w:lang w:val="ru-RU"/>
          <w14:ligatures w14:val="standardContextual"/>
        </w:rPr>
      </w:pPr>
      <w:r>
        <w:fldChar w:fldCharType="begin"/>
      </w:r>
      <w:r>
        <w:instrText xml:space="preserve"> TOC \h \z \u \t "Заголовок 4;1" </w:instrText>
      </w:r>
      <w:r>
        <w:fldChar w:fldCharType="separate"/>
      </w:r>
      <w:hyperlink w:anchor="_Toc191890715" w:history="1">
        <w:r w:rsidRPr="00BA314B">
          <w:rPr>
            <w:rStyle w:val="a3"/>
            <w:b w:val="0"/>
            <w:bCs w:val="0"/>
            <w:noProof/>
            <w:lang w:val="ru-RU"/>
          </w:rPr>
          <w:t>Речь на открытие 1-й Генеральной конгрегации</w:t>
        </w:r>
        <w:r w:rsidRPr="00BA314B">
          <w:rPr>
            <w:b w:val="0"/>
            <w:bCs w:val="0"/>
            <w:noProof/>
            <w:webHidden/>
          </w:rPr>
          <w:tab/>
        </w:r>
        <w:r w:rsidRPr="00BA314B">
          <w:rPr>
            <w:b w:val="0"/>
            <w:bCs w:val="0"/>
            <w:noProof/>
            <w:webHidden/>
          </w:rPr>
          <w:fldChar w:fldCharType="begin"/>
        </w:r>
        <w:r w:rsidRPr="00BA314B">
          <w:rPr>
            <w:b w:val="0"/>
            <w:bCs w:val="0"/>
            <w:noProof/>
            <w:webHidden/>
          </w:rPr>
          <w:instrText xml:space="preserve"> PAGEREF _Toc191890715 \h </w:instrText>
        </w:r>
        <w:r w:rsidRPr="00BA314B">
          <w:rPr>
            <w:b w:val="0"/>
            <w:bCs w:val="0"/>
            <w:noProof/>
            <w:webHidden/>
          </w:rPr>
        </w:r>
        <w:r w:rsidRPr="00BA314B">
          <w:rPr>
            <w:b w:val="0"/>
            <w:bCs w:val="0"/>
            <w:noProof/>
            <w:webHidden/>
          </w:rPr>
          <w:fldChar w:fldCharType="separate"/>
        </w:r>
        <w:r w:rsidRPr="00BA314B">
          <w:rPr>
            <w:b w:val="0"/>
            <w:bCs w:val="0"/>
            <w:noProof/>
            <w:webHidden/>
          </w:rPr>
          <w:t>52</w:t>
        </w:r>
        <w:r w:rsidRPr="00BA314B">
          <w:rPr>
            <w:b w:val="0"/>
            <w:bCs w:val="0"/>
            <w:noProof/>
            <w:webHidden/>
          </w:rPr>
          <w:fldChar w:fldCharType="end"/>
        </w:r>
      </w:hyperlink>
    </w:p>
    <w:p w14:paraId="7300774D" w14:textId="08138CDB" w:rsidR="00BA314B" w:rsidRDefault="00BA314B">
      <w:pPr>
        <w:pStyle w:val="10"/>
        <w:rPr>
          <w:rFonts w:asciiTheme="minorHAnsi" w:eastAsiaTheme="minorEastAsia" w:hAnsiTheme="minorHAnsi" w:cstheme="minorBidi"/>
          <w:b w:val="0"/>
          <w:bCs w:val="0"/>
          <w:noProof/>
          <w:color w:val="auto"/>
          <w:kern w:val="2"/>
          <w:bdr w:val="none" w:sz="0" w:space="0" w:color="auto"/>
          <w:lang w:val="ru-RU"/>
          <w14:ligatures w14:val="standardContextual"/>
        </w:rPr>
      </w:pPr>
      <w:hyperlink w:anchor="_Toc191890716" w:history="1">
        <w:r w:rsidRPr="00BA314B">
          <w:rPr>
            <w:rStyle w:val="a3"/>
            <w:b w:val="0"/>
            <w:bCs w:val="0"/>
            <w:noProof/>
            <w:lang w:val="ru-RU"/>
          </w:rPr>
          <w:t>Заключительное приветствие на 17-й Генеральной конгрегации</w:t>
        </w:r>
        <w:r w:rsidRPr="00BA314B">
          <w:rPr>
            <w:b w:val="0"/>
            <w:bCs w:val="0"/>
            <w:noProof/>
            <w:webHidden/>
          </w:rPr>
          <w:tab/>
        </w:r>
        <w:r w:rsidRPr="00BA314B">
          <w:rPr>
            <w:b w:val="0"/>
            <w:bCs w:val="0"/>
            <w:noProof/>
            <w:webHidden/>
          </w:rPr>
          <w:fldChar w:fldCharType="begin"/>
        </w:r>
        <w:r w:rsidRPr="00BA314B">
          <w:rPr>
            <w:b w:val="0"/>
            <w:bCs w:val="0"/>
            <w:noProof/>
            <w:webHidden/>
          </w:rPr>
          <w:instrText xml:space="preserve"> PAGEREF _Toc191890716 \h </w:instrText>
        </w:r>
        <w:r w:rsidRPr="00BA314B">
          <w:rPr>
            <w:b w:val="0"/>
            <w:bCs w:val="0"/>
            <w:noProof/>
            <w:webHidden/>
          </w:rPr>
        </w:r>
        <w:r w:rsidRPr="00BA314B">
          <w:rPr>
            <w:b w:val="0"/>
            <w:bCs w:val="0"/>
            <w:noProof/>
            <w:webHidden/>
          </w:rPr>
          <w:fldChar w:fldCharType="separate"/>
        </w:r>
        <w:r w:rsidRPr="00BA314B">
          <w:rPr>
            <w:b w:val="0"/>
            <w:bCs w:val="0"/>
            <w:noProof/>
            <w:webHidden/>
          </w:rPr>
          <w:t>55</w:t>
        </w:r>
        <w:r w:rsidRPr="00BA314B">
          <w:rPr>
            <w:b w:val="0"/>
            <w:bCs w:val="0"/>
            <w:noProof/>
            <w:webHidden/>
          </w:rPr>
          <w:fldChar w:fldCharType="end"/>
        </w:r>
      </w:hyperlink>
    </w:p>
    <w:p w14:paraId="68FFD048" w14:textId="73EDABC5" w:rsidR="00997F20" w:rsidRDefault="00BA314B">
      <w:pPr>
        <w:ind w:firstLine="567"/>
        <w:jc w:val="center"/>
      </w:pPr>
      <w:r>
        <w:fldChar w:fldCharType="end"/>
      </w:r>
    </w:p>
    <w:sectPr w:rsidR="00997F20">
      <w:headerReference w:type="default" r:id="rId19"/>
      <w:pgSz w:w="11920" w:h="16860"/>
      <w:pgMar w:top="1600" w:right="1040" w:bottom="1200" w:left="10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24C2" w14:textId="77777777" w:rsidR="00431EAE" w:rsidRDefault="00431EAE">
      <w:r>
        <w:separator/>
      </w:r>
    </w:p>
  </w:endnote>
  <w:endnote w:type="continuationSeparator" w:id="0">
    <w:p w14:paraId="342F8734" w14:textId="77777777" w:rsidR="00431EAE" w:rsidRDefault="0043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5D" w14:textId="77777777" w:rsidR="00997F20" w:rsidRDefault="00997F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5F" w14:textId="77777777" w:rsidR="00997F20" w:rsidRDefault="00997F20">
    <w:pPr>
      <w:pStyle w:val="a5"/>
      <w:spacing w:before="0" w:line="14"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2" w14:textId="77777777" w:rsidR="00997F20" w:rsidRDefault="00997F20">
    <w:pPr>
      <w:pStyle w:val="a5"/>
      <w:spacing w:before="0"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82818" w14:textId="77777777" w:rsidR="00431EAE" w:rsidRDefault="00431EAE">
      <w:r>
        <w:separator/>
      </w:r>
    </w:p>
  </w:footnote>
  <w:footnote w:type="continuationSeparator" w:id="0">
    <w:p w14:paraId="63888281" w14:textId="77777777" w:rsidR="00431EAE" w:rsidRDefault="00431EAE">
      <w:r>
        <w:continuationSeparator/>
      </w:r>
    </w:p>
  </w:footnote>
  <w:footnote w:type="continuationNotice" w:id="1">
    <w:p w14:paraId="2C3E6BC0" w14:textId="77777777" w:rsidR="00431EAE" w:rsidRDefault="00431EAE"/>
  </w:footnote>
  <w:footnote w:id="2">
    <w:p w14:paraId="68FFD07B" w14:textId="77777777" w:rsidR="00997F20" w:rsidRDefault="00C016ED">
      <w:pPr>
        <w:spacing w:before="65"/>
        <w:ind w:left="112" w:right="105"/>
        <w:jc w:val="both"/>
      </w:pPr>
      <w:r>
        <w:rPr>
          <w:vertAlign w:val="superscript"/>
          <w:lang w:val="ru-RU"/>
        </w:rPr>
        <w:footnoteRef/>
      </w:r>
      <w:r>
        <w:t xml:space="preserve"> </w:t>
      </w:r>
      <w:r>
        <w:rPr>
          <w:sz w:val="20"/>
          <w:szCs w:val="20"/>
          <w:lang w:val="ru-RU"/>
        </w:rPr>
        <w:t xml:space="preserve">Заключительный документ </w:t>
      </w:r>
      <w:r>
        <w:rPr>
          <w:sz w:val="20"/>
          <w:szCs w:val="20"/>
          <w:lang w:val="en-US"/>
        </w:rPr>
        <w:t>XVI</w:t>
      </w:r>
      <w:r>
        <w:rPr>
          <w:sz w:val="20"/>
          <w:szCs w:val="20"/>
          <w:lang w:val="ru-RU"/>
        </w:rPr>
        <w:t xml:space="preserve"> очередной Генеральной ассамблеи Синода епископов был утвержден на 17-й Генеральной Конгрегации 26 октября 2024 года при положительном голосовании более чем двух третей членов Ассамблеи, присутствовавших на голосовании. Результаты голосования доступны на сайте </w:t>
      </w:r>
      <w:r>
        <w:rPr>
          <w:sz w:val="20"/>
          <w:szCs w:val="20"/>
          <w:lang w:val="en-US"/>
        </w:rPr>
        <w:t>www</w:t>
      </w:r>
      <w:r>
        <w:rPr>
          <w:sz w:val="20"/>
          <w:szCs w:val="20"/>
          <w:lang w:val="ru-RU"/>
        </w:rPr>
        <w:t>.</w:t>
      </w:r>
      <w:proofErr w:type="spellStart"/>
      <w:r>
        <w:rPr>
          <w:sz w:val="20"/>
          <w:szCs w:val="20"/>
          <w:lang w:val="en-US"/>
        </w:rPr>
        <w:t>vatican</w:t>
      </w:r>
      <w:proofErr w:type="spellEnd"/>
      <w:r>
        <w:rPr>
          <w:sz w:val="20"/>
          <w:szCs w:val="20"/>
          <w:lang w:val="ru-RU"/>
        </w:rPr>
        <w:t>.</w:t>
      </w:r>
      <w:proofErr w:type="spellStart"/>
      <w:r>
        <w:rPr>
          <w:sz w:val="20"/>
          <w:szCs w:val="20"/>
          <w:lang w:val="en-US"/>
        </w:rPr>
        <w:t>va</w:t>
      </w:r>
      <w:proofErr w:type="spellEnd"/>
      <w:r>
        <w:rPr>
          <w:sz w:val="20"/>
          <w:szCs w:val="20"/>
          <w:lang w:val="ru-RU"/>
        </w:rPr>
        <w:t>. Официальная версия текста</w:t>
      </w:r>
      <w:r w:rsidRPr="00C016ED">
        <w:rPr>
          <w:sz w:val="20"/>
          <w:szCs w:val="20"/>
          <w:lang w:val="ru-RU"/>
        </w:rPr>
        <w:t xml:space="preserve"> [</w:t>
      </w:r>
      <w:r>
        <w:rPr>
          <w:sz w:val="20"/>
          <w:szCs w:val="20"/>
          <w:lang w:val="ru-RU"/>
        </w:rPr>
        <w:t>была опубликована</w:t>
      </w:r>
      <w:r w:rsidRPr="00C016ED">
        <w:rPr>
          <w:sz w:val="20"/>
          <w:szCs w:val="20"/>
          <w:lang w:val="ru-RU"/>
        </w:rPr>
        <w:t>]</w:t>
      </w:r>
      <w:r>
        <w:rPr>
          <w:sz w:val="20"/>
          <w:szCs w:val="20"/>
          <w:lang w:val="ru-RU"/>
        </w:rPr>
        <w:t xml:space="preserve"> на итальянском языке. При подготовке к публикации были внесены редакционные изменения для обеспечения языковой корректности и беглости, а также точности цитат.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5C" w14:textId="77777777" w:rsidR="00997F20" w:rsidRDefault="00997F20">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8" w14:textId="77777777" w:rsidR="00997F20" w:rsidRDefault="00C016ED">
    <w:pPr>
      <w:pStyle w:val="a4"/>
    </w:pPr>
    <w:r>
      <w:rPr>
        <w:noProof/>
      </w:rPr>
      <mc:AlternateContent>
        <mc:Choice Requires="wps">
          <w:drawing>
            <wp:anchor distT="152400" distB="152400" distL="152400" distR="152400" simplePos="0" relativeHeight="251661824" behindDoc="1" locked="0" layoutInCell="1" allowOverlap="1" wp14:anchorId="68FFD079" wp14:editId="68FFD07A">
              <wp:simplePos x="0" y="0"/>
              <wp:positionH relativeFrom="page">
                <wp:posOffset>6649084</wp:posOffset>
              </wp:positionH>
              <wp:positionV relativeFrom="page">
                <wp:posOffset>9860915</wp:posOffset>
              </wp:positionV>
              <wp:extent cx="228600" cy="194311"/>
              <wp:effectExtent l="0" t="0" r="0" b="0"/>
              <wp:wrapNone/>
              <wp:docPr id="1073741833"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84"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79" id="_x0000_t202" coordsize="21600,21600" o:spt="202" path="m,l,21600r21600,l21600,xe">
              <v:stroke joinstyle="miter"/>
              <v:path gradientshapeok="t" o:connecttype="rect"/>
            </v:shapetype>
            <v:shape id="_x0000_s1034" type="#_x0000_t202" alt="Text Box 1" style="position:absolute;margin-left:523.55pt;margin-top:776.45pt;width:18pt;height:15.3pt;z-index:-251654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" filled="f" stroked="f" strokeweight="1pt">
              <v:stroke miterlimit="4"/>
              <v:textbox inset="0,0,0,0">
                <w:txbxContent>
                  <w:p w14:paraId="68FFD084"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5E" w14:textId="77777777" w:rsidR="00997F20" w:rsidRDefault="00C016ED">
    <w:pPr>
      <w:pStyle w:val="a4"/>
    </w:pPr>
    <w:r>
      <w:rPr>
        <w:noProof/>
      </w:rPr>
      <mc:AlternateContent>
        <mc:Choice Requires="wps">
          <w:drawing>
            <wp:anchor distT="152400" distB="152400" distL="152400" distR="152400" simplePos="0" relativeHeight="251653632" behindDoc="1" locked="0" layoutInCell="1" allowOverlap="1" wp14:anchorId="68FFD069" wp14:editId="68FFD06A">
              <wp:simplePos x="0" y="0"/>
              <wp:positionH relativeFrom="page">
                <wp:posOffset>6649084</wp:posOffset>
              </wp:positionH>
              <wp:positionV relativeFrom="page">
                <wp:posOffset>9860915</wp:posOffset>
              </wp:positionV>
              <wp:extent cx="228600" cy="194311"/>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7C"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69" id="_x0000_t202" coordsize="21600,21600" o:spt="202" path="m,l,21600r21600,l21600,xe">
              <v:stroke joinstyle="miter"/>
              <v:path gradientshapeok="t" o:connecttype="rect"/>
            </v:shapetype>
            <v:shape id="officeArt object" o:spid="_x0000_s1026" type="#_x0000_t202" alt="Text Box 1" style="position:absolute;margin-left:523.55pt;margin-top:776.45pt;width:18pt;height:15.3pt;z-index:-251662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" filled="f" stroked="f" strokeweight="1pt">
              <v:stroke miterlimit="4"/>
              <v:textbox inset="0,0,0,0">
                <w:txbxContent>
                  <w:p w14:paraId="68FFD07C"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0" w14:textId="77777777" w:rsidR="00997F20" w:rsidRDefault="00C016ED">
    <w:pPr>
      <w:pStyle w:val="a4"/>
    </w:pPr>
    <w:r>
      <w:rPr>
        <w:noProof/>
      </w:rPr>
      <mc:AlternateContent>
        <mc:Choice Requires="wps">
          <w:drawing>
            <wp:anchor distT="152400" distB="152400" distL="152400" distR="152400" simplePos="0" relativeHeight="251654656" behindDoc="1" locked="0" layoutInCell="1" allowOverlap="1" wp14:anchorId="68FFD06B" wp14:editId="68FFD06C">
              <wp:simplePos x="0" y="0"/>
              <wp:positionH relativeFrom="page">
                <wp:posOffset>6649084</wp:posOffset>
              </wp:positionH>
              <wp:positionV relativeFrom="page">
                <wp:posOffset>9860915</wp:posOffset>
              </wp:positionV>
              <wp:extent cx="228600" cy="194311"/>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7D"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6B" id="_x0000_t202" coordsize="21600,21600" o:spt="202" path="m,l,21600r21600,l21600,xe">
              <v:stroke joinstyle="miter"/>
              <v:path gradientshapeok="t" o:connecttype="rect"/>
            </v:shapetype>
            <v:shape id="_x0000_s1027" type="#_x0000_t202" alt="Text Box 1" style="position:absolute;margin-left:523.55pt;margin-top:776.45pt;width:18pt;height:15.3pt;z-index:-2516618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" filled="f" stroked="f" strokeweight="1pt">
              <v:stroke miterlimit="4"/>
              <v:textbox inset="0,0,0,0">
                <w:txbxContent>
                  <w:p w14:paraId="68FFD07D"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1" w14:textId="77777777" w:rsidR="00997F20" w:rsidRDefault="00C016ED">
    <w:pPr>
      <w:pStyle w:val="a4"/>
    </w:pPr>
    <w:r>
      <w:rPr>
        <w:noProof/>
      </w:rPr>
      <mc:AlternateContent>
        <mc:Choice Requires="wps">
          <w:drawing>
            <wp:anchor distT="152400" distB="152400" distL="152400" distR="152400" simplePos="0" relativeHeight="251655680" behindDoc="1" locked="0" layoutInCell="1" allowOverlap="1" wp14:anchorId="68FFD06D" wp14:editId="68FFD06E">
              <wp:simplePos x="0" y="0"/>
              <wp:positionH relativeFrom="page">
                <wp:posOffset>6649084</wp:posOffset>
              </wp:positionH>
              <wp:positionV relativeFrom="page">
                <wp:posOffset>9860915</wp:posOffset>
              </wp:positionV>
              <wp:extent cx="228600" cy="194311"/>
              <wp:effectExtent l="0" t="0" r="0" b="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7E"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6D" id="_x0000_t202" coordsize="21600,21600" o:spt="202" path="m,l,21600r21600,l21600,xe">
              <v:stroke joinstyle="miter"/>
              <v:path gradientshapeok="t" o:connecttype="rect"/>
            </v:shapetype>
            <v:shape id="_x0000_s1028" type="#_x0000_t202" alt="Text Box 1" style="position:absolute;margin-left:523.55pt;margin-top:776.45pt;width:18pt;height:15.3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" filled="f" stroked="f" strokeweight="1pt">
              <v:stroke miterlimit="4"/>
              <v:textbox inset="0,0,0,0">
                <w:txbxContent>
                  <w:p w14:paraId="68FFD07E"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3" w14:textId="77777777" w:rsidR="00997F20" w:rsidRDefault="00C016ED">
    <w:pPr>
      <w:pStyle w:val="a4"/>
    </w:pPr>
    <w:r>
      <w:rPr>
        <w:noProof/>
      </w:rPr>
      <mc:AlternateContent>
        <mc:Choice Requires="wps">
          <w:drawing>
            <wp:anchor distT="152400" distB="152400" distL="152400" distR="152400" simplePos="0" relativeHeight="251656704" behindDoc="1" locked="0" layoutInCell="1" allowOverlap="1" wp14:anchorId="68FFD06F" wp14:editId="68FFD070">
              <wp:simplePos x="0" y="0"/>
              <wp:positionH relativeFrom="page">
                <wp:posOffset>6649084</wp:posOffset>
              </wp:positionH>
              <wp:positionV relativeFrom="page">
                <wp:posOffset>9860915</wp:posOffset>
              </wp:positionV>
              <wp:extent cx="228600" cy="194311"/>
              <wp:effectExtent l="0" t="0" r="0" b="0"/>
              <wp:wrapNone/>
              <wp:docPr id="1073741828"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7F"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6F" id="_x0000_t202" coordsize="21600,21600" o:spt="202" path="m,l,21600r21600,l21600,xe">
              <v:stroke joinstyle="miter"/>
              <v:path gradientshapeok="t" o:connecttype="rect"/>
            </v:shapetype>
            <v:shape id="_x0000_s1029" type="#_x0000_t202" alt="Text Box 1" style="position:absolute;margin-left:523.55pt;margin-top:776.45pt;width:18pt;height:15.3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" filled="f" stroked="f" strokeweight="1pt">
              <v:stroke miterlimit="4"/>
              <v:textbox inset="0,0,0,0">
                <w:txbxContent>
                  <w:p w14:paraId="68FFD07F"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4" w14:textId="77777777" w:rsidR="00997F20" w:rsidRDefault="00C016ED">
    <w:pPr>
      <w:pStyle w:val="a4"/>
    </w:pPr>
    <w:r>
      <w:rPr>
        <w:noProof/>
      </w:rPr>
      <mc:AlternateContent>
        <mc:Choice Requires="wps">
          <w:drawing>
            <wp:anchor distT="152400" distB="152400" distL="152400" distR="152400" simplePos="0" relativeHeight="251657728" behindDoc="1" locked="0" layoutInCell="1" allowOverlap="1" wp14:anchorId="68FFD071" wp14:editId="68FFD072">
              <wp:simplePos x="0" y="0"/>
              <wp:positionH relativeFrom="page">
                <wp:posOffset>6649084</wp:posOffset>
              </wp:positionH>
              <wp:positionV relativeFrom="page">
                <wp:posOffset>9860915</wp:posOffset>
              </wp:positionV>
              <wp:extent cx="228600" cy="194311"/>
              <wp:effectExtent l="0" t="0" r="0" b="0"/>
              <wp:wrapNone/>
              <wp:docPr id="1073741829"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80"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71" id="_x0000_t202" coordsize="21600,21600" o:spt="202" path="m,l,21600r21600,l21600,xe">
              <v:stroke joinstyle="miter"/>
              <v:path gradientshapeok="t" o:connecttype="rect"/>
            </v:shapetype>
            <v:shape id="_x0000_s1030" type="#_x0000_t202" alt="Text Box 1" style="position:absolute;margin-left:523.55pt;margin-top:776.45pt;width:18pt;height:15.3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" filled="f" stroked="f" strokeweight="1pt">
              <v:stroke miterlimit="4"/>
              <v:textbox inset="0,0,0,0">
                <w:txbxContent>
                  <w:p w14:paraId="68FFD080"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5" w14:textId="77777777" w:rsidR="00997F20" w:rsidRDefault="00C016ED">
    <w:pPr>
      <w:pStyle w:val="a4"/>
    </w:pPr>
    <w:r>
      <w:rPr>
        <w:noProof/>
      </w:rPr>
      <mc:AlternateContent>
        <mc:Choice Requires="wps">
          <w:drawing>
            <wp:anchor distT="152400" distB="152400" distL="152400" distR="152400" simplePos="0" relativeHeight="251658752" behindDoc="1" locked="0" layoutInCell="1" allowOverlap="1" wp14:anchorId="68FFD073" wp14:editId="68FFD074">
              <wp:simplePos x="0" y="0"/>
              <wp:positionH relativeFrom="page">
                <wp:posOffset>6649084</wp:posOffset>
              </wp:positionH>
              <wp:positionV relativeFrom="page">
                <wp:posOffset>9860915</wp:posOffset>
              </wp:positionV>
              <wp:extent cx="228600" cy="194311"/>
              <wp:effectExtent l="0" t="0" r="0" b="0"/>
              <wp:wrapNone/>
              <wp:docPr id="1073741830"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81"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73" id="_x0000_t202" coordsize="21600,21600" o:spt="202" path="m,l,21600r21600,l21600,xe">
              <v:stroke joinstyle="miter"/>
              <v:path gradientshapeok="t" o:connecttype="rect"/>
            </v:shapetype>
            <v:shape id="_x0000_s1031" type="#_x0000_t202" alt="Text Box 1" style="position:absolute;margin-left:523.55pt;margin-top:776.45pt;width:18pt;height:15.3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" filled="f" stroked="f" strokeweight="1pt">
              <v:stroke miterlimit="4"/>
              <v:textbox inset="0,0,0,0">
                <w:txbxContent>
                  <w:p w14:paraId="68FFD081"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6" w14:textId="77777777" w:rsidR="00997F20" w:rsidRDefault="00C016ED">
    <w:pPr>
      <w:pStyle w:val="a4"/>
    </w:pPr>
    <w:r>
      <w:rPr>
        <w:noProof/>
      </w:rPr>
      <mc:AlternateContent>
        <mc:Choice Requires="wps">
          <w:drawing>
            <wp:anchor distT="152400" distB="152400" distL="152400" distR="152400" simplePos="0" relativeHeight="251659776" behindDoc="1" locked="0" layoutInCell="1" allowOverlap="1" wp14:anchorId="68FFD075" wp14:editId="68FFD076">
              <wp:simplePos x="0" y="0"/>
              <wp:positionH relativeFrom="page">
                <wp:posOffset>6649084</wp:posOffset>
              </wp:positionH>
              <wp:positionV relativeFrom="page">
                <wp:posOffset>9860915</wp:posOffset>
              </wp:positionV>
              <wp:extent cx="228600" cy="194311"/>
              <wp:effectExtent l="0" t="0" r="0" b="0"/>
              <wp:wrapNone/>
              <wp:docPr id="1073741831"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82"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75" id="_x0000_t202" coordsize="21600,21600" o:spt="202" path="m,l,21600r21600,l21600,xe">
              <v:stroke joinstyle="miter"/>
              <v:path gradientshapeok="t" o:connecttype="rect"/>
            </v:shapetype>
            <v:shape id="_x0000_s1032" type="#_x0000_t202" alt="Text Box 1" style="position:absolute;margin-left:523.55pt;margin-top:776.45pt;width:18pt;height:15.3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" filled="f" stroked="f" strokeweight="1pt">
              <v:stroke miterlimit="4"/>
              <v:textbox inset="0,0,0,0">
                <w:txbxContent>
                  <w:p w14:paraId="68FFD082"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D067" w14:textId="77777777" w:rsidR="00997F20" w:rsidRDefault="00C016ED">
    <w:pPr>
      <w:pStyle w:val="a4"/>
    </w:pPr>
    <w:r>
      <w:rPr>
        <w:noProof/>
      </w:rPr>
      <mc:AlternateContent>
        <mc:Choice Requires="wps">
          <w:drawing>
            <wp:anchor distT="152400" distB="152400" distL="152400" distR="152400" simplePos="0" relativeHeight="251660800" behindDoc="1" locked="0" layoutInCell="1" allowOverlap="1" wp14:anchorId="68FFD077" wp14:editId="68FFD078">
              <wp:simplePos x="0" y="0"/>
              <wp:positionH relativeFrom="page">
                <wp:posOffset>6649084</wp:posOffset>
              </wp:positionH>
              <wp:positionV relativeFrom="page">
                <wp:posOffset>9860915</wp:posOffset>
              </wp:positionV>
              <wp:extent cx="228600" cy="194311"/>
              <wp:effectExtent l="0" t="0" r="0" b="0"/>
              <wp:wrapNone/>
              <wp:docPr id="1073741832" name="officeArt object" descr="Text Box 1"/>
              <wp:cNvGraphicFramePr/>
              <a:graphic xmlns:a="http://schemas.openxmlformats.org/drawingml/2006/main">
                <a:graphicData uri="http://schemas.microsoft.com/office/word/2010/wordprocessingShape">
                  <wps:wsp>
                    <wps:cNvSpPr txBox="1"/>
                    <wps:spPr>
                      <a:xfrm>
                        <a:off x="0" y="0"/>
                        <a:ext cx="228600" cy="194311"/>
                      </a:xfrm>
                      <a:prstGeom prst="rect">
                        <a:avLst/>
                      </a:prstGeom>
                      <a:noFill/>
                      <a:ln w="12700" cap="flat">
                        <a:noFill/>
                        <a:miter lim="400000"/>
                      </a:ln>
                      <a:effectLst/>
                    </wps:spPr>
                    <wps:txbx>
                      <w:txbxContent>
                        <w:p w14:paraId="68FFD083"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FFD077" id="_x0000_t202" coordsize="21600,21600" o:spt="202" path="m,l,21600r21600,l21600,xe">
              <v:stroke joinstyle="miter"/>
              <v:path gradientshapeok="t" o:connecttype="rect"/>
            </v:shapetype>
            <v:shape id="_x0000_s1033" type="#_x0000_t202" alt="Text Box 1" style="position:absolute;margin-left:523.55pt;margin-top:776.45pt;width:18pt;height:15.3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" filled="f" stroked="f" strokeweight="1pt">
              <v:stroke miterlimit="4"/>
              <v:textbox inset="0,0,0,0">
                <w:txbxContent>
                  <w:p w14:paraId="68FFD083" w14:textId="77777777" w:rsidR="00997F20" w:rsidRDefault="00C016ED">
                    <w:pPr>
                      <w:pStyle w:val="a5"/>
                      <w:spacing w:before="10"/>
                      <w:ind w:left="60" w:firstLine="0"/>
                      <w:jc w:val="lef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20"/>
    <w:rsid w:val="000774BF"/>
    <w:rsid w:val="0012279B"/>
    <w:rsid w:val="003071FC"/>
    <w:rsid w:val="003745D9"/>
    <w:rsid w:val="00417475"/>
    <w:rsid w:val="00431EAE"/>
    <w:rsid w:val="004E7CC9"/>
    <w:rsid w:val="006A497C"/>
    <w:rsid w:val="007060C8"/>
    <w:rsid w:val="007617EA"/>
    <w:rsid w:val="007D3F3E"/>
    <w:rsid w:val="007E5511"/>
    <w:rsid w:val="0086189B"/>
    <w:rsid w:val="00864A17"/>
    <w:rsid w:val="00997F20"/>
    <w:rsid w:val="00A34C13"/>
    <w:rsid w:val="00B200CB"/>
    <w:rsid w:val="00BA314B"/>
    <w:rsid w:val="00BF2F72"/>
    <w:rsid w:val="00C016ED"/>
    <w:rsid w:val="00C30FF0"/>
    <w:rsid w:val="00C61508"/>
    <w:rsid w:val="00C77716"/>
    <w:rsid w:val="00FD2195"/>
    <w:rsid w:val="00FF68A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CE4A"/>
  <w15:docId w15:val="{C48677B3-AF4E-48B1-AAA4-8387F49A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bdr w:val="nil"/>
        <w:lang w:val="ru-RU"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Arial Unicode MS"/>
      <w:color w:val="000000"/>
      <w:sz w:val="22"/>
      <w:szCs w:val="22"/>
      <w:u w:color="000000"/>
      <w:lang w:val="it-IT"/>
    </w:rPr>
  </w:style>
  <w:style w:type="paragraph" w:styleId="1">
    <w:name w:val="heading 1"/>
    <w:uiPriority w:val="9"/>
    <w:qFormat/>
    <w:pPr>
      <w:widowControl w:val="0"/>
      <w:spacing w:before="56"/>
      <w:ind w:left="2376" w:right="2376"/>
      <w:jc w:val="center"/>
      <w:outlineLvl w:val="0"/>
    </w:pPr>
    <w:rPr>
      <w:rFonts w:eastAsia="Times New Roman"/>
      <w:b/>
      <w:bCs/>
      <w:color w:val="000000"/>
      <w:sz w:val="32"/>
      <w:szCs w:val="32"/>
      <w:u w:color="000000"/>
      <w:lang w:val="it-IT"/>
    </w:rPr>
  </w:style>
  <w:style w:type="paragraph" w:styleId="2">
    <w:name w:val="heading 2"/>
    <w:uiPriority w:val="9"/>
    <w:unhideWhenUsed/>
    <w:qFormat/>
    <w:pPr>
      <w:widowControl w:val="0"/>
      <w:spacing w:before="169"/>
      <w:ind w:left="2377" w:right="2376"/>
      <w:jc w:val="center"/>
      <w:outlineLvl w:val="1"/>
    </w:pPr>
    <w:rPr>
      <w:rFonts w:eastAsia="Times New Roman"/>
      <w:color w:val="000000"/>
      <w:sz w:val="28"/>
      <w:szCs w:val="28"/>
      <w:u w:color="000000"/>
      <w:lang w:val="it-IT"/>
    </w:rPr>
  </w:style>
  <w:style w:type="paragraph" w:styleId="3">
    <w:name w:val="heading 3"/>
    <w:uiPriority w:val="9"/>
    <w:unhideWhenUsed/>
    <w:qFormat/>
    <w:pPr>
      <w:widowControl w:val="0"/>
      <w:ind w:left="112"/>
      <w:outlineLvl w:val="2"/>
    </w:pPr>
    <w:rPr>
      <w:rFonts w:ascii="Arial" w:eastAsia="Arial" w:hAnsi="Arial" w:cs="Arial"/>
      <w:b/>
      <w:bCs/>
      <w:color w:val="000000"/>
      <w:sz w:val="24"/>
      <w:szCs w:val="24"/>
      <w:u w:color="000000"/>
      <w:lang w:val="it-IT"/>
    </w:rPr>
  </w:style>
  <w:style w:type="paragraph" w:styleId="4">
    <w:name w:val="heading 4"/>
    <w:next w:val="a"/>
    <w:uiPriority w:val="9"/>
    <w:unhideWhenUsed/>
    <w:qFormat/>
    <w:pPr>
      <w:keepNext/>
      <w:keepLines/>
      <w:widowControl w:val="0"/>
      <w:spacing w:before="40"/>
      <w:outlineLvl w:val="3"/>
    </w:pPr>
    <w:rPr>
      <w:rFonts w:ascii="Cambria" w:hAnsi="Cambria" w:cs="Arial Unicode MS"/>
      <w:i/>
      <w:iCs/>
      <w:color w:val="365F91"/>
      <w:sz w:val="22"/>
      <w:szCs w:val="22"/>
      <w:u w:color="365F91"/>
      <w:lang w:val="it-I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cs="Arial Unicode MS"/>
      <w:color w:val="000000"/>
      <w:sz w:val="26"/>
      <w:szCs w:val="26"/>
      <w14:textOutline w14:w="0" w14:cap="flat" w14:cmpd="sng" w14:algn="ctr">
        <w14:noFill/>
        <w14:prstDash w14:val="solid"/>
        <w14:bevel/>
      </w14:textOutline>
    </w:rPr>
  </w:style>
  <w:style w:type="paragraph" w:styleId="a5">
    <w:name w:val="Body Text"/>
    <w:pPr>
      <w:widowControl w:val="0"/>
      <w:spacing w:before="120"/>
      <w:ind w:left="112" w:firstLine="566"/>
      <w:jc w:val="both"/>
    </w:pPr>
    <w:rPr>
      <w:rFonts w:eastAsia="Times New Roman"/>
      <w:color w:val="000000"/>
      <w:sz w:val="24"/>
      <w:szCs w:val="24"/>
      <w:u w:color="000000"/>
      <w:lang w:val="it-IT"/>
    </w:rPr>
  </w:style>
  <w:style w:type="paragraph" w:styleId="a6">
    <w:name w:val="Title"/>
    <w:uiPriority w:val="10"/>
    <w:qFormat/>
    <w:pPr>
      <w:widowControl w:val="0"/>
      <w:spacing w:before="393"/>
      <w:ind w:left="1113" w:right="978"/>
      <w:jc w:val="center"/>
    </w:pPr>
    <w:rPr>
      <w:rFonts w:eastAsia="Times New Roman"/>
      <w:b/>
      <w:bCs/>
      <w:color w:val="000000"/>
      <w:sz w:val="72"/>
      <w:szCs w:val="72"/>
      <w:u w:color="000000"/>
      <w:lang w:val="it-IT"/>
    </w:rPr>
  </w:style>
  <w:style w:type="paragraph" w:customStyle="1" w:styleId="a7">
    <w:name w:val="По умолчанию"/>
    <w:pPr>
      <w:spacing w:before="160" w:line="288" w:lineRule="auto"/>
    </w:pPr>
    <w:rPr>
      <w:rFonts w:eastAsia="Times New Roman"/>
      <w:color w:val="000000"/>
      <w:sz w:val="26"/>
      <w:szCs w:val="26"/>
      <w14:textOutline w14:w="0" w14:cap="flat" w14:cmpd="sng" w14:algn="ctr">
        <w14:noFill/>
        <w14:prstDash w14:val="solid"/>
        <w14:bevel/>
      </w14:textOutline>
    </w:rPr>
  </w:style>
  <w:style w:type="paragraph" w:styleId="a8">
    <w:name w:val="List Paragraph"/>
    <w:pPr>
      <w:widowControl w:val="0"/>
      <w:spacing w:before="120"/>
      <w:ind w:left="112" w:right="104" w:firstLine="566"/>
      <w:jc w:val="both"/>
    </w:pPr>
    <w:rPr>
      <w:rFonts w:cs="Arial Unicode MS"/>
      <w:color w:val="000000"/>
      <w:sz w:val="22"/>
      <w:szCs w:val="22"/>
      <w:u w:color="000000"/>
      <w:lang w:val="it-IT"/>
    </w:rPr>
  </w:style>
  <w:style w:type="paragraph" w:customStyle="1" w:styleId="Default">
    <w:name w:val="Default"/>
    <w:rPr>
      <w:rFonts w:eastAsia="Times New Roman"/>
      <w:color w:val="000000"/>
      <w:sz w:val="24"/>
      <w:szCs w:val="24"/>
      <w:u w:color="000000"/>
    </w:rPr>
  </w:style>
  <w:style w:type="paragraph" w:styleId="a9">
    <w:name w:val="TOC Heading"/>
    <w:next w:val="a"/>
    <w:uiPriority w:val="39"/>
    <w:qFormat/>
    <w:pPr>
      <w:keepNext/>
      <w:keepLines/>
      <w:spacing w:before="240" w:line="259" w:lineRule="auto"/>
    </w:pPr>
    <w:rPr>
      <w:rFonts w:ascii="Cambria" w:hAnsi="Cambria" w:cs="Arial Unicode MS"/>
      <w:color w:val="365F91"/>
      <w:sz w:val="32"/>
      <w:szCs w:val="32"/>
      <w:u w:color="365F91"/>
    </w:rPr>
  </w:style>
  <w:style w:type="paragraph" w:styleId="10">
    <w:name w:val="toc 1"/>
    <w:uiPriority w:val="39"/>
    <w:pPr>
      <w:widowControl w:val="0"/>
      <w:tabs>
        <w:tab w:val="right" w:leader="dot" w:pos="9840"/>
      </w:tabs>
      <w:ind w:left="112"/>
    </w:pPr>
    <w:rPr>
      <w:rFonts w:eastAsia="Times New Roman"/>
      <w:b/>
      <w:bCs/>
      <w:color w:val="000000"/>
      <w:sz w:val="24"/>
      <w:szCs w:val="24"/>
      <w:u w:color="000000"/>
      <w:lang w:val="it-IT"/>
    </w:rPr>
  </w:style>
  <w:style w:type="paragraph" w:styleId="20">
    <w:name w:val="toc 2"/>
    <w:uiPriority w:val="39"/>
    <w:pPr>
      <w:widowControl w:val="0"/>
      <w:tabs>
        <w:tab w:val="right" w:leader="dot" w:pos="9840"/>
      </w:tabs>
      <w:ind w:left="352"/>
    </w:pPr>
    <w:rPr>
      <w:rFonts w:eastAsia="Times New Roman"/>
      <w:color w:val="000000"/>
      <w:sz w:val="24"/>
      <w:szCs w:val="24"/>
      <w:u w:color="000000"/>
      <w:lang w:val="it-IT"/>
    </w:rPr>
  </w:style>
  <w:style w:type="paragraph" w:styleId="30">
    <w:name w:val="toc 3"/>
    <w:uiPriority w:val="39"/>
    <w:pPr>
      <w:widowControl w:val="0"/>
      <w:tabs>
        <w:tab w:val="right" w:leader="dot" w:pos="9840"/>
      </w:tabs>
      <w:spacing w:after="100"/>
      <w:ind w:left="440"/>
    </w:pPr>
    <w:rPr>
      <w:rFonts w:eastAsia="Times New Roman"/>
      <w:color w:val="000000"/>
      <w:sz w:val="22"/>
      <w:szCs w:val="22"/>
      <w:u w:color="000000"/>
      <w:lang w:val="it-IT"/>
    </w:rPr>
  </w:style>
  <w:style w:type="paragraph" w:styleId="40">
    <w:name w:val="toc 4"/>
    <w:pPr>
      <w:tabs>
        <w:tab w:val="right" w:leader="dot" w:pos="9840"/>
      </w:tabs>
      <w:spacing w:before="160"/>
      <w:ind w:firstLine="680"/>
    </w:pPr>
    <w:rPr>
      <w:rFonts w:eastAsia="Times New Roman"/>
      <w:color w:val="000000"/>
      <w:sz w:val="30"/>
      <w:szCs w:val="30"/>
      <w14:textOutline w14:w="0" w14:cap="flat" w14:cmpd="sng" w14:algn="ctr">
        <w14:noFill/>
        <w14:prstDash w14:val="solid"/>
        <w14:bevel/>
      </w14:textOutline>
    </w:rPr>
  </w:style>
  <w:style w:type="paragraph" w:styleId="aa">
    <w:name w:val="annotation text"/>
    <w:basedOn w:val="a"/>
    <w:link w:val="ab"/>
    <w:uiPriority w:val="99"/>
    <w:semiHidden/>
    <w:unhideWhenUsed/>
    <w:rPr>
      <w:sz w:val="20"/>
      <w:szCs w:val="20"/>
    </w:rPr>
  </w:style>
  <w:style w:type="character" w:customStyle="1" w:styleId="ab">
    <w:name w:val="Текст примечания Знак"/>
    <w:basedOn w:val="a0"/>
    <w:link w:val="aa"/>
    <w:uiPriority w:val="99"/>
    <w:semiHidden/>
    <w:rPr>
      <w:rFonts w:cs="Arial Unicode MS"/>
      <w:color w:val="000000"/>
      <w:u w:color="000000"/>
      <w:lang w:val="it-IT"/>
    </w:rPr>
  </w:style>
  <w:style w:type="character" w:styleId="ac">
    <w:name w:val="annotation reference"/>
    <w:basedOn w:val="a0"/>
    <w:uiPriority w:val="99"/>
    <w:semiHidden/>
    <w:unhideWhenUsed/>
    <w:rPr>
      <w:sz w:val="16"/>
      <w:szCs w:val="16"/>
    </w:rPr>
  </w:style>
  <w:style w:type="paragraph" w:styleId="ad">
    <w:name w:val="Revision"/>
    <w:hidden/>
    <w:uiPriority w:val="99"/>
    <w:semiHidden/>
    <w:rsid w:val="007E551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it-IT"/>
    </w:rPr>
  </w:style>
  <w:style w:type="character" w:styleId="ae">
    <w:name w:val="Unresolved Mention"/>
    <w:basedOn w:val="a0"/>
    <w:uiPriority w:val="99"/>
    <w:semiHidden/>
    <w:unhideWhenUsed/>
    <w:rsid w:val="00C30FF0"/>
    <w:rPr>
      <w:color w:val="605E5C"/>
      <w:shd w:val="clear" w:color="auto" w:fill="E1DFDD"/>
    </w:rPr>
  </w:style>
  <w:style w:type="paragraph" w:styleId="af">
    <w:name w:val="footnote text"/>
    <w:basedOn w:val="a"/>
    <w:link w:val="af0"/>
    <w:uiPriority w:val="99"/>
    <w:semiHidden/>
    <w:unhideWhenUsed/>
    <w:rsid w:val="004E7CC9"/>
    <w:rPr>
      <w:sz w:val="20"/>
      <w:szCs w:val="20"/>
    </w:rPr>
  </w:style>
  <w:style w:type="character" w:customStyle="1" w:styleId="af0">
    <w:name w:val="Текст сноски Знак"/>
    <w:basedOn w:val="a0"/>
    <w:link w:val="af"/>
    <w:uiPriority w:val="99"/>
    <w:semiHidden/>
    <w:rsid w:val="004E7CC9"/>
    <w:rPr>
      <w:rFonts w:cs="Arial Unicode MS"/>
      <w:color w:val="000000"/>
      <w:u w:color="000000"/>
      <w:lang w:val="it-IT"/>
    </w:rPr>
  </w:style>
  <w:style w:type="character" w:styleId="af1">
    <w:name w:val="footnote reference"/>
    <w:basedOn w:val="a0"/>
    <w:uiPriority w:val="99"/>
    <w:semiHidden/>
    <w:unhideWhenUsed/>
    <w:rsid w:val="004E7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52357-5998-422C-8276-A5BDC67E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57</Pages>
  <Words>27556</Words>
  <Characters>157070</Characters>
  <Application>Microsoft Office Word</Application>
  <DocSecurity>0</DocSecurity>
  <Lines>1308</Lines>
  <Paragraphs>368</Paragraphs>
  <ScaleCrop>false</ScaleCrop>
  <Company/>
  <LinksUpToDate>false</LinksUpToDate>
  <CharactersWithSpaces>184258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Oksana Pimenova</cp:lastModifiedBy>
  <cp:revision>23</cp:revision>
  <dcterms:created xsi:type="dcterms:W3CDTF">2025-03-02T11:38:00Z</dcterms:created>
  <dcterms:modified xsi:type="dcterms:W3CDTF">2025-03-03T07:38:00Z</dcterms:modified>
</cp:coreProperties>
</file>